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4ACD3F" w14:textId="77777777" w:rsidR="003007C4" w:rsidRPr="004F3C89" w:rsidRDefault="00DB67ED">
      <w:pPr>
        <w:pStyle w:val="Heading1"/>
        <w:keepNext w:val="0"/>
        <w:keepLines w:val="0"/>
        <w:shd w:val="clear" w:color="auto" w:fill="FFFFFF"/>
        <w:spacing w:before="0" w:after="300"/>
        <w:rPr>
          <w:color w:val="0F203A"/>
        </w:rPr>
      </w:pPr>
      <w:bookmarkStart w:id="0" w:name="_k8rf259l7f9w" w:colFirst="0" w:colLast="0"/>
      <w:bookmarkEnd w:id="0"/>
      <w:r w:rsidRPr="004F3C89">
        <w:rPr>
          <w:color w:val="0F203A"/>
        </w:rPr>
        <w:t>HathiTrust Accessibility Conformance Report</w:t>
      </w:r>
    </w:p>
    <w:p w14:paraId="76B0E1C5" w14:textId="77777777" w:rsidR="003007C4" w:rsidRDefault="00DB67ED">
      <w:pPr>
        <w:pStyle w:val="Heading2"/>
        <w:keepNext w:val="0"/>
        <w:keepLines w:val="0"/>
        <w:shd w:val="clear" w:color="auto" w:fill="FFFFFF"/>
        <w:spacing w:before="0" w:after="300"/>
        <w:rPr>
          <w:b/>
          <w:color w:val="0F203A"/>
          <w:sz w:val="34"/>
          <w:szCs w:val="34"/>
        </w:rPr>
      </w:pPr>
      <w:bookmarkStart w:id="1" w:name="_nfff0f6xt6i5" w:colFirst="0" w:colLast="0"/>
      <w:bookmarkEnd w:id="1"/>
      <w:r>
        <w:rPr>
          <w:b/>
          <w:color w:val="0F203A"/>
          <w:sz w:val="34"/>
          <w:szCs w:val="34"/>
        </w:rPr>
        <w:t>VPAT® Version 2.3</w:t>
      </w:r>
    </w:p>
    <w:p w14:paraId="7AD23461" w14:textId="77777777" w:rsidR="003007C4" w:rsidRPr="004F3C89" w:rsidRDefault="00DB67ED">
      <w:pPr>
        <w:shd w:val="clear" w:color="auto" w:fill="FFFFFF"/>
        <w:spacing w:after="220"/>
        <w:rPr>
          <w:color w:val="0F203A"/>
          <w:szCs w:val="24"/>
        </w:rPr>
      </w:pPr>
      <w:r w:rsidRPr="004F3C89">
        <w:rPr>
          <w:b/>
          <w:color w:val="0F203A"/>
          <w:szCs w:val="24"/>
        </w:rPr>
        <w:t>Name of Product/Version:</w:t>
      </w:r>
      <w:r w:rsidRPr="004F3C89">
        <w:rPr>
          <w:color w:val="0F203A"/>
          <w:szCs w:val="24"/>
        </w:rPr>
        <w:t xml:space="preserve"> HathiTrust Digital Library</w:t>
      </w:r>
    </w:p>
    <w:p w14:paraId="6D306A24" w14:textId="2BE43DFB" w:rsidR="003007C4" w:rsidRPr="004F3C89" w:rsidRDefault="00DB67ED">
      <w:pPr>
        <w:shd w:val="clear" w:color="auto" w:fill="FFFFFF"/>
        <w:spacing w:after="220"/>
        <w:rPr>
          <w:color w:val="0F203A"/>
          <w:szCs w:val="24"/>
        </w:rPr>
      </w:pPr>
      <w:r w:rsidRPr="004F3C89">
        <w:rPr>
          <w:b/>
          <w:color w:val="0F203A"/>
          <w:szCs w:val="24"/>
        </w:rPr>
        <w:t>Date:</w:t>
      </w:r>
      <w:r w:rsidRPr="004F3C89">
        <w:rPr>
          <w:color w:val="0F203A"/>
          <w:szCs w:val="24"/>
        </w:rPr>
        <w:t xml:space="preserve"> </w:t>
      </w:r>
      <w:r w:rsidR="002843CD">
        <w:rPr>
          <w:color w:val="0F203A"/>
          <w:szCs w:val="24"/>
        </w:rPr>
        <w:t>November 2019</w:t>
      </w:r>
    </w:p>
    <w:p w14:paraId="7564DF7C" w14:textId="77777777" w:rsidR="003007C4" w:rsidRPr="004F3C89" w:rsidRDefault="00DB67ED">
      <w:pPr>
        <w:shd w:val="clear" w:color="auto" w:fill="FFFFFF"/>
        <w:spacing w:after="220"/>
        <w:rPr>
          <w:color w:val="0F203A"/>
          <w:szCs w:val="24"/>
        </w:rPr>
      </w:pPr>
      <w:r w:rsidRPr="004F3C89">
        <w:rPr>
          <w:b/>
          <w:color w:val="0F203A"/>
          <w:szCs w:val="24"/>
        </w:rPr>
        <w:t xml:space="preserve">Contact information: </w:t>
      </w:r>
      <w:r w:rsidRPr="004F3C89">
        <w:rPr>
          <w:color w:val="0F203A"/>
          <w:szCs w:val="24"/>
        </w:rPr>
        <w:t>feedback@issues.hathitrust.org</w:t>
      </w:r>
    </w:p>
    <w:p w14:paraId="39DE945B" w14:textId="77777777" w:rsidR="003007C4" w:rsidRPr="004F3C89" w:rsidRDefault="00DB67ED">
      <w:pPr>
        <w:shd w:val="clear" w:color="auto" w:fill="FFFFFF"/>
        <w:spacing w:after="220"/>
        <w:rPr>
          <w:color w:val="0F203A"/>
          <w:szCs w:val="24"/>
        </w:rPr>
      </w:pPr>
      <w:r w:rsidRPr="004F3C89">
        <w:rPr>
          <w:b/>
          <w:color w:val="0F203A"/>
          <w:szCs w:val="24"/>
        </w:rPr>
        <w:t>Evaluation Methods Used:</w:t>
      </w:r>
      <w:r w:rsidRPr="004F3C89">
        <w:rPr>
          <w:color w:val="0F203A"/>
          <w:szCs w:val="24"/>
        </w:rPr>
        <w:t xml:space="preserve"> NVDA with Mozilla Firefox, </w:t>
      </w:r>
      <w:proofErr w:type="spellStart"/>
      <w:r w:rsidRPr="004F3C89">
        <w:rPr>
          <w:color w:val="0F203A"/>
          <w:szCs w:val="24"/>
        </w:rPr>
        <w:t>VoiceOver</w:t>
      </w:r>
      <w:proofErr w:type="spellEnd"/>
      <w:r w:rsidRPr="004F3C89">
        <w:rPr>
          <w:color w:val="0F203A"/>
          <w:szCs w:val="24"/>
        </w:rPr>
        <w:t xml:space="preserve"> with Safari, Axe Accessibility Chrome extension, Zoom Text Only Chrome extension, </w:t>
      </w:r>
      <w:proofErr w:type="spellStart"/>
      <w:r w:rsidRPr="004F3C89">
        <w:rPr>
          <w:color w:val="0F203A"/>
          <w:szCs w:val="24"/>
        </w:rPr>
        <w:t>OpenDyslexic</w:t>
      </w:r>
      <w:proofErr w:type="spellEnd"/>
      <w:r w:rsidRPr="004F3C89">
        <w:rPr>
          <w:color w:val="0F203A"/>
          <w:szCs w:val="24"/>
        </w:rPr>
        <w:t xml:space="preserve"> Font - </w:t>
      </w:r>
      <w:proofErr w:type="spellStart"/>
      <w:r w:rsidRPr="004F3C89">
        <w:rPr>
          <w:color w:val="0F203A"/>
          <w:szCs w:val="24"/>
        </w:rPr>
        <w:t>Helperbird</w:t>
      </w:r>
      <w:proofErr w:type="spellEnd"/>
      <w:r w:rsidRPr="004F3C89">
        <w:rPr>
          <w:color w:val="0F203A"/>
          <w:szCs w:val="24"/>
        </w:rPr>
        <w:t xml:space="preserve"> Chrome extension, </w:t>
      </w:r>
      <w:proofErr w:type="spellStart"/>
      <w:r w:rsidRPr="004F3C89">
        <w:rPr>
          <w:color w:val="0F203A"/>
          <w:szCs w:val="24"/>
        </w:rPr>
        <w:t>WebAIM</w:t>
      </w:r>
      <w:proofErr w:type="spellEnd"/>
      <w:r w:rsidRPr="004F3C89">
        <w:rPr>
          <w:color w:val="0F203A"/>
          <w:szCs w:val="24"/>
        </w:rPr>
        <w:t xml:space="preserve"> Color Contrast Checker, Text Spacing Bookmarklet – HTML5 Accessibility, manual keyboard checks</w:t>
      </w:r>
    </w:p>
    <w:p w14:paraId="2AEE27B9" w14:textId="60E51EA0" w:rsidR="003007C4" w:rsidRPr="004F3C89" w:rsidRDefault="00DB67ED">
      <w:pPr>
        <w:shd w:val="clear" w:color="auto" w:fill="FFFFFF"/>
        <w:spacing w:after="220"/>
        <w:rPr>
          <w:color w:val="0F203A"/>
          <w:sz w:val="29"/>
          <w:szCs w:val="29"/>
          <w:highlight w:val="yellow"/>
        </w:rPr>
      </w:pPr>
      <w:r w:rsidRPr="004F3C89">
        <w:rPr>
          <w:b/>
          <w:color w:val="0F203A"/>
          <w:szCs w:val="24"/>
        </w:rPr>
        <w:t xml:space="preserve">Notes: </w:t>
      </w:r>
      <w:r w:rsidRPr="00A712C0">
        <w:rPr>
          <w:color w:val="0F203A"/>
          <w:szCs w:val="24"/>
        </w:rPr>
        <w:t xml:space="preserve">This report evaluates the functionality </w:t>
      </w:r>
      <w:r w:rsidR="00832B2D" w:rsidRPr="00A712C0">
        <w:rPr>
          <w:color w:val="0F203A"/>
          <w:szCs w:val="24"/>
        </w:rPr>
        <w:t xml:space="preserve">of the HathiTrust Digital Library platform. We did not assess the accessibility of the informational </w:t>
      </w:r>
      <w:r w:rsidR="00A712C0">
        <w:rPr>
          <w:color w:val="0F203A"/>
          <w:szCs w:val="24"/>
        </w:rPr>
        <w:t xml:space="preserve">web </w:t>
      </w:r>
      <w:r w:rsidR="00832B2D" w:rsidRPr="00A712C0">
        <w:rPr>
          <w:color w:val="0F203A"/>
          <w:szCs w:val="24"/>
        </w:rPr>
        <w:t xml:space="preserve">pages describing HathiTrust services, programs, policies, governance, etc. We also did not assess the accessibility of </w:t>
      </w:r>
      <w:r w:rsidR="00A712C0" w:rsidRPr="00A712C0">
        <w:rPr>
          <w:color w:val="0F203A"/>
          <w:szCs w:val="24"/>
        </w:rPr>
        <w:t>books within the HathiTrust Digital Library.</w:t>
      </w:r>
      <w:r w:rsidR="00A712C0">
        <w:rPr>
          <w:b/>
          <w:color w:val="0F203A"/>
          <w:szCs w:val="24"/>
        </w:rPr>
        <w:t xml:space="preserve">  </w:t>
      </w:r>
    </w:p>
    <w:p w14:paraId="0D76B4AF" w14:textId="77777777" w:rsidR="003007C4" w:rsidRDefault="00DB67ED">
      <w:pPr>
        <w:shd w:val="clear" w:color="auto" w:fill="FFFFFF"/>
        <w:spacing w:after="220"/>
        <w:rPr>
          <w:b/>
          <w:color w:val="0F203A"/>
          <w:sz w:val="34"/>
          <w:szCs w:val="34"/>
        </w:rPr>
      </w:pPr>
      <w:r>
        <w:rPr>
          <w:b/>
          <w:color w:val="0F203A"/>
          <w:sz w:val="34"/>
          <w:szCs w:val="34"/>
        </w:rPr>
        <w:t>Applicable Standards/Guidelines</w:t>
      </w:r>
    </w:p>
    <w:p w14:paraId="1DFE5433" w14:textId="77777777" w:rsidR="003007C4" w:rsidRPr="004F3C89" w:rsidRDefault="00DB67ED">
      <w:pPr>
        <w:shd w:val="clear" w:color="auto" w:fill="FFFFFF"/>
        <w:spacing w:after="220"/>
        <w:rPr>
          <w:color w:val="0F203A"/>
          <w:szCs w:val="24"/>
        </w:rPr>
      </w:pPr>
      <w:r w:rsidRPr="004F3C89">
        <w:rPr>
          <w:color w:val="0F203A"/>
          <w:szCs w:val="24"/>
        </w:rPr>
        <w:t>This report covers the degree of conformance for the following accessibility standard/guidelines:</w:t>
      </w:r>
    </w:p>
    <w:tbl>
      <w:tblPr>
        <w:tblStyle w:val="a"/>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20" w:firstRow="1" w:lastRow="0" w:firstColumn="0" w:lastColumn="0" w:noHBand="1" w:noVBand="1"/>
      </w:tblPr>
      <w:tblGrid>
        <w:gridCol w:w="7377"/>
        <w:gridCol w:w="1983"/>
      </w:tblGrid>
      <w:tr w:rsidR="003007C4" w14:paraId="0FB32160" w14:textId="77777777" w:rsidTr="0007596E">
        <w:trPr>
          <w:trHeight w:val="540"/>
        </w:trPr>
        <w:tc>
          <w:tcPr>
            <w:tcW w:w="7376" w:type="dxa"/>
            <w:tcBorders>
              <w:top w:val="single" w:sz="4" w:space="0" w:color="000000"/>
              <w:left w:val="single" w:sz="4" w:space="0" w:color="000000"/>
              <w:bottom w:val="single" w:sz="4" w:space="0" w:color="000000"/>
              <w:right w:val="single" w:sz="4" w:space="0" w:color="000000"/>
            </w:tcBorders>
            <w:shd w:val="clear" w:color="auto" w:fill="D9D9D9"/>
            <w:tcMar>
              <w:top w:w="160" w:type="dxa"/>
              <w:left w:w="160" w:type="dxa"/>
              <w:bottom w:w="160" w:type="dxa"/>
              <w:right w:w="160" w:type="dxa"/>
            </w:tcMar>
          </w:tcPr>
          <w:p w14:paraId="40F0EBF7" w14:textId="77777777" w:rsidR="003007C4" w:rsidRPr="0093699C" w:rsidRDefault="00DB67ED">
            <w:pPr>
              <w:spacing w:after="540"/>
              <w:rPr>
                <w:color w:val="0F203A"/>
                <w:szCs w:val="24"/>
              </w:rPr>
            </w:pPr>
            <w:r w:rsidRPr="0093699C">
              <w:rPr>
                <w:b/>
                <w:color w:val="0F203A"/>
                <w:szCs w:val="24"/>
              </w:rPr>
              <w:t>Standard/Guideline</w:t>
            </w:r>
          </w:p>
        </w:tc>
        <w:tc>
          <w:tcPr>
            <w:tcW w:w="1983" w:type="dxa"/>
            <w:tcBorders>
              <w:top w:val="single" w:sz="4" w:space="0" w:color="000000"/>
              <w:left w:val="single" w:sz="4" w:space="0" w:color="000000"/>
              <w:bottom w:val="single" w:sz="4" w:space="0" w:color="000000"/>
              <w:right w:val="single" w:sz="4" w:space="0" w:color="000000"/>
            </w:tcBorders>
            <w:shd w:val="clear" w:color="auto" w:fill="D9D9D9"/>
            <w:tcMar>
              <w:top w:w="160" w:type="dxa"/>
              <w:left w:w="160" w:type="dxa"/>
              <w:bottom w:w="160" w:type="dxa"/>
              <w:right w:w="160" w:type="dxa"/>
            </w:tcMar>
          </w:tcPr>
          <w:p w14:paraId="7599287C" w14:textId="77777777" w:rsidR="003007C4" w:rsidRPr="0093699C" w:rsidRDefault="00DB67ED">
            <w:pPr>
              <w:spacing w:after="540"/>
              <w:rPr>
                <w:color w:val="0F203A"/>
                <w:szCs w:val="24"/>
              </w:rPr>
            </w:pPr>
            <w:r w:rsidRPr="0093699C">
              <w:rPr>
                <w:b/>
                <w:color w:val="0F203A"/>
                <w:szCs w:val="24"/>
              </w:rPr>
              <w:t>Included In Report</w:t>
            </w:r>
          </w:p>
        </w:tc>
      </w:tr>
      <w:tr w:rsidR="003007C4" w14:paraId="602FFABC" w14:textId="77777777" w:rsidTr="0007596E">
        <w:trPr>
          <w:trHeight w:val="1020"/>
        </w:trPr>
        <w:tc>
          <w:tcPr>
            <w:tcW w:w="7376" w:type="dxa"/>
            <w:tcBorders>
              <w:top w:val="single" w:sz="4" w:space="0" w:color="000000"/>
              <w:left w:val="single" w:sz="4" w:space="0" w:color="000000"/>
              <w:bottom w:val="single" w:sz="4" w:space="0" w:color="000000"/>
              <w:right w:val="single" w:sz="4" w:space="0" w:color="000000"/>
            </w:tcBorders>
            <w:tcMar>
              <w:top w:w="160" w:type="dxa"/>
              <w:left w:w="160" w:type="dxa"/>
              <w:bottom w:w="160" w:type="dxa"/>
              <w:right w:w="160" w:type="dxa"/>
            </w:tcMar>
          </w:tcPr>
          <w:p w14:paraId="66140AF5" w14:textId="1F20ED7F" w:rsidR="003007C4" w:rsidRPr="0093699C" w:rsidRDefault="00DB67ED">
            <w:pPr>
              <w:spacing w:after="540"/>
              <w:rPr>
                <w:color w:val="0F203A"/>
                <w:szCs w:val="24"/>
              </w:rPr>
            </w:pPr>
            <w:r w:rsidRPr="0093699C">
              <w:rPr>
                <w:color w:val="0F203A"/>
                <w:szCs w:val="24"/>
              </w:rPr>
              <w:t xml:space="preserve">Web Content </w:t>
            </w:r>
            <w:r w:rsidRPr="004F3C89">
              <w:rPr>
                <w:color w:val="0F203A"/>
                <w:szCs w:val="24"/>
              </w:rPr>
              <w:t xml:space="preserve">Accessibility Guidelines 2.1, at </w:t>
            </w:r>
            <w:hyperlink r:id="rId6">
              <w:r w:rsidRPr="00343A78">
                <w:rPr>
                  <w:rStyle w:val="Hyperlink"/>
                </w:rPr>
                <w:t>https://www.w3.org/TR/WCAG21/</w:t>
              </w:r>
            </w:hyperlink>
          </w:p>
          <w:p w14:paraId="29F543DA" w14:textId="37778752" w:rsidR="003007C4" w:rsidRPr="0093699C" w:rsidRDefault="00DB67ED">
            <w:pPr>
              <w:spacing w:after="540"/>
              <w:rPr>
                <w:color w:val="0F203A"/>
                <w:szCs w:val="24"/>
              </w:rPr>
            </w:pPr>
            <w:r w:rsidRPr="0093699C">
              <w:rPr>
                <w:color w:val="0F203A"/>
                <w:szCs w:val="24"/>
              </w:rPr>
              <w:t xml:space="preserve">Jump to </w:t>
            </w:r>
            <w:hyperlink w:anchor="_Table_1:_Success">
              <w:r w:rsidRPr="00343A78">
                <w:rPr>
                  <w:rStyle w:val="Hyperlink"/>
                </w:rPr>
                <w:t>WCAG 2.1 Level A Report</w:t>
              </w:r>
            </w:hyperlink>
          </w:p>
          <w:p w14:paraId="4138DCC9" w14:textId="718DB29D" w:rsidR="003007C4" w:rsidRPr="0093699C" w:rsidRDefault="00DB67ED">
            <w:pPr>
              <w:spacing w:after="540"/>
              <w:rPr>
                <w:color w:val="0F203A"/>
                <w:szCs w:val="24"/>
              </w:rPr>
            </w:pPr>
            <w:r w:rsidRPr="0093699C">
              <w:rPr>
                <w:color w:val="0F203A"/>
                <w:szCs w:val="24"/>
              </w:rPr>
              <w:t xml:space="preserve">Jump to </w:t>
            </w:r>
            <w:hyperlink w:anchor="_Table_2:_Success">
              <w:r w:rsidRPr="00343A78">
                <w:rPr>
                  <w:rStyle w:val="Hyperlink"/>
                </w:rPr>
                <w:t>WCAG 2.1 Level AA Report</w:t>
              </w:r>
            </w:hyperlink>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160" w:type="dxa"/>
              <w:left w:w="160" w:type="dxa"/>
              <w:bottom w:w="160" w:type="dxa"/>
              <w:right w:w="160" w:type="dxa"/>
            </w:tcMar>
          </w:tcPr>
          <w:p w14:paraId="3D7AD5A6" w14:textId="77777777" w:rsidR="003007C4" w:rsidRPr="004F3C89" w:rsidRDefault="00DB67ED">
            <w:pPr>
              <w:spacing w:after="540"/>
              <w:rPr>
                <w:b/>
                <w:color w:val="0F203A"/>
                <w:szCs w:val="24"/>
              </w:rPr>
            </w:pPr>
            <w:r w:rsidRPr="004F3C89">
              <w:rPr>
                <w:color w:val="0F203A"/>
                <w:szCs w:val="24"/>
              </w:rPr>
              <w:t xml:space="preserve">Level A   –   </w:t>
            </w:r>
            <w:r w:rsidRPr="004F3C89">
              <w:rPr>
                <w:b/>
                <w:color w:val="0F203A"/>
                <w:szCs w:val="24"/>
              </w:rPr>
              <w:t>Yes</w:t>
            </w:r>
          </w:p>
          <w:p w14:paraId="2C6317D9" w14:textId="77777777" w:rsidR="003007C4" w:rsidRPr="004F3C89" w:rsidRDefault="00DB67ED">
            <w:pPr>
              <w:spacing w:after="760"/>
              <w:rPr>
                <w:color w:val="0F203A"/>
                <w:szCs w:val="24"/>
              </w:rPr>
            </w:pPr>
            <w:r w:rsidRPr="004F3C89">
              <w:rPr>
                <w:color w:val="0F203A"/>
                <w:szCs w:val="24"/>
              </w:rPr>
              <w:t xml:space="preserve">Level AA   –   </w:t>
            </w:r>
            <w:r w:rsidRPr="004F3C89">
              <w:rPr>
                <w:b/>
                <w:color w:val="0F203A"/>
                <w:szCs w:val="24"/>
              </w:rPr>
              <w:t>Yes</w:t>
            </w:r>
          </w:p>
          <w:p w14:paraId="7096B1CD" w14:textId="77777777" w:rsidR="003007C4" w:rsidRPr="0093699C" w:rsidRDefault="00DB67ED">
            <w:pPr>
              <w:pBdr>
                <w:top w:val="nil"/>
                <w:left w:val="nil"/>
                <w:bottom w:val="nil"/>
                <w:right w:val="nil"/>
                <w:between w:val="nil"/>
              </w:pBdr>
              <w:spacing w:after="760"/>
              <w:rPr>
                <w:b/>
                <w:color w:val="FFFFFF"/>
                <w:szCs w:val="24"/>
                <w:shd w:val="clear" w:color="auto" w:fill="1C3B63"/>
              </w:rPr>
            </w:pPr>
            <w:r w:rsidRPr="004F3C89">
              <w:rPr>
                <w:color w:val="0F203A"/>
                <w:szCs w:val="24"/>
              </w:rPr>
              <w:lastRenderedPageBreak/>
              <w:t xml:space="preserve">Level AAA   –   </w:t>
            </w:r>
            <w:r w:rsidRPr="004F3C89">
              <w:rPr>
                <w:b/>
                <w:color w:val="0F203A"/>
                <w:szCs w:val="24"/>
              </w:rPr>
              <w:t>No</w:t>
            </w:r>
          </w:p>
        </w:tc>
      </w:tr>
      <w:tr w:rsidR="003007C4" w14:paraId="32E0F132" w14:textId="77777777" w:rsidTr="0007596E">
        <w:trPr>
          <w:trHeight w:val="540"/>
        </w:trPr>
        <w:tc>
          <w:tcPr>
            <w:tcW w:w="7376" w:type="dxa"/>
            <w:tcBorders>
              <w:top w:val="single" w:sz="4" w:space="0" w:color="000000"/>
              <w:left w:val="single" w:sz="4" w:space="0" w:color="000000"/>
              <w:bottom w:val="single" w:sz="4" w:space="0" w:color="000000"/>
              <w:right w:val="single" w:sz="4" w:space="0" w:color="000000"/>
            </w:tcBorders>
            <w:tcMar>
              <w:top w:w="160" w:type="dxa"/>
              <w:left w:w="160" w:type="dxa"/>
              <w:bottom w:w="160" w:type="dxa"/>
              <w:right w:w="160" w:type="dxa"/>
            </w:tcMar>
          </w:tcPr>
          <w:p w14:paraId="2BB2E27A" w14:textId="77777777" w:rsidR="003007C4" w:rsidRPr="0093699C" w:rsidRDefault="007872FD">
            <w:pPr>
              <w:spacing w:before="240" w:after="420"/>
              <w:rPr>
                <w:color w:val="0F203A"/>
                <w:szCs w:val="24"/>
              </w:rPr>
            </w:pPr>
            <w:hyperlink r:id="rId7">
              <w:r w:rsidR="00DB67ED" w:rsidRPr="00343A78">
                <w:rPr>
                  <w:rStyle w:val="Hyperlink"/>
                </w:rPr>
                <w:t>Revised Section 508 standards</w:t>
              </w:r>
            </w:hyperlink>
            <w:r w:rsidR="00DB67ED" w:rsidRPr="0093699C">
              <w:rPr>
                <w:color w:val="0F203A"/>
                <w:szCs w:val="24"/>
              </w:rPr>
              <w:t xml:space="preserve"> as published by the U.S. Access Board in the Federal Register on January 18, 2017, including the</w:t>
            </w:r>
            <w:hyperlink r:id="rId8">
              <w:r w:rsidR="00DB67ED" w:rsidRPr="00343A78">
                <w:rPr>
                  <w:rStyle w:val="Hyperlink"/>
                </w:rPr>
                <w:t xml:space="preserve"> </w:t>
              </w:r>
            </w:hyperlink>
            <w:hyperlink r:id="rId9">
              <w:r w:rsidR="00DB67ED" w:rsidRPr="00343A78">
                <w:rPr>
                  <w:rStyle w:val="Hyperlink"/>
                </w:rPr>
                <w:t>Corrections to the ICT Final Rule</w:t>
              </w:r>
            </w:hyperlink>
            <w:r w:rsidR="00DB67ED" w:rsidRPr="0093699C">
              <w:rPr>
                <w:color w:val="0F203A"/>
                <w:szCs w:val="24"/>
              </w:rPr>
              <w:t xml:space="preserve"> as published by the US Access Board in the Federal Register on January 22, 2018</w:t>
            </w:r>
          </w:p>
          <w:p w14:paraId="08A7368B" w14:textId="77777777" w:rsidR="003007C4" w:rsidRPr="0093699C" w:rsidRDefault="003007C4">
            <w:pPr>
              <w:spacing w:after="540"/>
              <w:rPr>
                <w:color w:val="0F203A"/>
                <w:szCs w:val="24"/>
              </w:rPr>
            </w:pPr>
          </w:p>
          <w:p w14:paraId="11E42C45" w14:textId="33168751" w:rsidR="003007C4" w:rsidRPr="0093699C" w:rsidRDefault="00DB67ED">
            <w:pPr>
              <w:spacing w:after="540"/>
              <w:rPr>
                <w:color w:val="0F203A"/>
                <w:szCs w:val="24"/>
              </w:rPr>
            </w:pPr>
            <w:r w:rsidRPr="0093699C">
              <w:rPr>
                <w:color w:val="0F203A"/>
                <w:szCs w:val="24"/>
              </w:rPr>
              <w:t xml:space="preserve">Jump to </w:t>
            </w:r>
            <w:hyperlink w:anchor="_Revised_Section_508">
              <w:r w:rsidRPr="00343A78">
                <w:rPr>
                  <w:rStyle w:val="Hyperlink"/>
                </w:rPr>
                <w:t>Section 508 Report</w:t>
              </w:r>
            </w:hyperlink>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160" w:type="dxa"/>
              <w:left w:w="160" w:type="dxa"/>
              <w:bottom w:w="160" w:type="dxa"/>
              <w:right w:w="160" w:type="dxa"/>
            </w:tcMar>
          </w:tcPr>
          <w:p w14:paraId="79830843" w14:textId="77777777" w:rsidR="003007C4" w:rsidRPr="0093699C" w:rsidRDefault="00DB67ED">
            <w:pPr>
              <w:pBdr>
                <w:top w:val="nil"/>
                <w:left w:val="nil"/>
                <w:bottom w:val="nil"/>
                <w:right w:val="nil"/>
                <w:between w:val="nil"/>
              </w:pBdr>
              <w:spacing w:after="760"/>
              <w:rPr>
                <w:color w:val="0F203A"/>
                <w:szCs w:val="24"/>
              </w:rPr>
            </w:pPr>
            <w:r w:rsidRPr="0093699C">
              <w:rPr>
                <w:b/>
                <w:color w:val="0F203A"/>
                <w:szCs w:val="24"/>
              </w:rPr>
              <w:t>Yes</w:t>
            </w:r>
          </w:p>
        </w:tc>
      </w:tr>
      <w:tr w:rsidR="003007C4" w14:paraId="566D6ABD" w14:textId="77777777" w:rsidTr="0007596E">
        <w:trPr>
          <w:trHeight w:val="780"/>
        </w:trPr>
        <w:tc>
          <w:tcPr>
            <w:tcW w:w="7376" w:type="dxa"/>
            <w:tcBorders>
              <w:top w:val="single" w:sz="4" w:space="0" w:color="000000"/>
              <w:left w:val="single" w:sz="4" w:space="0" w:color="000000"/>
              <w:bottom w:val="single" w:sz="4" w:space="0" w:color="000000"/>
              <w:right w:val="single" w:sz="4" w:space="0" w:color="000000"/>
            </w:tcBorders>
            <w:tcMar>
              <w:top w:w="160" w:type="dxa"/>
              <w:left w:w="160" w:type="dxa"/>
              <w:bottom w:w="160" w:type="dxa"/>
              <w:right w:w="160" w:type="dxa"/>
            </w:tcMar>
          </w:tcPr>
          <w:p w14:paraId="7A91D291" w14:textId="77777777" w:rsidR="003007C4" w:rsidRPr="0093699C" w:rsidRDefault="00DB67ED">
            <w:pPr>
              <w:spacing w:after="540"/>
              <w:rPr>
                <w:color w:val="0F203A"/>
                <w:szCs w:val="24"/>
              </w:rPr>
            </w:pPr>
            <w:r w:rsidRPr="004F3C89">
              <w:rPr>
                <w:color w:val="0F203A"/>
                <w:szCs w:val="24"/>
              </w:rPr>
              <w:t>EN 301 549 Accessibility requirements suitable for public procurement of ICT products and services in Europe, - V2.1.2 (2018-08) at</w:t>
            </w:r>
            <w:hyperlink r:id="rId10">
              <w:r w:rsidRPr="004F3C89">
                <w:rPr>
                  <w:rStyle w:val="Hyperlink"/>
                  <w:color w:val="0F203A"/>
                </w:rPr>
                <w:t xml:space="preserve"> </w:t>
              </w:r>
            </w:hyperlink>
            <w:hyperlink r:id="rId11">
              <w:r w:rsidRPr="00343A78">
                <w:rPr>
                  <w:rStyle w:val="Hyperlink"/>
                </w:rPr>
                <w:t>https://www.etsi.org/deliver/etsi_en//301500_301599/301549/02.01.02_60/en_301549v020102p.pdf</w:t>
              </w:r>
            </w:hyperlink>
          </w:p>
          <w:p w14:paraId="474808D9" w14:textId="6E394DB3" w:rsidR="003007C4" w:rsidRPr="0093699C" w:rsidRDefault="00DB67ED">
            <w:pPr>
              <w:spacing w:after="540"/>
              <w:rPr>
                <w:color w:val="0F203A"/>
                <w:szCs w:val="24"/>
              </w:rPr>
            </w:pPr>
            <w:r w:rsidRPr="004F3C89">
              <w:rPr>
                <w:color w:val="0F203A"/>
                <w:szCs w:val="24"/>
              </w:rPr>
              <w:t xml:space="preserve">Jump to </w:t>
            </w:r>
            <w:hyperlink w:anchor="_EN_301_549">
              <w:r w:rsidRPr="00343A78">
                <w:rPr>
                  <w:rStyle w:val="Hyperlink"/>
                </w:rPr>
                <w:t>EN 301 549 Report</w:t>
              </w:r>
            </w:hyperlink>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160" w:type="dxa"/>
              <w:left w:w="160" w:type="dxa"/>
              <w:bottom w:w="160" w:type="dxa"/>
              <w:right w:w="160" w:type="dxa"/>
            </w:tcMar>
          </w:tcPr>
          <w:p w14:paraId="3188568F" w14:textId="77777777" w:rsidR="003007C4" w:rsidRPr="0093699C" w:rsidRDefault="00DB67ED">
            <w:pPr>
              <w:pBdr>
                <w:top w:val="nil"/>
                <w:left w:val="nil"/>
                <w:bottom w:val="nil"/>
                <w:right w:val="nil"/>
                <w:between w:val="nil"/>
              </w:pBdr>
              <w:spacing w:after="760"/>
              <w:rPr>
                <w:color w:val="0F203A"/>
                <w:szCs w:val="24"/>
              </w:rPr>
            </w:pPr>
            <w:r w:rsidRPr="0093699C">
              <w:rPr>
                <w:b/>
                <w:color w:val="0F203A"/>
                <w:szCs w:val="24"/>
              </w:rPr>
              <w:t>Y</w:t>
            </w:r>
            <w:r w:rsidRPr="004F3C89">
              <w:rPr>
                <w:b/>
                <w:color w:val="0F203A"/>
                <w:szCs w:val="24"/>
              </w:rPr>
              <w:t>es</w:t>
            </w:r>
          </w:p>
        </w:tc>
      </w:tr>
    </w:tbl>
    <w:p w14:paraId="3EA4B6BE" w14:textId="77777777" w:rsidR="003007C4" w:rsidRDefault="003007C4" w:rsidP="003F1DA9">
      <w:bookmarkStart w:id="2" w:name="_uwf6eczgrw53" w:colFirst="0" w:colLast="0"/>
      <w:bookmarkEnd w:id="2"/>
    </w:p>
    <w:p w14:paraId="500367F2" w14:textId="77777777" w:rsidR="003007C4" w:rsidRDefault="00DB67ED">
      <w:pPr>
        <w:pStyle w:val="Heading2"/>
        <w:keepNext w:val="0"/>
        <w:keepLines w:val="0"/>
        <w:shd w:val="clear" w:color="auto" w:fill="FFFFFF"/>
        <w:spacing w:before="0" w:after="300"/>
        <w:rPr>
          <w:b/>
          <w:color w:val="0F203A"/>
          <w:sz w:val="34"/>
          <w:szCs w:val="34"/>
        </w:rPr>
      </w:pPr>
      <w:bookmarkStart w:id="3" w:name="_46rnexx6qq16" w:colFirst="0" w:colLast="0"/>
      <w:bookmarkEnd w:id="3"/>
      <w:r>
        <w:rPr>
          <w:b/>
          <w:color w:val="0F203A"/>
          <w:sz w:val="34"/>
          <w:szCs w:val="34"/>
        </w:rPr>
        <w:t>Terms</w:t>
      </w:r>
    </w:p>
    <w:p w14:paraId="2DB78F59" w14:textId="77777777" w:rsidR="003007C4" w:rsidRPr="004F3C89" w:rsidRDefault="00DB67ED">
      <w:pPr>
        <w:shd w:val="clear" w:color="auto" w:fill="FFFFFF"/>
        <w:spacing w:after="220"/>
        <w:rPr>
          <w:color w:val="0F203A"/>
          <w:szCs w:val="24"/>
        </w:rPr>
      </w:pPr>
      <w:r w:rsidRPr="004F3C89">
        <w:rPr>
          <w:color w:val="0F203A"/>
          <w:szCs w:val="24"/>
        </w:rPr>
        <w:t>The terms used in the Conformance Level information are defined as follows:</w:t>
      </w:r>
    </w:p>
    <w:p w14:paraId="76031A67" w14:textId="77777777" w:rsidR="003007C4" w:rsidRPr="004F3C89" w:rsidRDefault="00DB67ED">
      <w:pPr>
        <w:numPr>
          <w:ilvl w:val="0"/>
          <w:numId w:val="3"/>
        </w:numPr>
        <w:rPr>
          <w:color w:val="0F203A"/>
          <w:szCs w:val="24"/>
        </w:rPr>
      </w:pPr>
      <w:r w:rsidRPr="004F3C89">
        <w:rPr>
          <w:b/>
          <w:color w:val="0F203A"/>
          <w:szCs w:val="24"/>
        </w:rPr>
        <w:t>Supports:</w:t>
      </w:r>
      <w:r w:rsidRPr="004F3C89">
        <w:rPr>
          <w:color w:val="0F203A"/>
          <w:szCs w:val="24"/>
        </w:rPr>
        <w:t xml:space="preserve"> The functionality of the product has at least one method that meets the criterion without known defects or meets with equivalent facilitation.</w:t>
      </w:r>
    </w:p>
    <w:p w14:paraId="7018CFC9" w14:textId="77777777" w:rsidR="003007C4" w:rsidRPr="004F3C89" w:rsidRDefault="00DB67ED">
      <w:pPr>
        <w:numPr>
          <w:ilvl w:val="0"/>
          <w:numId w:val="3"/>
        </w:numPr>
        <w:rPr>
          <w:color w:val="0F203A"/>
          <w:szCs w:val="24"/>
        </w:rPr>
      </w:pPr>
      <w:r w:rsidRPr="004F3C89">
        <w:rPr>
          <w:b/>
          <w:color w:val="0F203A"/>
          <w:szCs w:val="24"/>
        </w:rPr>
        <w:t>Partially Supports:</w:t>
      </w:r>
      <w:r w:rsidRPr="004F3C89">
        <w:rPr>
          <w:color w:val="0F203A"/>
          <w:szCs w:val="24"/>
        </w:rPr>
        <w:t xml:space="preserve"> Some functionality of the product does not meet the criterion.</w:t>
      </w:r>
    </w:p>
    <w:p w14:paraId="02E8414B" w14:textId="77777777" w:rsidR="003007C4" w:rsidRPr="004F3C89" w:rsidRDefault="00DB67ED">
      <w:pPr>
        <w:numPr>
          <w:ilvl w:val="0"/>
          <w:numId w:val="3"/>
        </w:numPr>
        <w:rPr>
          <w:color w:val="0F203A"/>
          <w:szCs w:val="24"/>
        </w:rPr>
      </w:pPr>
      <w:r w:rsidRPr="004F3C89">
        <w:rPr>
          <w:b/>
          <w:color w:val="0F203A"/>
          <w:szCs w:val="24"/>
        </w:rPr>
        <w:t>Does Not Support:</w:t>
      </w:r>
      <w:r w:rsidRPr="004F3C89">
        <w:rPr>
          <w:color w:val="0F203A"/>
          <w:szCs w:val="24"/>
        </w:rPr>
        <w:t xml:space="preserve"> The majority of product functionality does not meet the criterion.</w:t>
      </w:r>
    </w:p>
    <w:p w14:paraId="231D83AF" w14:textId="77777777" w:rsidR="003007C4" w:rsidRPr="004F3C89" w:rsidRDefault="00DB67ED">
      <w:pPr>
        <w:numPr>
          <w:ilvl w:val="0"/>
          <w:numId w:val="3"/>
        </w:numPr>
        <w:rPr>
          <w:color w:val="0F203A"/>
          <w:szCs w:val="24"/>
        </w:rPr>
      </w:pPr>
      <w:r w:rsidRPr="004F3C89">
        <w:rPr>
          <w:b/>
          <w:color w:val="0F203A"/>
          <w:szCs w:val="24"/>
        </w:rPr>
        <w:t>Not Applicable:</w:t>
      </w:r>
      <w:r w:rsidRPr="004F3C89">
        <w:rPr>
          <w:color w:val="0F203A"/>
          <w:szCs w:val="24"/>
        </w:rPr>
        <w:t xml:space="preserve"> The criterion is not relevant to the product.</w:t>
      </w:r>
    </w:p>
    <w:p w14:paraId="5C78EB79" w14:textId="77777777" w:rsidR="00626AED" w:rsidRPr="004F3C89" w:rsidRDefault="00DB67ED" w:rsidP="00626AED">
      <w:pPr>
        <w:numPr>
          <w:ilvl w:val="0"/>
          <w:numId w:val="3"/>
        </w:numPr>
        <w:spacing w:after="300"/>
        <w:rPr>
          <w:color w:val="0F203A"/>
          <w:szCs w:val="24"/>
        </w:rPr>
      </w:pPr>
      <w:r w:rsidRPr="004F3C89">
        <w:rPr>
          <w:b/>
          <w:color w:val="0F203A"/>
          <w:szCs w:val="24"/>
        </w:rPr>
        <w:lastRenderedPageBreak/>
        <w:t>Not Evaluated:</w:t>
      </w:r>
      <w:r w:rsidRPr="004F3C89">
        <w:rPr>
          <w:color w:val="0F203A"/>
          <w:szCs w:val="24"/>
        </w:rPr>
        <w:t xml:space="preserve"> The product has not been evaluated against the criterion. This can be used only in WCAG 2.1 Level AAA.</w:t>
      </w:r>
    </w:p>
    <w:p w14:paraId="1B41850C" w14:textId="69744112" w:rsidR="00626AED" w:rsidRPr="004F3C89" w:rsidRDefault="00626AED" w:rsidP="00626AED">
      <w:pPr>
        <w:pStyle w:val="Heading2"/>
        <w:keepNext w:val="0"/>
        <w:keepLines w:val="0"/>
        <w:shd w:val="clear" w:color="auto" w:fill="FFFFFF"/>
        <w:spacing w:before="0" w:after="300"/>
        <w:rPr>
          <w:b/>
          <w:color w:val="0F203A"/>
          <w:sz w:val="34"/>
          <w:szCs w:val="34"/>
        </w:rPr>
      </w:pPr>
      <w:r w:rsidRPr="004F3C89">
        <w:rPr>
          <w:b/>
          <w:color w:val="0F203A"/>
          <w:sz w:val="34"/>
          <w:szCs w:val="34"/>
        </w:rPr>
        <w:t>Table of Contents</w:t>
      </w:r>
    </w:p>
    <w:p w14:paraId="4FC9CAFE" w14:textId="0107D88E" w:rsidR="00626AED" w:rsidRPr="004F3C89" w:rsidRDefault="00626AED" w:rsidP="00626AED">
      <w:pPr>
        <w:pStyle w:val="Heading3"/>
        <w:keepNext w:val="0"/>
        <w:keepLines w:val="0"/>
        <w:shd w:val="clear" w:color="auto" w:fill="FFFFFF"/>
        <w:spacing w:before="0" w:after="300"/>
        <w:rPr>
          <w:b/>
          <w:color w:val="0F203A"/>
          <w:sz w:val="26"/>
          <w:szCs w:val="26"/>
        </w:rPr>
      </w:pPr>
      <w:bookmarkStart w:id="4" w:name="_WCAG_2.1_Level"/>
      <w:bookmarkStart w:id="5" w:name="_Hlk15557539"/>
      <w:bookmarkStart w:id="6" w:name="_Hlk15563869"/>
      <w:bookmarkEnd w:id="4"/>
      <w:r w:rsidRPr="004F3C89">
        <w:rPr>
          <w:b/>
          <w:color w:val="0F203A"/>
          <w:sz w:val="26"/>
          <w:szCs w:val="26"/>
        </w:rPr>
        <w:t>WCAG 2.1 Level A</w:t>
      </w:r>
    </w:p>
    <w:tbl>
      <w:tblPr>
        <w:tblW w:w="9360" w:type="dxa"/>
        <w:tblLayout w:type="fixed"/>
        <w:tblCellMar>
          <w:top w:w="15" w:type="dxa"/>
          <w:left w:w="15" w:type="dxa"/>
          <w:bottom w:w="15" w:type="dxa"/>
          <w:right w:w="15" w:type="dxa"/>
        </w:tblCellMar>
        <w:tblLook w:val="0620" w:firstRow="1" w:lastRow="0" w:firstColumn="0" w:lastColumn="0" w:noHBand="1" w:noVBand="1"/>
      </w:tblPr>
      <w:tblGrid>
        <w:gridCol w:w="6829"/>
        <w:gridCol w:w="2531"/>
      </w:tblGrid>
      <w:tr w:rsidR="001D4F8F" w:rsidRPr="004F3C89" w14:paraId="5C06B439" w14:textId="77777777" w:rsidTr="00A62350">
        <w:trPr>
          <w:trHeight w:val="324"/>
        </w:trPr>
        <w:tc>
          <w:tcPr>
            <w:tcW w:w="6829"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66A02EEE" w14:textId="39C9FD67" w:rsidR="001D4F8F" w:rsidRPr="004F3C89" w:rsidRDefault="001D4F8F" w:rsidP="00626AED">
            <w:pPr>
              <w:rPr>
                <w:b/>
                <w:color w:val="0F203A"/>
                <w:szCs w:val="24"/>
              </w:rPr>
            </w:pPr>
            <w:bookmarkStart w:id="7" w:name="_Hlk15563808"/>
            <w:bookmarkEnd w:id="5"/>
            <w:r w:rsidRPr="004F3C89">
              <w:rPr>
                <w:b/>
                <w:color w:val="0F203A"/>
                <w:szCs w:val="24"/>
              </w:rPr>
              <w:t>Criteria</w:t>
            </w:r>
          </w:p>
        </w:tc>
        <w:tc>
          <w:tcPr>
            <w:tcW w:w="2531"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2A355B92" w14:textId="77777777" w:rsidR="001D4F8F" w:rsidRPr="004F3C89" w:rsidRDefault="001D4F8F" w:rsidP="00626AED">
            <w:pPr>
              <w:rPr>
                <w:b/>
                <w:color w:val="0F203A"/>
                <w:szCs w:val="24"/>
              </w:rPr>
            </w:pPr>
            <w:r w:rsidRPr="004F3C89">
              <w:rPr>
                <w:b/>
                <w:color w:val="0F203A"/>
                <w:szCs w:val="24"/>
              </w:rPr>
              <w:t>Conformance Level</w:t>
            </w:r>
          </w:p>
        </w:tc>
      </w:tr>
      <w:bookmarkEnd w:id="7"/>
      <w:tr w:rsidR="001D4F8F" w:rsidRPr="001D4F8F" w14:paraId="28628E59" w14:textId="77777777" w:rsidTr="00A62350">
        <w:trPr>
          <w:trHeight w:val="324"/>
        </w:trPr>
        <w:tc>
          <w:tcPr>
            <w:tcW w:w="6829"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27536A66" w14:textId="09858549" w:rsidR="001D4F8F" w:rsidRPr="001D4F8F" w:rsidRDefault="00A62350" w:rsidP="00626AED">
            <w:pPr>
              <w:rPr>
                <w:color w:val="1B3B62"/>
                <w:szCs w:val="24"/>
              </w:rPr>
            </w:pPr>
            <w:r w:rsidRPr="00343A78">
              <w:rPr>
                <w:rStyle w:val="Hyperlink"/>
              </w:rPr>
              <w:fldChar w:fldCharType="begin"/>
            </w:r>
            <w:r w:rsidRPr="00343A78">
              <w:rPr>
                <w:rStyle w:val="Hyperlink"/>
              </w:rPr>
              <w:instrText xml:space="preserve"> HYPERLINK  \l "nontextcontent111" </w:instrText>
            </w:r>
            <w:r w:rsidRPr="00343A78">
              <w:rPr>
                <w:rStyle w:val="Hyperlink"/>
              </w:rPr>
              <w:fldChar w:fldCharType="separate"/>
            </w:r>
            <w:r w:rsidR="001D4F8F" w:rsidRPr="00343A78">
              <w:rPr>
                <w:rStyle w:val="Hyperlink"/>
              </w:rPr>
              <w:t>1.1.1</w:t>
            </w:r>
            <w:r w:rsidR="001D4F8F" w:rsidRPr="00343A78">
              <w:rPr>
                <w:rStyle w:val="Hyperlink"/>
              </w:rPr>
              <w:tab/>
              <w:t>Non-text Content</w:t>
            </w:r>
            <w:r w:rsidRPr="00343A78">
              <w:rPr>
                <w:rStyle w:val="Hyperlink"/>
              </w:rPr>
              <w:fldChar w:fldCharType="end"/>
            </w:r>
          </w:p>
        </w:tc>
        <w:tc>
          <w:tcPr>
            <w:tcW w:w="2531"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462584C0" w14:textId="77777777" w:rsidR="001D4F8F" w:rsidRPr="004F3C89" w:rsidRDefault="001D4F8F" w:rsidP="00626AED">
            <w:pPr>
              <w:rPr>
                <w:color w:val="0F203A"/>
                <w:szCs w:val="24"/>
              </w:rPr>
            </w:pPr>
            <w:r w:rsidRPr="004F3C89">
              <w:rPr>
                <w:color w:val="0F203A"/>
                <w:szCs w:val="24"/>
              </w:rPr>
              <w:t>Supports</w:t>
            </w:r>
          </w:p>
        </w:tc>
      </w:tr>
      <w:tr w:rsidR="001D4F8F" w:rsidRPr="001D4F8F" w14:paraId="75FF275A" w14:textId="77777777" w:rsidTr="00A62350">
        <w:trPr>
          <w:trHeight w:val="324"/>
        </w:trPr>
        <w:tc>
          <w:tcPr>
            <w:tcW w:w="6829"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67FBA294" w14:textId="0383D47B" w:rsidR="001D4F8F" w:rsidRPr="001D4F8F" w:rsidRDefault="007872FD" w:rsidP="00626AED">
            <w:pPr>
              <w:rPr>
                <w:color w:val="1B3B62"/>
                <w:szCs w:val="24"/>
              </w:rPr>
            </w:pPr>
            <w:hyperlink w:anchor="audioonlyandvideoonly121" w:history="1">
              <w:r w:rsidR="001D4F8F" w:rsidRPr="00343A78">
                <w:rPr>
                  <w:rStyle w:val="Hyperlink"/>
                </w:rPr>
                <w:t>1.2.1</w:t>
              </w:r>
              <w:r w:rsidR="001D4F8F" w:rsidRPr="00343A78">
                <w:rPr>
                  <w:rStyle w:val="Hyperlink"/>
                </w:rPr>
                <w:tab/>
                <w:t>Audio-only and Video-only (Prerecorded)</w:t>
              </w:r>
            </w:hyperlink>
          </w:p>
        </w:tc>
        <w:tc>
          <w:tcPr>
            <w:tcW w:w="2531"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3B98F516" w14:textId="77777777" w:rsidR="001D4F8F" w:rsidRPr="004F3C89" w:rsidRDefault="001D4F8F" w:rsidP="00626AED">
            <w:pPr>
              <w:rPr>
                <w:color w:val="0F203A"/>
                <w:szCs w:val="24"/>
              </w:rPr>
            </w:pPr>
            <w:r w:rsidRPr="004F3C89">
              <w:rPr>
                <w:color w:val="0F203A"/>
                <w:szCs w:val="24"/>
              </w:rPr>
              <w:t>Not Applicable</w:t>
            </w:r>
          </w:p>
        </w:tc>
      </w:tr>
      <w:tr w:rsidR="001D4F8F" w:rsidRPr="001D4F8F" w14:paraId="0F27770E" w14:textId="77777777" w:rsidTr="00A62350">
        <w:trPr>
          <w:trHeight w:val="324"/>
        </w:trPr>
        <w:tc>
          <w:tcPr>
            <w:tcW w:w="6829"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5895AA25" w14:textId="0A9D5BFB" w:rsidR="001D4F8F" w:rsidRPr="001D4F8F" w:rsidRDefault="007872FD" w:rsidP="00626AED">
            <w:pPr>
              <w:rPr>
                <w:color w:val="1B3B62"/>
                <w:szCs w:val="24"/>
              </w:rPr>
            </w:pPr>
            <w:hyperlink w:anchor="captions122" w:history="1">
              <w:r w:rsidR="001D4F8F" w:rsidRPr="00343A78">
                <w:rPr>
                  <w:rStyle w:val="Hyperlink"/>
                </w:rPr>
                <w:t>1.2.2</w:t>
              </w:r>
              <w:r w:rsidR="001D4F8F" w:rsidRPr="00343A78">
                <w:rPr>
                  <w:rStyle w:val="Hyperlink"/>
                </w:rPr>
                <w:tab/>
                <w:t>Captions (Prerecorded)</w:t>
              </w:r>
            </w:hyperlink>
          </w:p>
        </w:tc>
        <w:tc>
          <w:tcPr>
            <w:tcW w:w="2531"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00AD306D" w14:textId="77777777" w:rsidR="001D4F8F" w:rsidRPr="004F3C89" w:rsidRDefault="001D4F8F" w:rsidP="00626AED">
            <w:pPr>
              <w:rPr>
                <w:color w:val="0F203A"/>
                <w:szCs w:val="24"/>
              </w:rPr>
            </w:pPr>
            <w:r w:rsidRPr="004F3C89">
              <w:rPr>
                <w:color w:val="0F203A"/>
                <w:szCs w:val="24"/>
              </w:rPr>
              <w:t>Not Applicable</w:t>
            </w:r>
          </w:p>
        </w:tc>
      </w:tr>
      <w:tr w:rsidR="001D4F8F" w:rsidRPr="001D4F8F" w14:paraId="4FDF37AF" w14:textId="77777777" w:rsidTr="00A62350">
        <w:trPr>
          <w:trHeight w:val="324"/>
        </w:trPr>
        <w:tc>
          <w:tcPr>
            <w:tcW w:w="6829"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780F0310" w14:textId="0CBA4283" w:rsidR="001D4F8F" w:rsidRPr="001D4F8F" w:rsidRDefault="007872FD" w:rsidP="00626AED">
            <w:pPr>
              <w:rPr>
                <w:color w:val="1B3B62"/>
                <w:szCs w:val="24"/>
              </w:rPr>
            </w:pPr>
            <w:hyperlink w:anchor="audiodescriptionormediaalternative123" w:history="1">
              <w:r w:rsidR="001D4F8F" w:rsidRPr="00343A78">
                <w:rPr>
                  <w:rStyle w:val="Hyperlink"/>
                </w:rPr>
                <w:t>1.2.3</w:t>
              </w:r>
              <w:r w:rsidR="001D4F8F" w:rsidRPr="00343A78">
                <w:rPr>
                  <w:rStyle w:val="Hyperlink"/>
                </w:rPr>
                <w:tab/>
                <w:t>Audio Description or Media Alternative (Prerecorded)</w:t>
              </w:r>
            </w:hyperlink>
          </w:p>
        </w:tc>
        <w:tc>
          <w:tcPr>
            <w:tcW w:w="2531"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72F5843E" w14:textId="77777777" w:rsidR="001D4F8F" w:rsidRPr="004F3C89" w:rsidRDefault="001D4F8F" w:rsidP="00626AED">
            <w:pPr>
              <w:rPr>
                <w:color w:val="0F203A"/>
                <w:szCs w:val="24"/>
              </w:rPr>
            </w:pPr>
            <w:r w:rsidRPr="004F3C89">
              <w:rPr>
                <w:color w:val="0F203A"/>
                <w:szCs w:val="24"/>
              </w:rPr>
              <w:t>Not Applicable</w:t>
            </w:r>
          </w:p>
        </w:tc>
      </w:tr>
      <w:tr w:rsidR="001D4F8F" w:rsidRPr="001D4F8F" w14:paraId="7219BC10" w14:textId="77777777" w:rsidTr="00A62350">
        <w:trPr>
          <w:trHeight w:val="324"/>
        </w:trPr>
        <w:tc>
          <w:tcPr>
            <w:tcW w:w="6829"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41680379" w14:textId="5CB60C34" w:rsidR="001D4F8F" w:rsidRPr="001D4F8F" w:rsidRDefault="007872FD" w:rsidP="00626AED">
            <w:pPr>
              <w:rPr>
                <w:color w:val="1B3B62"/>
                <w:szCs w:val="24"/>
              </w:rPr>
            </w:pPr>
            <w:hyperlink w:anchor="infoandrelationships131" w:history="1">
              <w:r w:rsidR="001D4F8F" w:rsidRPr="00343A78">
                <w:rPr>
                  <w:rStyle w:val="Hyperlink"/>
                </w:rPr>
                <w:t>1.3.1</w:t>
              </w:r>
              <w:r w:rsidR="001D4F8F" w:rsidRPr="00343A78">
                <w:rPr>
                  <w:rStyle w:val="Hyperlink"/>
                </w:rPr>
                <w:tab/>
                <w:t>Info and Relationships</w:t>
              </w:r>
            </w:hyperlink>
          </w:p>
        </w:tc>
        <w:tc>
          <w:tcPr>
            <w:tcW w:w="2531"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4E5A1D10" w14:textId="77777777" w:rsidR="001D4F8F" w:rsidRPr="004F3C89" w:rsidRDefault="001D4F8F" w:rsidP="00626AED">
            <w:pPr>
              <w:rPr>
                <w:color w:val="0F203A"/>
                <w:szCs w:val="24"/>
              </w:rPr>
            </w:pPr>
            <w:r w:rsidRPr="004F3C89">
              <w:rPr>
                <w:color w:val="0F203A"/>
                <w:szCs w:val="24"/>
              </w:rPr>
              <w:t>Supports</w:t>
            </w:r>
          </w:p>
        </w:tc>
      </w:tr>
      <w:tr w:rsidR="001D4F8F" w:rsidRPr="001D4F8F" w14:paraId="4106BC8A" w14:textId="77777777" w:rsidTr="00A62350">
        <w:trPr>
          <w:trHeight w:val="324"/>
        </w:trPr>
        <w:tc>
          <w:tcPr>
            <w:tcW w:w="6829"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60509611" w14:textId="0EA429EF" w:rsidR="001D4F8F" w:rsidRPr="001D4F8F" w:rsidRDefault="007872FD" w:rsidP="00626AED">
            <w:pPr>
              <w:rPr>
                <w:color w:val="1B3B62"/>
                <w:szCs w:val="24"/>
              </w:rPr>
            </w:pPr>
            <w:hyperlink w:anchor="meaningfulsequence132" w:history="1">
              <w:r w:rsidR="001D4F8F" w:rsidRPr="00343A78">
                <w:rPr>
                  <w:rStyle w:val="Hyperlink"/>
                </w:rPr>
                <w:t>1.3.2</w:t>
              </w:r>
              <w:r w:rsidR="001D4F8F" w:rsidRPr="00343A78">
                <w:rPr>
                  <w:rStyle w:val="Hyperlink"/>
                </w:rPr>
                <w:tab/>
                <w:t>Meaningful Sequence</w:t>
              </w:r>
            </w:hyperlink>
          </w:p>
        </w:tc>
        <w:tc>
          <w:tcPr>
            <w:tcW w:w="2531"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0E99E584" w14:textId="77777777" w:rsidR="001D4F8F" w:rsidRPr="004F3C89" w:rsidRDefault="001D4F8F" w:rsidP="00626AED">
            <w:pPr>
              <w:rPr>
                <w:color w:val="0F203A"/>
                <w:szCs w:val="24"/>
              </w:rPr>
            </w:pPr>
            <w:r w:rsidRPr="004F3C89">
              <w:rPr>
                <w:color w:val="0F203A"/>
                <w:szCs w:val="24"/>
              </w:rPr>
              <w:t>Supports</w:t>
            </w:r>
          </w:p>
        </w:tc>
      </w:tr>
      <w:tr w:rsidR="001D4F8F" w:rsidRPr="001D4F8F" w14:paraId="5DC5E558" w14:textId="77777777" w:rsidTr="00A62350">
        <w:trPr>
          <w:trHeight w:val="324"/>
        </w:trPr>
        <w:tc>
          <w:tcPr>
            <w:tcW w:w="6829"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3A7BCDD4" w14:textId="350A1891" w:rsidR="001D4F8F" w:rsidRPr="001D4F8F" w:rsidRDefault="007872FD" w:rsidP="00626AED">
            <w:pPr>
              <w:rPr>
                <w:color w:val="1B3B62"/>
                <w:szCs w:val="24"/>
              </w:rPr>
            </w:pPr>
            <w:hyperlink w:anchor="sensorycharacteristics133" w:history="1">
              <w:r w:rsidR="001D4F8F" w:rsidRPr="00343A78">
                <w:rPr>
                  <w:rStyle w:val="Hyperlink"/>
                </w:rPr>
                <w:t>1.3.3</w:t>
              </w:r>
              <w:r w:rsidR="001D4F8F" w:rsidRPr="00343A78">
                <w:rPr>
                  <w:rStyle w:val="Hyperlink"/>
                </w:rPr>
                <w:tab/>
                <w:t>Sensory Characteristics</w:t>
              </w:r>
            </w:hyperlink>
          </w:p>
        </w:tc>
        <w:tc>
          <w:tcPr>
            <w:tcW w:w="2531"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3A9413BC" w14:textId="77777777" w:rsidR="001D4F8F" w:rsidRPr="004F3C89" w:rsidRDefault="001D4F8F" w:rsidP="00626AED">
            <w:pPr>
              <w:rPr>
                <w:color w:val="0F203A"/>
                <w:szCs w:val="24"/>
              </w:rPr>
            </w:pPr>
            <w:r w:rsidRPr="004F3C89">
              <w:rPr>
                <w:color w:val="0F203A"/>
                <w:szCs w:val="24"/>
              </w:rPr>
              <w:t>Supports</w:t>
            </w:r>
          </w:p>
        </w:tc>
      </w:tr>
      <w:tr w:rsidR="001D4F8F" w:rsidRPr="001D4F8F" w14:paraId="0D26A033" w14:textId="77777777" w:rsidTr="00A62350">
        <w:trPr>
          <w:trHeight w:val="324"/>
        </w:trPr>
        <w:tc>
          <w:tcPr>
            <w:tcW w:w="6829"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0BFC36D7" w14:textId="108FE33B" w:rsidR="001D4F8F" w:rsidRPr="001D4F8F" w:rsidRDefault="007872FD" w:rsidP="00626AED">
            <w:pPr>
              <w:rPr>
                <w:color w:val="1B3B62"/>
                <w:szCs w:val="24"/>
              </w:rPr>
            </w:pPr>
            <w:hyperlink w:anchor="useofcolor141" w:history="1">
              <w:r w:rsidR="001D4F8F" w:rsidRPr="00343A78">
                <w:rPr>
                  <w:rStyle w:val="Hyperlink"/>
                </w:rPr>
                <w:t>1.4.1</w:t>
              </w:r>
              <w:r w:rsidR="001D4F8F" w:rsidRPr="00343A78">
                <w:rPr>
                  <w:rStyle w:val="Hyperlink"/>
                </w:rPr>
                <w:tab/>
                <w:t>Use of Color</w:t>
              </w:r>
            </w:hyperlink>
          </w:p>
        </w:tc>
        <w:tc>
          <w:tcPr>
            <w:tcW w:w="2531"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65D08FB9" w14:textId="77777777" w:rsidR="001D4F8F" w:rsidRPr="004F3C89" w:rsidRDefault="001D4F8F" w:rsidP="00626AED">
            <w:pPr>
              <w:rPr>
                <w:color w:val="0F203A"/>
                <w:szCs w:val="24"/>
              </w:rPr>
            </w:pPr>
            <w:r w:rsidRPr="004F3C89">
              <w:rPr>
                <w:color w:val="0F203A"/>
                <w:szCs w:val="24"/>
              </w:rPr>
              <w:t>Supports</w:t>
            </w:r>
          </w:p>
        </w:tc>
      </w:tr>
      <w:tr w:rsidR="001D4F8F" w:rsidRPr="001D4F8F" w14:paraId="3B94909A" w14:textId="77777777" w:rsidTr="00A62350">
        <w:trPr>
          <w:trHeight w:val="324"/>
        </w:trPr>
        <w:tc>
          <w:tcPr>
            <w:tcW w:w="6829"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1DDC7EE6" w14:textId="6A716AAF" w:rsidR="001D4F8F" w:rsidRPr="001D4F8F" w:rsidRDefault="007872FD" w:rsidP="00626AED">
            <w:pPr>
              <w:rPr>
                <w:color w:val="1B3B62"/>
                <w:szCs w:val="24"/>
              </w:rPr>
            </w:pPr>
            <w:hyperlink w:anchor="audiocontrol142" w:history="1">
              <w:r w:rsidR="001D4F8F" w:rsidRPr="00343A78">
                <w:rPr>
                  <w:rStyle w:val="Hyperlink"/>
                </w:rPr>
                <w:t>1.4.2</w:t>
              </w:r>
              <w:r w:rsidR="001D4F8F" w:rsidRPr="00343A78">
                <w:rPr>
                  <w:rStyle w:val="Hyperlink"/>
                </w:rPr>
                <w:tab/>
                <w:t>Audio Control</w:t>
              </w:r>
            </w:hyperlink>
          </w:p>
        </w:tc>
        <w:tc>
          <w:tcPr>
            <w:tcW w:w="2531"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2EFD0423" w14:textId="77777777" w:rsidR="001D4F8F" w:rsidRPr="004F3C89" w:rsidRDefault="001D4F8F" w:rsidP="00626AED">
            <w:pPr>
              <w:rPr>
                <w:color w:val="0F203A"/>
                <w:szCs w:val="24"/>
              </w:rPr>
            </w:pPr>
            <w:r w:rsidRPr="004F3C89">
              <w:rPr>
                <w:color w:val="0F203A"/>
                <w:szCs w:val="24"/>
              </w:rPr>
              <w:t>Not Applicable</w:t>
            </w:r>
          </w:p>
        </w:tc>
      </w:tr>
      <w:tr w:rsidR="001D4F8F" w:rsidRPr="001D4F8F" w14:paraId="4105D553" w14:textId="77777777" w:rsidTr="00A62350">
        <w:trPr>
          <w:trHeight w:val="324"/>
        </w:trPr>
        <w:tc>
          <w:tcPr>
            <w:tcW w:w="6829"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14:paraId="4D7C2E46" w14:textId="20A348DB" w:rsidR="001D4F8F" w:rsidRPr="001D4F8F" w:rsidRDefault="007872FD" w:rsidP="00626AED">
            <w:pPr>
              <w:rPr>
                <w:color w:val="1B3B62"/>
                <w:szCs w:val="24"/>
              </w:rPr>
            </w:pPr>
            <w:hyperlink w:anchor="keyboard211" w:history="1">
              <w:r w:rsidR="001D4F8F" w:rsidRPr="00343A78">
                <w:rPr>
                  <w:rStyle w:val="Hyperlink"/>
                </w:rPr>
                <w:t>2.1.1</w:t>
              </w:r>
              <w:r w:rsidR="001D4F8F" w:rsidRPr="00343A78">
                <w:rPr>
                  <w:rStyle w:val="Hyperlink"/>
                </w:rPr>
                <w:tab/>
                <w:t>Keyboard</w:t>
              </w:r>
            </w:hyperlink>
          </w:p>
        </w:tc>
        <w:tc>
          <w:tcPr>
            <w:tcW w:w="2531"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14:paraId="30081477" w14:textId="77777777" w:rsidR="001D4F8F" w:rsidRPr="004F3C89" w:rsidRDefault="001D4F8F" w:rsidP="00626AED">
            <w:pPr>
              <w:rPr>
                <w:color w:val="0F203A"/>
                <w:szCs w:val="24"/>
              </w:rPr>
            </w:pPr>
            <w:r w:rsidRPr="004F3C89">
              <w:rPr>
                <w:color w:val="0F203A"/>
                <w:szCs w:val="24"/>
              </w:rPr>
              <w:t>Partially Supports</w:t>
            </w:r>
          </w:p>
        </w:tc>
      </w:tr>
      <w:tr w:rsidR="001D4F8F" w:rsidRPr="001D4F8F" w14:paraId="53AEAA74" w14:textId="77777777" w:rsidTr="00A62350">
        <w:trPr>
          <w:trHeight w:val="324"/>
        </w:trPr>
        <w:tc>
          <w:tcPr>
            <w:tcW w:w="6829"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17D59E8E" w14:textId="67DA7F7B" w:rsidR="001D4F8F" w:rsidRPr="001D4F8F" w:rsidRDefault="007872FD" w:rsidP="00626AED">
            <w:pPr>
              <w:rPr>
                <w:color w:val="1B3B62"/>
                <w:szCs w:val="24"/>
              </w:rPr>
            </w:pPr>
            <w:hyperlink w:anchor="nokeyboardtrap212" w:history="1">
              <w:r w:rsidR="001D4F8F" w:rsidRPr="00343A78">
                <w:rPr>
                  <w:rStyle w:val="Hyperlink"/>
                </w:rPr>
                <w:t>2.1.2</w:t>
              </w:r>
              <w:r w:rsidR="001D4F8F" w:rsidRPr="00343A78">
                <w:rPr>
                  <w:rStyle w:val="Hyperlink"/>
                </w:rPr>
                <w:tab/>
                <w:t>No Keyboard Trap</w:t>
              </w:r>
            </w:hyperlink>
          </w:p>
        </w:tc>
        <w:tc>
          <w:tcPr>
            <w:tcW w:w="2531"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79307969" w14:textId="77777777" w:rsidR="001D4F8F" w:rsidRPr="004F3C89" w:rsidRDefault="001D4F8F" w:rsidP="00626AED">
            <w:pPr>
              <w:rPr>
                <w:color w:val="0F203A"/>
                <w:szCs w:val="24"/>
              </w:rPr>
            </w:pPr>
            <w:r w:rsidRPr="004F3C89">
              <w:rPr>
                <w:color w:val="0F203A"/>
                <w:szCs w:val="24"/>
              </w:rPr>
              <w:t>Supports</w:t>
            </w:r>
          </w:p>
        </w:tc>
      </w:tr>
      <w:tr w:rsidR="001D4F8F" w:rsidRPr="001D4F8F" w14:paraId="0A58D1BA" w14:textId="77777777" w:rsidTr="00A62350">
        <w:trPr>
          <w:trHeight w:val="324"/>
        </w:trPr>
        <w:tc>
          <w:tcPr>
            <w:tcW w:w="6829"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6ECE00F9" w14:textId="4104ADB3" w:rsidR="001D4F8F" w:rsidRPr="001D4F8F" w:rsidRDefault="007872FD" w:rsidP="00626AED">
            <w:pPr>
              <w:rPr>
                <w:color w:val="1B3B62"/>
                <w:szCs w:val="24"/>
              </w:rPr>
            </w:pPr>
            <w:hyperlink w:anchor="characterkeyshortcuts214" w:history="1">
              <w:r w:rsidR="001D4F8F" w:rsidRPr="00343A78">
                <w:rPr>
                  <w:rStyle w:val="Hyperlink"/>
                </w:rPr>
                <w:t>2.1.4</w:t>
              </w:r>
              <w:r w:rsidR="001D4F8F" w:rsidRPr="00343A78">
                <w:rPr>
                  <w:rStyle w:val="Hyperlink"/>
                </w:rPr>
                <w:tab/>
                <w:t>Character Key Shortcuts</w:t>
              </w:r>
            </w:hyperlink>
          </w:p>
        </w:tc>
        <w:tc>
          <w:tcPr>
            <w:tcW w:w="2531"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700852AE" w14:textId="77777777" w:rsidR="001D4F8F" w:rsidRPr="004F3C89" w:rsidRDefault="001D4F8F" w:rsidP="00626AED">
            <w:pPr>
              <w:rPr>
                <w:color w:val="0F203A"/>
                <w:szCs w:val="24"/>
              </w:rPr>
            </w:pPr>
            <w:r w:rsidRPr="004F3C89">
              <w:rPr>
                <w:color w:val="0F203A"/>
                <w:szCs w:val="24"/>
              </w:rPr>
              <w:t>Supports</w:t>
            </w:r>
          </w:p>
        </w:tc>
      </w:tr>
      <w:tr w:rsidR="001D4F8F" w:rsidRPr="001D4F8F" w14:paraId="5907E8EE" w14:textId="77777777" w:rsidTr="00A62350">
        <w:trPr>
          <w:trHeight w:val="324"/>
        </w:trPr>
        <w:tc>
          <w:tcPr>
            <w:tcW w:w="6829"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0C72916F" w14:textId="2DEDB844" w:rsidR="001D4F8F" w:rsidRPr="001D4F8F" w:rsidRDefault="007872FD" w:rsidP="00626AED">
            <w:pPr>
              <w:rPr>
                <w:color w:val="1B3B62"/>
                <w:szCs w:val="24"/>
              </w:rPr>
            </w:pPr>
            <w:hyperlink w:anchor="timingadjustable221" w:history="1">
              <w:r w:rsidR="001D4F8F" w:rsidRPr="00343A78">
                <w:rPr>
                  <w:rStyle w:val="Hyperlink"/>
                </w:rPr>
                <w:t>2.2.1</w:t>
              </w:r>
              <w:r w:rsidR="001D4F8F" w:rsidRPr="00343A78">
                <w:rPr>
                  <w:rStyle w:val="Hyperlink"/>
                </w:rPr>
                <w:tab/>
                <w:t>Timing Adjustable</w:t>
              </w:r>
            </w:hyperlink>
          </w:p>
        </w:tc>
        <w:tc>
          <w:tcPr>
            <w:tcW w:w="2531"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22420008" w14:textId="77777777" w:rsidR="001D4F8F" w:rsidRPr="004F3C89" w:rsidRDefault="001D4F8F" w:rsidP="00626AED">
            <w:pPr>
              <w:rPr>
                <w:color w:val="0F203A"/>
                <w:szCs w:val="24"/>
              </w:rPr>
            </w:pPr>
            <w:r w:rsidRPr="004F3C89">
              <w:rPr>
                <w:color w:val="0F203A"/>
                <w:szCs w:val="24"/>
              </w:rPr>
              <w:t>Not Applicable</w:t>
            </w:r>
          </w:p>
        </w:tc>
      </w:tr>
      <w:tr w:rsidR="001D4F8F" w:rsidRPr="001D4F8F" w14:paraId="2A39F269" w14:textId="77777777" w:rsidTr="00A62350">
        <w:trPr>
          <w:trHeight w:val="324"/>
        </w:trPr>
        <w:tc>
          <w:tcPr>
            <w:tcW w:w="6829"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1F7FCAE1" w14:textId="0D8FACEF" w:rsidR="001D4F8F" w:rsidRPr="001D4F8F" w:rsidRDefault="007872FD" w:rsidP="00626AED">
            <w:pPr>
              <w:rPr>
                <w:color w:val="1B3B62"/>
                <w:szCs w:val="24"/>
              </w:rPr>
            </w:pPr>
            <w:hyperlink w:anchor="pausestophide222" w:history="1">
              <w:r w:rsidR="001D4F8F" w:rsidRPr="00343A78">
                <w:rPr>
                  <w:rStyle w:val="Hyperlink"/>
                </w:rPr>
                <w:t>2.2.2</w:t>
              </w:r>
              <w:r w:rsidR="001D4F8F" w:rsidRPr="00343A78">
                <w:rPr>
                  <w:rStyle w:val="Hyperlink"/>
                </w:rPr>
                <w:tab/>
                <w:t>Pause, Stop, Hide</w:t>
              </w:r>
            </w:hyperlink>
          </w:p>
        </w:tc>
        <w:tc>
          <w:tcPr>
            <w:tcW w:w="2531"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0496DA1B" w14:textId="77777777" w:rsidR="001D4F8F" w:rsidRPr="004F3C89" w:rsidRDefault="001D4F8F" w:rsidP="00626AED">
            <w:pPr>
              <w:rPr>
                <w:color w:val="0F203A"/>
                <w:szCs w:val="24"/>
              </w:rPr>
            </w:pPr>
            <w:r w:rsidRPr="004F3C89">
              <w:rPr>
                <w:color w:val="0F203A"/>
                <w:szCs w:val="24"/>
              </w:rPr>
              <w:t>Not Applicable</w:t>
            </w:r>
          </w:p>
        </w:tc>
      </w:tr>
      <w:tr w:rsidR="001D4F8F" w:rsidRPr="001D4F8F" w14:paraId="6A73AD11" w14:textId="77777777" w:rsidTr="00A62350">
        <w:trPr>
          <w:trHeight w:val="324"/>
        </w:trPr>
        <w:tc>
          <w:tcPr>
            <w:tcW w:w="6829"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0C156D41" w14:textId="5ECF2931" w:rsidR="001D4F8F" w:rsidRPr="001D4F8F" w:rsidRDefault="007872FD" w:rsidP="00626AED">
            <w:pPr>
              <w:rPr>
                <w:color w:val="1B3B62"/>
                <w:szCs w:val="24"/>
              </w:rPr>
            </w:pPr>
            <w:hyperlink w:anchor="threeflashesorbelow231" w:history="1">
              <w:r w:rsidR="001D4F8F" w:rsidRPr="00343A78">
                <w:rPr>
                  <w:rStyle w:val="Hyperlink"/>
                </w:rPr>
                <w:t>2.3.1</w:t>
              </w:r>
              <w:r w:rsidR="001D4F8F" w:rsidRPr="00343A78">
                <w:rPr>
                  <w:rStyle w:val="Hyperlink"/>
                </w:rPr>
                <w:tab/>
                <w:t>Three Flashes or Below Threshold</w:t>
              </w:r>
            </w:hyperlink>
          </w:p>
        </w:tc>
        <w:tc>
          <w:tcPr>
            <w:tcW w:w="2531"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2D0D188D" w14:textId="77777777" w:rsidR="001D4F8F" w:rsidRPr="004F3C89" w:rsidRDefault="001D4F8F" w:rsidP="00626AED">
            <w:pPr>
              <w:rPr>
                <w:color w:val="0F203A"/>
                <w:szCs w:val="24"/>
              </w:rPr>
            </w:pPr>
            <w:r w:rsidRPr="004F3C89">
              <w:rPr>
                <w:color w:val="0F203A"/>
                <w:szCs w:val="24"/>
              </w:rPr>
              <w:t>Not Applicable</w:t>
            </w:r>
          </w:p>
        </w:tc>
      </w:tr>
      <w:tr w:rsidR="001D4F8F" w:rsidRPr="001D4F8F" w14:paraId="1CAB2AC5" w14:textId="77777777" w:rsidTr="00A62350">
        <w:trPr>
          <w:trHeight w:val="324"/>
        </w:trPr>
        <w:tc>
          <w:tcPr>
            <w:tcW w:w="6829"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72C348D4" w14:textId="1D4B8C9F" w:rsidR="001D4F8F" w:rsidRPr="001D4F8F" w:rsidRDefault="007872FD" w:rsidP="00626AED">
            <w:pPr>
              <w:rPr>
                <w:color w:val="1B3B62"/>
                <w:szCs w:val="24"/>
              </w:rPr>
            </w:pPr>
            <w:hyperlink w:anchor="bypassblocks241" w:history="1">
              <w:r w:rsidR="001D4F8F" w:rsidRPr="00343A78">
                <w:rPr>
                  <w:rStyle w:val="Hyperlink"/>
                </w:rPr>
                <w:t>2.4.1</w:t>
              </w:r>
              <w:r w:rsidR="001D4F8F" w:rsidRPr="00343A78">
                <w:rPr>
                  <w:rStyle w:val="Hyperlink"/>
                </w:rPr>
                <w:tab/>
                <w:t>Bypass Blocks</w:t>
              </w:r>
            </w:hyperlink>
          </w:p>
        </w:tc>
        <w:tc>
          <w:tcPr>
            <w:tcW w:w="2531"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48CDDD2F" w14:textId="77777777" w:rsidR="001D4F8F" w:rsidRPr="004F3C89" w:rsidRDefault="001D4F8F" w:rsidP="00626AED">
            <w:pPr>
              <w:rPr>
                <w:color w:val="0F203A"/>
                <w:szCs w:val="24"/>
              </w:rPr>
            </w:pPr>
            <w:r w:rsidRPr="004F3C89">
              <w:rPr>
                <w:color w:val="0F203A"/>
                <w:szCs w:val="24"/>
              </w:rPr>
              <w:t>Supports</w:t>
            </w:r>
          </w:p>
        </w:tc>
      </w:tr>
      <w:tr w:rsidR="001D4F8F" w:rsidRPr="001D4F8F" w14:paraId="66BCC8BA" w14:textId="77777777" w:rsidTr="00A62350">
        <w:trPr>
          <w:trHeight w:val="324"/>
        </w:trPr>
        <w:tc>
          <w:tcPr>
            <w:tcW w:w="6829"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6D94811C" w14:textId="4872023E" w:rsidR="001D4F8F" w:rsidRPr="001D4F8F" w:rsidRDefault="007872FD" w:rsidP="00626AED">
            <w:pPr>
              <w:rPr>
                <w:color w:val="1B3B62"/>
                <w:szCs w:val="24"/>
              </w:rPr>
            </w:pPr>
            <w:hyperlink w:anchor="pagetitled242" w:history="1">
              <w:r w:rsidR="001D4F8F" w:rsidRPr="00343A78">
                <w:rPr>
                  <w:rStyle w:val="Hyperlink"/>
                </w:rPr>
                <w:t>2.4.2</w:t>
              </w:r>
              <w:r w:rsidR="001D4F8F" w:rsidRPr="00343A78">
                <w:rPr>
                  <w:rStyle w:val="Hyperlink"/>
                </w:rPr>
                <w:tab/>
                <w:t>Page Titled</w:t>
              </w:r>
            </w:hyperlink>
          </w:p>
        </w:tc>
        <w:tc>
          <w:tcPr>
            <w:tcW w:w="2531"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7529FC31" w14:textId="77777777" w:rsidR="001D4F8F" w:rsidRPr="004F3C89" w:rsidRDefault="001D4F8F" w:rsidP="00626AED">
            <w:pPr>
              <w:rPr>
                <w:color w:val="0F203A"/>
                <w:szCs w:val="24"/>
              </w:rPr>
            </w:pPr>
            <w:r w:rsidRPr="004F3C89">
              <w:rPr>
                <w:color w:val="0F203A"/>
                <w:szCs w:val="24"/>
              </w:rPr>
              <w:t>Supports</w:t>
            </w:r>
          </w:p>
        </w:tc>
      </w:tr>
      <w:tr w:rsidR="001D4F8F" w:rsidRPr="001D4F8F" w14:paraId="2095D7DB" w14:textId="77777777" w:rsidTr="00A62350">
        <w:trPr>
          <w:trHeight w:val="324"/>
        </w:trPr>
        <w:tc>
          <w:tcPr>
            <w:tcW w:w="6829"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736D7B2F" w14:textId="49EE2337" w:rsidR="001D4F8F" w:rsidRPr="001D4F8F" w:rsidRDefault="007872FD" w:rsidP="00626AED">
            <w:pPr>
              <w:rPr>
                <w:color w:val="1B3B62"/>
                <w:szCs w:val="24"/>
              </w:rPr>
            </w:pPr>
            <w:hyperlink w:anchor="focusorder243" w:history="1">
              <w:r w:rsidR="001D4F8F" w:rsidRPr="00343A78">
                <w:rPr>
                  <w:rStyle w:val="Hyperlink"/>
                </w:rPr>
                <w:t>2.4.3</w:t>
              </w:r>
              <w:r w:rsidR="001D4F8F" w:rsidRPr="00343A78">
                <w:rPr>
                  <w:rStyle w:val="Hyperlink"/>
                </w:rPr>
                <w:tab/>
                <w:t>Focus Order</w:t>
              </w:r>
            </w:hyperlink>
          </w:p>
        </w:tc>
        <w:tc>
          <w:tcPr>
            <w:tcW w:w="2531"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4A1B9E54" w14:textId="77777777" w:rsidR="001D4F8F" w:rsidRPr="004F3C89" w:rsidRDefault="001D4F8F" w:rsidP="00626AED">
            <w:pPr>
              <w:rPr>
                <w:color w:val="0F203A"/>
                <w:szCs w:val="24"/>
              </w:rPr>
            </w:pPr>
            <w:r w:rsidRPr="004F3C89">
              <w:rPr>
                <w:color w:val="0F203A"/>
                <w:szCs w:val="24"/>
              </w:rPr>
              <w:t>Supports</w:t>
            </w:r>
          </w:p>
        </w:tc>
      </w:tr>
      <w:tr w:rsidR="001D4F8F" w:rsidRPr="001D4F8F" w14:paraId="3B88C76F" w14:textId="77777777" w:rsidTr="00A62350">
        <w:trPr>
          <w:trHeight w:val="324"/>
        </w:trPr>
        <w:tc>
          <w:tcPr>
            <w:tcW w:w="6829"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2F86B025" w14:textId="01E41B0C" w:rsidR="001D4F8F" w:rsidRPr="001D4F8F" w:rsidRDefault="007872FD" w:rsidP="00626AED">
            <w:pPr>
              <w:rPr>
                <w:color w:val="1B3B62"/>
                <w:szCs w:val="24"/>
              </w:rPr>
            </w:pPr>
            <w:hyperlink w:anchor="linkpurpose244" w:history="1">
              <w:r w:rsidR="001D4F8F" w:rsidRPr="00343A78">
                <w:rPr>
                  <w:rStyle w:val="Hyperlink"/>
                </w:rPr>
                <w:t>2.4.4</w:t>
              </w:r>
              <w:r w:rsidR="001D4F8F" w:rsidRPr="00343A78">
                <w:rPr>
                  <w:rStyle w:val="Hyperlink"/>
                </w:rPr>
                <w:tab/>
                <w:t>Link Purpose (In Context)</w:t>
              </w:r>
            </w:hyperlink>
          </w:p>
        </w:tc>
        <w:tc>
          <w:tcPr>
            <w:tcW w:w="2531"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5D204F23" w14:textId="77777777" w:rsidR="001D4F8F" w:rsidRPr="004F3C89" w:rsidRDefault="001D4F8F" w:rsidP="00626AED">
            <w:pPr>
              <w:rPr>
                <w:color w:val="0F203A"/>
                <w:szCs w:val="24"/>
              </w:rPr>
            </w:pPr>
            <w:r w:rsidRPr="004F3C89">
              <w:rPr>
                <w:color w:val="0F203A"/>
                <w:szCs w:val="24"/>
              </w:rPr>
              <w:t>Supports</w:t>
            </w:r>
          </w:p>
        </w:tc>
      </w:tr>
      <w:tr w:rsidR="001D4F8F" w:rsidRPr="001D4F8F" w14:paraId="1784EA39" w14:textId="77777777" w:rsidTr="00A62350">
        <w:trPr>
          <w:trHeight w:val="324"/>
        </w:trPr>
        <w:tc>
          <w:tcPr>
            <w:tcW w:w="6829"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0957BF60" w14:textId="0E550288" w:rsidR="001D4F8F" w:rsidRPr="001D4F8F" w:rsidRDefault="007872FD" w:rsidP="00626AED">
            <w:pPr>
              <w:rPr>
                <w:color w:val="1B3B62"/>
                <w:szCs w:val="24"/>
              </w:rPr>
            </w:pPr>
            <w:hyperlink w:anchor="pointergestures251" w:history="1">
              <w:r w:rsidR="001D4F8F" w:rsidRPr="00343A78">
                <w:rPr>
                  <w:rStyle w:val="Hyperlink"/>
                </w:rPr>
                <w:t>2.5.1</w:t>
              </w:r>
              <w:r w:rsidR="001D4F8F" w:rsidRPr="00343A78">
                <w:rPr>
                  <w:rStyle w:val="Hyperlink"/>
                </w:rPr>
                <w:tab/>
                <w:t>Pointer Gestures</w:t>
              </w:r>
            </w:hyperlink>
          </w:p>
        </w:tc>
        <w:tc>
          <w:tcPr>
            <w:tcW w:w="2531"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06557562" w14:textId="77777777" w:rsidR="001D4F8F" w:rsidRPr="004F3C89" w:rsidRDefault="001D4F8F" w:rsidP="00626AED">
            <w:pPr>
              <w:rPr>
                <w:color w:val="0F203A"/>
                <w:szCs w:val="24"/>
              </w:rPr>
            </w:pPr>
            <w:r w:rsidRPr="004F3C89">
              <w:rPr>
                <w:color w:val="0F203A"/>
                <w:szCs w:val="24"/>
              </w:rPr>
              <w:t>Not Applicable</w:t>
            </w:r>
          </w:p>
        </w:tc>
      </w:tr>
      <w:tr w:rsidR="001D4F8F" w:rsidRPr="001D4F8F" w14:paraId="18E3009F" w14:textId="77777777" w:rsidTr="00A62350">
        <w:trPr>
          <w:trHeight w:val="324"/>
        </w:trPr>
        <w:tc>
          <w:tcPr>
            <w:tcW w:w="6829"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611A5A55" w14:textId="585CB91C" w:rsidR="001D4F8F" w:rsidRPr="001D4F8F" w:rsidRDefault="007872FD" w:rsidP="00626AED">
            <w:pPr>
              <w:rPr>
                <w:color w:val="1B3B62"/>
                <w:szCs w:val="24"/>
              </w:rPr>
            </w:pPr>
            <w:hyperlink w:anchor="pointercancellation252" w:history="1">
              <w:r w:rsidR="001D4F8F" w:rsidRPr="00343A78">
                <w:rPr>
                  <w:rStyle w:val="Hyperlink"/>
                </w:rPr>
                <w:t>2.5.2</w:t>
              </w:r>
              <w:r w:rsidR="001D4F8F" w:rsidRPr="00343A78">
                <w:rPr>
                  <w:rStyle w:val="Hyperlink"/>
                </w:rPr>
                <w:tab/>
                <w:t>Pointer Cancellation</w:t>
              </w:r>
            </w:hyperlink>
          </w:p>
        </w:tc>
        <w:tc>
          <w:tcPr>
            <w:tcW w:w="2531"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4B084F9C" w14:textId="77777777" w:rsidR="001D4F8F" w:rsidRPr="004F3C89" w:rsidRDefault="001D4F8F" w:rsidP="00626AED">
            <w:pPr>
              <w:rPr>
                <w:color w:val="0F203A"/>
                <w:szCs w:val="24"/>
              </w:rPr>
            </w:pPr>
            <w:r w:rsidRPr="004F3C89">
              <w:rPr>
                <w:color w:val="0F203A"/>
                <w:szCs w:val="24"/>
              </w:rPr>
              <w:t>Supports</w:t>
            </w:r>
          </w:p>
        </w:tc>
      </w:tr>
      <w:tr w:rsidR="001D4F8F" w:rsidRPr="001D4F8F" w14:paraId="4C271ADD" w14:textId="77777777" w:rsidTr="00A62350">
        <w:trPr>
          <w:trHeight w:val="324"/>
        </w:trPr>
        <w:tc>
          <w:tcPr>
            <w:tcW w:w="6829"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579B8B48" w14:textId="1DBD4B30" w:rsidR="001D4F8F" w:rsidRPr="001D4F8F" w:rsidRDefault="007872FD" w:rsidP="00626AED">
            <w:pPr>
              <w:rPr>
                <w:color w:val="1B3B62"/>
                <w:szCs w:val="24"/>
              </w:rPr>
            </w:pPr>
            <w:hyperlink w:anchor="labelinname253" w:history="1">
              <w:r w:rsidR="001D4F8F" w:rsidRPr="00343A78">
                <w:rPr>
                  <w:rStyle w:val="Hyperlink"/>
                </w:rPr>
                <w:t>2.5.3</w:t>
              </w:r>
              <w:r w:rsidR="001D4F8F" w:rsidRPr="00343A78">
                <w:rPr>
                  <w:rStyle w:val="Hyperlink"/>
                </w:rPr>
                <w:tab/>
                <w:t>Label in Name</w:t>
              </w:r>
            </w:hyperlink>
          </w:p>
        </w:tc>
        <w:tc>
          <w:tcPr>
            <w:tcW w:w="2531"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053B39DA" w14:textId="77777777" w:rsidR="001D4F8F" w:rsidRPr="004F3C89" w:rsidRDefault="001D4F8F" w:rsidP="00626AED">
            <w:pPr>
              <w:rPr>
                <w:color w:val="0F203A"/>
                <w:szCs w:val="24"/>
              </w:rPr>
            </w:pPr>
            <w:r w:rsidRPr="004F3C89">
              <w:rPr>
                <w:color w:val="0F203A"/>
                <w:szCs w:val="24"/>
              </w:rPr>
              <w:t>Supports</w:t>
            </w:r>
          </w:p>
        </w:tc>
      </w:tr>
      <w:tr w:rsidR="001D4F8F" w:rsidRPr="001D4F8F" w14:paraId="5DB1116C" w14:textId="77777777" w:rsidTr="00A62350">
        <w:trPr>
          <w:trHeight w:val="324"/>
        </w:trPr>
        <w:tc>
          <w:tcPr>
            <w:tcW w:w="6829"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133E72BE" w14:textId="2510C2A9" w:rsidR="001D4F8F" w:rsidRPr="001D4F8F" w:rsidRDefault="007872FD" w:rsidP="00626AED">
            <w:pPr>
              <w:rPr>
                <w:color w:val="1B3B62"/>
                <w:szCs w:val="24"/>
              </w:rPr>
            </w:pPr>
            <w:hyperlink w:anchor="motionactuation254" w:history="1">
              <w:r w:rsidR="001D4F8F" w:rsidRPr="00343A78">
                <w:rPr>
                  <w:rStyle w:val="Hyperlink"/>
                </w:rPr>
                <w:t>2.5.4</w:t>
              </w:r>
              <w:r w:rsidR="001D4F8F" w:rsidRPr="00343A78">
                <w:rPr>
                  <w:rStyle w:val="Hyperlink"/>
                </w:rPr>
                <w:tab/>
                <w:t>Motion Actuation</w:t>
              </w:r>
            </w:hyperlink>
          </w:p>
        </w:tc>
        <w:tc>
          <w:tcPr>
            <w:tcW w:w="2531"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5DC4B06C" w14:textId="77777777" w:rsidR="001D4F8F" w:rsidRPr="004F3C89" w:rsidRDefault="001D4F8F" w:rsidP="00626AED">
            <w:pPr>
              <w:rPr>
                <w:color w:val="0F203A"/>
                <w:szCs w:val="24"/>
              </w:rPr>
            </w:pPr>
            <w:r w:rsidRPr="004F3C89">
              <w:rPr>
                <w:color w:val="0F203A"/>
                <w:szCs w:val="24"/>
              </w:rPr>
              <w:t>Not Applicable</w:t>
            </w:r>
          </w:p>
        </w:tc>
      </w:tr>
      <w:tr w:rsidR="001D4F8F" w:rsidRPr="001D4F8F" w14:paraId="4BC3C305" w14:textId="77777777" w:rsidTr="00A62350">
        <w:trPr>
          <w:trHeight w:val="324"/>
        </w:trPr>
        <w:tc>
          <w:tcPr>
            <w:tcW w:w="6829"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6CF6558A" w14:textId="6BCE22DC" w:rsidR="001D4F8F" w:rsidRPr="001D4F8F" w:rsidRDefault="007872FD" w:rsidP="00626AED">
            <w:pPr>
              <w:rPr>
                <w:color w:val="1B3B62"/>
                <w:szCs w:val="24"/>
              </w:rPr>
            </w:pPr>
            <w:hyperlink w:anchor="languageofpage311" w:history="1">
              <w:r w:rsidR="001D4F8F" w:rsidRPr="00343A78">
                <w:rPr>
                  <w:rStyle w:val="Hyperlink"/>
                </w:rPr>
                <w:t>3.1.1</w:t>
              </w:r>
              <w:r w:rsidR="001D4F8F" w:rsidRPr="00343A78">
                <w:rPr>
                  <w:rStyle w:val="Hyperlink"/>
                </w:rPr>
                <w:tab/>
                <w:t>Language of Page</w:t>
              </w:r>
            </w:hyperlink>
          </w:p>
        </w:tc>
        <w:tc>
          <w:tcPr>
            <w:tcW w:w="2531"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413C9242" w14:textId="77777777" w:rsidR="001D4F8F" w:rsidRPr="004F3C89" w:rsidRDefault="001D4F8F" w:rsidP="00626AED">
            <w:pPr>
              <w:rPr>
                <w:color w:val="0F203A"/>
                <w:szCs w:val="24"/>
              </w:rPr>
            </w:pPr>
            <w:r w:rsidRPr="004F3C89">
              <w:rPr>
                <w:color w:val="0F203A"/>
                <w:szCs w:val="24"/>
              </w:rPr>
              <w:t>Supports</w:t>
            </w:r>
          </w:p>
        </w:tc>
      </w:tr>
      <w:tr w:rsidR="001D4F8F" w:rsidRPr="001D4F8F" w14:paraId="6F4A5DB4" w14:textId="77777777" w:rsidTr="00A62350">
        <w:trPr>
          <w:trHeight w:val="324"/>
        </w:trPr>
        <w:tc>
          <w:tcPr>
            <w:tcW w:w="6829"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301D76E0" w14:textId="19B9A2E4" w:rsidR="001D4F8F" w:rsidRPr="001D4F8F" w:rsidRDefault="007872FD" w:rsidP="00626AED">
            <w:pPr>
              <w:rPr>
                <w:color w:val="1B3B62"/>
                <w:szCs w:val="24"/>
              </w:rPr>
            </w:pPr>
            <w:hyperlink w:anchor="onfocus321" w:history="1">
              <w:r w:rsidR="001D4F8F" w:rsidRPr="00343A78">
                <w:rPr>
                  <w:rStyle w:val="Hyperlink"/>
                </w:rPr>
                <w:t>3.2.1</w:t>
              </w:r>
              <w:r w:rsidR="001D4F8F" w:rsidRPr="00343A78">
                <w:rPr>
                  <w:rStyle w:val="Hyperlink"/>
                </w:rPr>
                <w:tab/>
                <w:t>On Focus</w:t>
              </w:r>
            </w:hyperlink>
          </w:p>
        </w:tc>
        <w:tc>
          <w:tcPr>
            <w:tcW w:w="2531"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756643F7" w14:textId="77777777" w:rsidR="001D4F8F" w:rsidRPr="004F3C89" w:rsidRDefault="001D4F8F" w:rsidP="00626AED">
            <w:pPr>
              <w:rPr>
                <w:color w:val="0F203A"/>
                <w:szCs w:val="24"/>
              </w:rPr>
            </w:pPr>
            <w:r w:rsidRPr="004F3C89">
              <w:rPr>
                <w:color w:val="0F203A"/>
                <w:szCs w:val="24"/>
              </w:rPr>
              <w:t>Supports</w:t>
            </w:r>
          </w:p>
        </w:tc>
      </w:tr>
      <w:tr w:rsidR="001D4F8F" w:rsidRPr="001D4F8F" w14:paraId="3AB331A4" w14:textId="77777777" w:rsidTr="00A62350">
        <w:trPr>
          <w:trHeight w:val="324"/>
        </w:trPr>
        <w:tc>
          <w:tcPr>
            <w:tcW w:w="6829"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12F9AFB7" w14:textId="349CF686" w:rsidR="001D4F8F" w:rsidRPr="001D4F8F" w:rsidRDefault="007872FD" w:rsidP="00626AED">
            <w:pPr>
              <w:rPr>
                <w:color w:val="1B3B62"/>
                <w:szCs w:val="24"/>
              </w:rPr>
            </w:pPr>
            <w:hyperlink w:anchor="oninput322" w:history="1">
              <w:r w:rsidR="001D4F8F" w:rsidRPr="00343A78">
                <w:rPr>
                  <w:rStyle w:val="Hyperlink"/>
                </w:rPr>
                <w:t>3.2.2</w:t>
              </w:r>
              <w:r w:rsidR="001D4F8F" w:rsidRPr="00343A78">
                <w:rPr>
                  <w:rStyle w:val="Hyperlink"/>
                </w:rPr>
                <w:tab/>
                <w:t>On Input</w:t>
              </w:r>
            </w:hyperlink>
          </w:p>
        </w:tc>
        <w:tc>
          <w:tcPr>
            <w:tcW w:w="2531"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0FD6B38F" w14:textId="77777777" w:rsidR="001D4F8F" w:rsidRPr="004F3C89" w:rsidRDefault="001D4F8F" w:rsidP="00626AED">
            <w:pPr>
              <w:rPr>
                <w:color w:val="0F203A"/>
                <w:szCs w:val="24"/>
              </w:rPr>
            </w:pPr>
            <w:r w:rsidRPr="004F3C89">
              <w:rPr>
                <w:color w:val="0F203A"/>
                <w:szCs w:val="24"/>
              </w:rPr>
              <w:t>Supports</w:t>
            </w:r>
          </w:p>
        </w:tc>
      </w:tr>
      <w:tr w:rsidR="001D4F8F" w:rsidRPr="001D4F8F" w14:paraId="76C3B6AB" w14:textId="77777777" w:rsidTr="00A62350">
        <w:trPr>
          <w:trHeight w:val="324"/>
        </w:trPr>
        <w:tc>
          <w:tcPr>
            <w:tcW w:w="6829"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14:paraId="07843F5E" w14:textId="7AE3D0C3" w:rsidR="001D4F8F" w:rsidRPr="001D4F8F" w:rsidRDefault="007872FD" w:rsidP="00626AED">
            <w:pPr>
              <w:rPr>
                <w:color w:val="1B3B62"/>
                <w:szCs w:val="24"/>
              </w:rPr>
            </w:pPr>
            <w:hyperlink w:anchor="erroridentification331" w:history="1">
              <w:r w:rsidR="001D4F8F" w:rsidRPr="00343A78">
                <w:rPr>
                  <w:rStyle w:val="Hyperlink"/>
                </w:rPr>
                <w:t>3.3.1</w:t>
              </w:r>
              <w:r w:rsidR="001D4F8F" w:rsidRPr="00343A78">
                <w:rPr>
                  <w:rStyle w:val="Hyperlink"/>
                </w:rPr>
                <w:tab/>
                <w:t>Error Identification</w:t>
              </w:r>
            </w:hyperlink>
          </w:p>
        </w:tc>
        <w:tc>
          <w:tcPr>
            <w:tcW w:w="2531"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14:paraId="777FA401" w14:textId="77777777" w:rsidR="001D4F8F" w:rsidRPr="004F3C89" w:rsidRDefault="001D4F8F" w:rsidP="00626AED">
            <w:pPr>
              <w:rPr>
                <w:color w:val="0F203A"/>
                <w:szCs w:val="24"/>
              </w:rPr>
            </w:pPr>
            <w:r w:rsidRPr="004F3C89">
              <w:rPr>
                <w:color w:val="0F203A"/>
                <w:szCs w:val="24"/>
              </w:rPr>
              <w:t>Partially Supports</w:t>
            </w:r>
          </w:p>
        </w:tc>
      </w:tr>
      <w:tr w:rsidR="001D4F8F" w:rsidRPr="001D4F8F" w14:paraId="660D27A6" w14:textId="77777777" w:rsidTr="00A62350">
        <w:trPr>
          <w:trHeight w:val="324"/>
        </w:trPr>
        <w:tc>
          <w:tcPr>
            <w:tcW w:w="6829"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4D43A526" w14:textId="7A9F98C5" w:rsidR="001D4F8F" w:rsidRPr="001D4F8F" w:rsidRDefault="007872FD" w:rsidP="00626AED">
            <w:pPr>
              <w:rPr>
                <w:color w:val="1B3B62"/>
                <w:szCs w:val="24"/>
              </w:rPr>
            </w:pPr>
            <w:hyperlink w:anchor="labelsorinstructions332" w:history="1">
              <w:r w:rsidR="001D4F8F" w:rsidRPr="00343A78">
                <w:rPr>
                  <w:rStyle w:val="Hyperlink"/>
                </w:rPr>
                <w:t>3.3.2</w:t>
              </w:r>
              <w:r w:rsidR="001D4F8F" w:rsidRPr="00343A78">
                <w:rPr>
                  <w:rStyle w:val="Hyperlink"/>
                </w:rPr>
                <w:tab/>
                <w:t>Labels or Instructions</w:t>
              </w:r>
            </w:hyperlink>
          </w:p>
        </w:tc>
        <w:tc>
          <w:tcPr>
            <w:tcW w:w="2531"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3723735A" w14:textId="77777777" w:rsidR="001D4F8F" w:rsidRPr="004F3C89" w:rsidRDefault="001D4F8F" w:rsidP="00626AED">
            <w:pPr>
              <w:rPr>
                <w:color w:val="0F203A"/>
                <w:szCs w:val="24"/>
              </w:rPr>
            </w:pPr>
            <w:r w:rsidRPr="004F3C89">
              <w:rPr>
                <w:color w:val="0F203A"/>
                <w:szCs w:val="24"/>
              </w:rPr>
              <w:t>Supports</w:t>
            </w:r>
          </w:p>
        </w:tc>
      </w:tr>
      <w:tr w:rsidR="001D4F8F" w:rsidRPr="001D4F8F" w14:paraId="14AB22A7" w14:textId="77777777" w:rsidTr="00A62350">
        <w:trPr>
          <w:trHeight w:val="324"/>
        </w:trPr>
        <w:tc>
          <w:tcPr>
            <w:tcW w:w="6829"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21B6F0FC" w14:textId="2B173560" w:rsidR="001D4F8F" w:rsidRPr="001D4F8F" w:rsidRDefault="007872FD" w:rsidP="00626AED">
            <w:pPr>
              <w:rPr>
                <w:color w:val="1B3B62"/>
                <w:szCs w:val="24"/>
              </w:rPr>
            </w:pPr>
            <w:hyperlink w:anchor="parsing411" w:history="1">
              <w:r w:rsidR="001D4F8F" w:rsidRPr="00343A78">
                <w:rPr>
                  <w:rStyle w:val="Hyperlink"/>
                </w:rPr>
                <w:t>4.1.1</w:t>
              </w:r>
              <w:r w:rsidR="001D4F8F" w:rsidRPr="00343A78">
                <w:rPr>
                  <w:rStyle w:val="Hyperlink"/>
                </w:rPr>
                <w:tab/>
                <w:t>Parsing</w:t>
              </w:r>
            </w:hyperlink>
          </w:p>
        </w:tc>
        <w:tc>
          <w:tcPr>
            <w:tcW w:w="2531"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0247B9AF" w14:textId="77777777" w:rsidR="001D4F8F" w:rsidRPr="004F3C89" w:rsidRDefault="001D4F8F" w:rsidP="00626AED">
            <w:pPr>
              <w:rPr>
                <w:color w:val="0F203A"/>
                <w:szCs w:val="24"/>
              </w:rPr>
            </w:pPr>
            <w:r w:rsidRPr="004F3C89">
              <w:rPr>
                <w:color w:val="0F203A"/>
                <w:szCs w:val="24"/>
              </w:rPr>
              <w:t>Supports</w:t>
            </w:r>
          </w:p>
        </w:tc>
      </w:tr>
      <w:tr w:rsidR="001D4F8F" w:rsidRPr="001D4F8F" w14:paraId="3AAB07C6" w14:textId="77777777" w:rsidTr="00A62350">
        <w:trPr>
          <w:trHeight w:val="324"/>
        </w:trPr>
        <w:tc>
          <w:tcPr>
            <w:tcW w:w="6829"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045D1D5E" w14:textId="6E265DF4" w:rsidR="001D4F8F" w:rsidRPr="001D4F8F" w:rsidRDefault="007872FD" w:rsidP="00626AED">
            <w:pPr>
              <w:rPr>
                <w:color w:val="1B3B62"/>
                <w:szCs w:val="24"/>
              </w:rPr>
            </w:pPr>
            <w:hyperlink w:anchor="namerolevalue412" w:history="1">
              <w:r w:rsidR="001D4F8F" w:rsidRPr="00343A78">
                <w:rPr>
                  <w:rStyle w:val="Hyperlink"/>
                </w:rPr>
                <w:t>4.1.2</w:t>
              </w:r>
              <w:r w:rsidR="001D4F8F" w:rsidRPr="00343A78">
                <w:rPr>
                  <w:rStyle w:val="Hyperlink"/>
                </w:rPr>
                <w:tab/>
                <w:t>Name, Role, Value</w:t>
              </w:r>
            </w:hyperlink>
          </w:p>
        </w:tc>
        <w:tc>
          <w:tcPr>
            <w:tcW w:w="2531"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033C4837" w14:textId="77777777" w:rsidR="001D4F8F" w:rsidRPr="004F3C89" w:rsidRDefault="001D4F8F" w:rsidP="00626AED">
            <w:pPr>
              <w:rPr>
                <w:color w:val="0F203A"/>
                <w:szCs w:val="24"/>
              </w:rPr>
            </w:pPr>
            <w:r w:rsidRPr="004F3C89">
              <w:rPr>
                <w:color w:val="0F203A"/>
                <w:szCs w:val="24"/>
              </w:rPr>
              <w:t>Supports</w:t>
            </w:r>
          </w:p>
        </w:tc>
      </w:tr>
      <w:bookmarkEnd w:id="6"/>
    </w:tbl>
    <w:p w14:paraId="6B51F8ED" w14:textId="4E9D25BD" w:rsidR="00A62350" w:rsidRPr="004F3C89" w:rsidRDefault="00A62350">
      <w:pPr>
        <w:rPr>
          <w:color w:val="0F203A"/>
        </w:rPr>
      </w:pPr>
    </w:p>
    <w:p w14:paraId="7DBD9C72" w14:textId="63771CCE" w:rsidR="00A62350" w:rsidRPr="004F3C89" w:rsidRDefault="00A62350" w:rsidP="00A62350">
      <w:pPr>
        <w:pStyle w:val="Heading3"/>
        <w:keepNext w:val="0"/>
        <w:keepLines w:val="0"/>
        <w:shd w:val="clear" w:color="auto" w:fill="FFFFFF"/>
        <w:spacing w:before="0" w:after="300"/>
        <w:rPr>
          <w:b/>
          <w:color w:val="0F203A"/>
          <w:sz w:val="26"/>
          <w:szCs w:val="26"/>
        </w:rPr>
      </w:pPr>
      <w:r w:rsidRPr="004F3C89">
        <w:rPr>
          <w:b/>
          <w:color w:val="0F203A"/>
          <w:sz w:val="26"/>
          <w:szCs w:val="26"/>
        </w:rPr>
        <w:t>WCAG 2.1 Level AA</w:t>
      </w:r>
    </w:p>
    <w:tbl>
      <w:tblPr>
        <w:tblW w:w="9360" w:type="dxa"/>
        <w:tblLayout w:type="fixed"/>
        <w:tblCellMar>
          <w:top w:w="15" w:type="dxa"/>
          <w:left w:w="15" w:type="dxa"/>
          <w:bottom w:w="15" w:type="dxa"/>
          <w:right w:w="15" w:type="dxa"/>
        </w:tblCellMar>
        <w:tblLook w:val="0620" w:firstRow="1" w:lastRow="0" w:firstColumn="0" w:lastColumn="0" w:noHBand="1" w:noVBand="1"/>
      </w:tblPr>
      <w:tblGrid>
        <w:gridCol w:w="6829"/>
        <w:gridCol w:w="2531"/>
      </w:tblGrid>
      <w:tr w:rsidR="00F255D0" w:rsidRPr="004F3C89" w14:paraId="04A34A68" w14:textId="77777777" w:rsidTr="00E8653E">
        <w:trPr>
          <w:trHeight w:val="324"/>
        </w:trPr>
        <w:tc>
          <w:tcPr>
            <w:tcW w:w="6829"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7541C293" w14:textId="77777777" w:rsidR="00F255D0" w:rsidRPr="004F3C89" w:rsidRDefault="00F255D0" w:rsidP="00E8653E">
            <w:pPr>
              <w:rPr>
                <w:b/>
                <w:color w:val="0F203A"/>
                <w:szCs w:val="24"/>
              </w:rPr>
            </w:pPr>
            <w:r w:rsidRPr="004F3C89">
              <w:rPr>
                <w:b/>
                <w:color w:val="0F203A"/>
                <w:szCs w:val="24"/>
              </w:rPr>
              <w:t>Criteria</w:t>
            </w:r>
          </w:p>
        </w:tc>
        <w:tc>
          <w:tcPr>
            <w:tcW w:w="2531"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76D280C7" w14:textId="77777777" w:rsidR="00F255D0" w:rsidRPr="004F3C89" w:rsidRDefault="00F255D0" w:rsidP="00E8653E">
            <w:pPr>
              <w:rPr>
                <w:b/>
                <w:color w:val="0F203A"/>
                <w:szCs w:val="24"/>
              </w:rPr>
            </w:pPr>
            <w:r w:rsidRPr="004F3C89">
              <w:rPr>
                <w:b/>
                <w:color w:val="0F203A"/>
                <w:szCs w:val="24"/>
              </w:rPr>
              <w:t>Conformance Level</w:t>
            </w:r>
          </w:p>
        </w:tc>
      </w:tr>
      <w:tr w:rsidR="001D4F8F" w:rsidRPr="001D4F8F" w14:paraId="0D38F2A7" w14:textId="77777777" w:rsidTr="00A62350">
        <w:trPr>
          <w:trHeight w:val="324"/>
        </w:trPr>
        <w:tc>
          <w:tcPr>
            <w:tcW w:w="6829"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17EFAB55" w14:textId="07440D3A" w:rsidR="001D4F8F" w:rsidRPr="001D4F8F" w:rsidRDefault="007872FD" w:rsidP="00626AED">
            <w:pPr>
              <w:rPr>
                <w:color w:val="1B3B62"/>
                <w:szCs w:val="24"/>
              </w:rPr>
            </w:pPr>
            <w:hyperlink w:anchor="captionslive124" w:history="1">
              <w:r w:rsidR="001D4F8F" w:rsidRPr="00343A78">
                <w:rPr>
                  <w:rStyle w:val="Hyperlink"/>
                </w:rPr>
                <w:t>1.2.4</w:t>
              </w:r>
              <w:r w:rsidR="001D4F8F" w:rsidRPr="00343A78">
                <w:rPr>
                  <w:rStyle w:val="Hyperlink"/>
                </w:rPr>
                <w:tab/>
                <w:t>Captions (Live)</w:t>
              </w:r>
            </w:hyperlink>
          </w:p>
        </w:tc>
        <w:tc>
          <w:tcPr>
            <w:tcW w:w="2531"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608C9B91" w14:textId="77777777" w:rsidR="001D4F8F" w:rsidRPr="00C36CE5" w:rsidRDefault="001D4F8F" w:rsidP="00626AED">
            <w:pPr>
              <w:rPr>
                <w:color w:val="0F203A"/>
                <w:szCs w:val="24"/>
              </w:rPr>
            </w:pPr>
            <w:r w:rsidRPr="00C36CE5">
              <w:rPr>
                <w:color w:val="0F203A"/>
                <w:szCs w:val="24"/>
              </w:rPr>
              <w:t>Not Applicable</w:t>
            </w:r>
          </w:p>
        </w:tc>
      </w:tr>
      <w:tr w:rsidR="001D4F8F" w:rsidRPr="001D4F8F" w14:paraId="5A0C1623" w14:textId="77777777" w:rsidTr="00A62350">
        <w:trPr>
          <w:trHeight w:val="324"/>
        </w:trPr>
        <w:tc>
          <w:tcPr>
            <w:tcW w:w="6829"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5CC1B680" w14:textId="1114D67D" w:rsidR="001D4F8F" w:rsidRPr="001D4F8F" w:rsidRDefault="007872FD" w:rsidP="00626AED">
            <w:pPr>
              <w:rPr>
                <w:color w:val="1B3B62"/>
                <w:szCs w:val="24"/>
              </w:rPr>
            </w:pPr>
            <w:hyperlink w:anchor="audiodescription125" w:history="1">
              <w:r w:rsidR="001D4F8F" w:rsidRPr="00343A78">
                <w:rPr>
                  <w:rStyle w:val="Hyperlink"/>
                </w:rPr>
                <w:t>1.2.5</w:t>
              </w:r>
              <w:r w:rsidR="001D4F8F" w:rsidRPr="00343A78">
                <w:rPr>
                  <w:rStyle w:val="Hyperlink"/>
                </w:rPr>
                <w:tab/>
                <w:t>Audio Description (Prerecorded)</w:t>
              </w:r>
            </w:hyperlink>
          </w:p>
        </w:tc>
        <w:tc>
          <w:tcPr>
            <w:tcW w:w="2531"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0E83316F" w14:textId="77777777" w:rsidR="001D4F8F" w:rsidRPr="00C36CE5" w:rsidRDefault="001D4F8F" w:rsidP="00626AED">
            <w:pPr>
              <w:rPr>
                <w:color w:val="0F203A"/>
                <w:szCs w:val="24"/>
              </w:rPr>
            </w:pPr>
            <w:r w:rsidRPr="00C36CE5">
              <w:rPr>
                <w:color w:val="0F203A"/>
                <w:szCs w:val="24"/>
              </w:rPr>
              <w:t>Not Applicable</w:t>
            </w:r>
          </w:p>
        </w:tc>
      </w:tr>
      <w:tr w:rsidR="001D4F8F" w:rsidRPr="001D4F8F" w14:paraId="31301F56" w14:textId="77777777" w:rsidTr="00A62350">
        <w:trPr>
          <w:trHeight w:val="324"/>
        </w:trPr>
        <w:tc>
          <w:tcPr>
            <w:tcW w:w="6829"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1CBA1A01" w14:textId="42109BD7" w:rsidR="001D4F8F" w:rsidRPr="001D4F8F" w:rsidRDefault="007872FD" w:rsidP="00626AED">
            <w:pPr>
              <w:rPr>
                <w:color w:val="1B3B62"/>
                <w:szCs w:val="24"/>
              </w:rPr>
            </w:pPr>
            <w:hyperlink w:anchor="orientation134" w:history="1">
              <w:r w:rsidR="001D4F8F" w:rsidRPr="00343A78">
                <w:rPr>
                  <w:rStyle w:val="Hyperlink"/>
                </w:rPr>
                <w:t>1.3.4</w:t>
              </w:r>
              <w:r w:rsidR="001D4F8F" w:rsidRPr="00343A78">
                <w:rPr>
                  <w:rStyle w:val="Hyperlink"/>
                </w:rPr>
                <w:tab/>
                <w:t>Orientation</w:t>
              </w:r>
            </w:hyperlink>
          </w:p>
        </w:tc>
        <w:tc>
          <w:tcPr>
            <w:tcW w:w="2531"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2A84514F" w14:textId="77777777" w:rsidR="001D4F8F" w:rsidRPr="00C36CE5" w:rsidRDefault="001D4F8F" w:rsidP="00626AED">
            <w:pPr>
              <w:rPr>
                <w:color w:val="0F203A"/>
                <w:szCs w:val="24"/>
              </w:rPr>
            </w:pPr>
            <w:r w:rsidRPr="00C36CE5">
              <w:rPr>
                <w:color w:val="0F203A"/>
                <w:szCs w:val="24"/>
              </w:rPr>
              <w:t>Supports</w:t>
            </w:r>
          </w:p>
        </w:tc>
      </w:tr>
      <w:tr w:rsidR="001D4F8F" w:rsidRPr="001D4F8F" w14:paraId="0317242A" w14:textId="77777777" w:rsidTr="00A62350">
        <w:trPr>
          <w:trHeight w:val="324"/>
        </w:trPr>
        <w:tc>
          <w:tcPr>
            <w:tcW w:w="6829"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1E2F05B4" w14:textId="371DF708" w:rsidR="001D4F8F" w:rsidRPr="001D4F8F" w:rsidRDefault="007872FD" w:rsidP="00626AED">
            <w:pPr>
              <w:rPr>
                <w:color w:val="1B3B62"/>
                <w:szCs w:val="24"/>
              </w:rPr>
            </w:pPr>
            <w:hyperlink w:anchor="identifyinputpurpose135" w:history="1">
              <w:r w:rsidR="001D4F8F" w:rsidRPr="00343A78">
                <w:rPr>
                  <w:rStyle w:val="Hyperlink"/>
                </w:rPr>
                <w:t>1.3.5</w:t>
              </w:r>
              <w:r w:rsidR="001D4F8F" w:rsidRPr="00343A78">
                <w:rPr>
                  <w:rStyle w:val="Hyperlink"/>
                </w:rPr>
                <w:tab/>
                <w:t>Identify Input Purpose</w:t>
              </w:r>
            </w:hyperlink>
          </w:p>
        </w:tc>
        <w:tc>
          <w:tcPr>
            <w:tcW w:w="2531"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0CFA8D9B" w14:textId="77777777" w:rsidR="001D4F8F" w:rsidRPr="00C36CE5" w:rsidRDefault="001D4F8F" w:rsidP="00626AED">
            <w:pPr>
              <w:rPr>
                <w:color w:val="0F203A"/>
                <w:szCs w:val="24"/>
              </w:rPr>
            </w:pPr>
            <w:r w:rsidRPr="00C36CE5">
              <w:rPr>
                <w:color w:val="0F203A"/>
                <w:szCs w:val="24"/>
              </w:rPr>
              <w:t>Not Applicable</w:t>
            </w:r>
          </w:p>
        </w:tc>
      </w:tr>
      <w:tr w:rsidR="001D4F8F" w:rsidRPr="001D4F8F" w14:paraId="6C2A256E" w14:textId="77777777" w:rsidTr="00A62350">
        <w:trPr>
          <w:trHeight w:val="324"/>
        </w:trPr>
        <w:tc>
          <w:tcPr>
            <w:tcW w:w="6829"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14:paraId="29D32338" w14:textId="791B824D" w:rsidR="001D4F8F" w:rsidRPr="001D4F8F" w:rsidRDefault="007872FD" w:rsidP="00626AED">
            <w:pPr>
              <w:rPr>
                <w:color w:val="1B3B62"/>
                <w:szCs w:val="24"/>
              </w:rPr>
            </w:pPr>
            <w:hyperlink w:anchor="contrastminimum143" w:history="1">
              <w:r w:rsidR="001D4F8F" w:rsidRPr="00343A78">
                <w:rPr>
                  <w:rStyle w:val="Hyperlink"/>
                </w:rPr>
                <w:t>1.4.3</w:t>
              </w:r>
              <w:r w:rsidR="001D4F8F" w:rsidRPr="00343A78">
                <w:rPr>
                  <w:rStyle w:val="Hyperlink"/>
                </w:rPr>
                <w:tab/>
                <w:t>Contrast (Minimum)</w:t>
              </w:r>
            </w:hyperlink>
          </w:p>
        </w:tc>
        <w:tc>
          <w:tcPr>
            <w:tcW w:w="2531"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14:paraId="23FAEB85" w14:textId="77777777" w:rsidR="001D4F8F" w:rsidRPr="00C36CE5" w:rsidRDefault="001D4F8F" w:rsidP="00626AED">
            <w:pPr>
              <w:rPr>
                <w:color w:val="0F203A"/>
                <w:szCs w:val="24"/>
              </w:rPr>
            </w:pPr>
            <w:r w:rsidRPr="00C36CE5">
              <w:rPr>
                <w:color w:val="0F203A"/>
                <w:szCs w:val="24"/>
              </w:rPr>
              <w:t>Partially Supports</w:t>
            </w:r>
          </w:p>
        </w:tc>
      </w:tr>
      <w:tr w:rsidR="001D4F8F" w:rsidRPr="001D4F8F" w14:paraId="3BB6EA97" w14:textId="77777777" w:rsidTr="00A62350">
        <w:trPr>
          <w:trHeight w:val="324"/>
        </w:trPr>
        <w:tc>
          <w:tcPr>
            <w:tcW w:w="6829"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27EADE2E" w14:textId="00B93E94" w:rsidR="001D4F8F" w:rsidRPr="001D4F8F" w:rsidRDefault="007872FD" w:rsidP="00626AED">
            <w:pPr>
              <w:rPr>
                <w:color w:val="1B3B62"/>
                <w:szCs w:val="24"/>
              </w:rPr>
            </w:pPr>
            <w:hyperlink w:anchor="resizetext144" w:history="1">
              <w:r w:rsidR="001D4F8F" w:rsidRPr="00343A78">
                <w:rPr>
                  <w:rStyle w:val="Hyperlink"/>
                </w:rPr>
                <w:t>1.4.4</w:t>
              </w:r>
              <w:r w:rsidR="001D4F8F" w:rsidRPr="00343A78">
                <w:rPr>
                  <w:rStyle w:val="Hyperlink"/>
                </w:rPr>
                <w:tab/>
                <w:t>Resize text</w:t>
              </w:r>
            </w:hyperlink>
          </w:p>
        </w:tc>
        <w:tc>
          <w:tcPr>
            <w:tcW w:w="2531"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785A4FDE" w14:textId="77777777" w:rsidR="001D4F8F" w:rsidRPr="00C36CE5" w:rsidRDefault="001D4F8F" w:rsidP="00626AED">
            <w:pPr>
              <w:rPr>
                <w:color w:val="0F203A"/>
                <w:szCs w:val="24"/>
              </w:rPr>
            </w:pPr>
            <w:r w:rsidRPr="00C36CE5">
              <w:rPr>
                <w:color w:val="0F203A"/>
                <w:szCs w:val="24"/>
              </w:rPr>
              <w:t>Supports</w:t>
            </w:r>
          </w:p>
        </w:tc>
      </w:tr>
      <w:tr w:rsidR="001D4F8F" w:rsidRPr="001D4F8F" w14:paraId="07D9C2E7" w14:textId="77777777" w:rsidTr="002843CD">
        <w:trPr>
          <w:trHeight w:val="324"/>
        </w:trPr>
        <w:tc>
          <w:tcPr>
            <w:tcW w:w="6829" w:type="dxa"/>
            <w:tcBorders>
              <w:top w:val="single" w:sz="8" w:space="0" w:color="000000"/>
              <w:left w:val="single" w:sz="8" w:space="0" w:color="000000"/>
              <w:bottom w:val="single" w:sz="8" w:space="0" w:color="000000"/>
              <w:right w:val="single" w:sz="8" w:space="0" w:color="000000"/>
            </w:tcBorders>
            <w:shd w:val="clear" w:color="auto" w:fill="DAEAD3"/>
            <w:tcMar>
              <w:top w:w="100" w:type="dxa"/>
              <w:left w:w="100" w:type="dxa"/>
              <w:bottom w:w="100" w:type="dxa"/>
              <w:right w:w="100" w:type="dxa"/>
            </w:tcMar>
            <w:hideMark/>
          </w:tcPr>
          <w:p w14:paraId="73526EE8" w14:textId="1818B86F" w:rsidR="001D4F8F" w:rsidRPr="001D4F8F" w:rsidRDefault="007872FD" w:rsidP="00626AED">
            <w:pPr>
              <w:rPr>
                <w:color w:val="1B3B62"/>
                <w:szCs w:val="24"/>
              </w:rPr>
            </w:pPr>
            <w:hyperlink w:anchor="imagesoftext145" w:history="1">
              <w:r w:rsidR="001D4F8F" w:rsidRPr="00343A78">
                <w:rPr>
                  <w:rStyle w:val="Hyperlink"/>
                </w:rPr>
                <w:t>1.4.5</w:t>
              </w:r>
              <w:r w:rsidR="001D4F8F" w:rsidRPr="00343A78">
                <w:rPr>
                  <w:rStyle w:val="Hyperlink"/>
                </w:rPr>
                <w:tab/>
                <w:t>Images of Text</w:t>
              </w:r>
            </w:hyperlink>
          </w:p>
        </w:tc>
        <w:tc>
          <w:tcPr>
            <w:tcW w:w="2531" w:type="dxa"/>
            <w:tcBorders>
              <w:top w:val="single" w:sz="8" w:space="0" w:color="000000"/>
              <w:left w:val="single" w:sz="8" w:space="0" w:color="000000"/>
              <w:bottom w:val="single" w:sz="8" w:space="0" w:color="000000"/>
              <w:right w:val="single" w:sz="8" w:space="0" w:color="000000"/>
            </w:tcBorders>
            <w:shd w:val="clear" w:color="auto" w:fill="DAEAD3"/>
            <w:tcMar>
              <w:top w:w="100" w:type="dxa"/>
              <w:left w:w="100" w:type="dxa"/>
              <w:bottom w:w="100" w:type="dxa"/>
              <w:right w:w="100" w:type="dxa"/>
            </w:tcMar>
            <w:hideMark/>
          </w:tcPr>
          <w:p w14:paraId="3C75A222" w14:textId="77777777" w:rsidR="001D4F8F" w:rsidRPr="00C36CE5" w:rsidRDefault="001D4F8F" w:rsidP="00626AED">
            <w:pPr>
              <w:rPr>
                <w:color w:val="0F203A"/>
                <w:szCs w:val="24"/>
              </w:rPr>
            </w:pPr>
            <w:r w:rsidRPr="00C36CE5">
              <w:rPr>
                <w:color w:val="0F203A"/>
                <w:szCs w:val="24"/>
              </w:rPr>
              <w:t>Supports</w:t>
            </w:r>
          </w:p>
        </w:tc>
      </w:tr>
      <w:tr w:rsidR="001D4F8F" w:rsidRPr="001D4F8F" w14:paraId="2460A76B" w14:textId="77777777" w:rsidTr="002843CD">
        <w:trPr>
          <w:trHeight w:val="324"/>
        </w:trPr>
        <w:tc>
          <w:tcPr>
            <w:tcW w:w="6829" w:type="dxa"/>
            <w:tcBorders>
              <w:top w:val="single" w:sz="8" w:space="0" w:color="000000"/>
              <w:left w:val="single" w:sz="8" w:space="0" w:color="000000"/>
              <w:bottom w:val="single" w:sz="8" w:space="0" w:color="000000"/>
              <w:right w:val="single" w:sz="8" w:space="0" w:color="000000"/>
            </w:tcBorders>
            <w:shd w:val="clear" w:color="auto" w:fill="DAEAD3"/>
            <w:tcMar>
              <w:top w:w="100" w:type="dxa"/>
              <w:left w:w="100" w:type="dxa"/>
              <w:bottom w:w="100" w:type="dxa"/>
              <w:right w:w="100" w:type="dxa"/>
            </w:tcMar>
            <w:hideMark/>
          </w:tcPr>
          <w:p w14:paraId="4816D582" w14:textId="694D4E7C" w:rsidR="001D4F8F" w:rsidRPr="001D4F8F" w:rsidRDefault="007872FD" w:rsidP="00626AED">
            <w:pPr>
              <w:rPr>
                <w:color w:val="1B3B62"/>
                <w:szCs w:val="24"/>
              </w:rPr>
            </w:pPr>
            <w:hyperlink w:anchor="reflow1410" w:history="1">
              <w:r w:rsidR="001D4F8F" w:rsidRPr="00343A78">
                <w:rPr>
                  <w:rStyle w:val="Hyperlink"/>
                </w:rPr>
                <w:t>1.4.10</w:t>
              </w:r>
              <w:r w:rsidR="001D4F8F" w:rsidRPr="00343A78">
                <w:rPr>
                  <w:rStyle w:val="Hyperlink"/>
                </w:rPr>
                <w:tab/>
                <w:t>Reflow</w:t>
              </w:r>
            </w:hyperlink>
          </w:p>
        </w:tc>
        <w:tc>
          <w:tcPr>
            <w:tcW w:w="2531" w:type="dxa"/>
            <w:tcBorders>
              <w:top w:val="single" w:sz="8" w:space="0" w:color="000000"/>
              <w:left w:val="single" w:sz="8" w:space="0" w:color="000000"/>
              <w:bottom w:val="single" w:sz="8" w:space="0" w:color="000000"/>
              <w:right w:val="single" w:sz="8" w:space="0" w:color="000000"/>
            </w:tcBorders>
            <w:shd w:val="clear" w:color="auto" w:fill="DAEAD3"/>
            <w:tcMar>
              <w:top w:w="100" w:type="dxa"/>
              <w:left w:w="100" w:type="dxa"/>
              <w:bottom w:w="100" w:type="dxa"/>
              <w:right w:w="100" w:type="dxa"/>
            </w:tcMar>
            <w:hideMark/>
          </w:tcPr>
          <w:p w14:paraId="2F09C1E8" w14:textId="28E7CD1C" w:rsidR="001D4F8F" w:rsidRPr="00C36CE5" w:rsidRDefault="001D4F8F" w:rsidP="00626AED">
            <w:pPr>
              <w:rPr>
                <w:color w:val="0F203A"/>
                <w:szCs w:val="24"/>
              </w:rPr>
            </w:pPr>
            <w:r w:rsidRPr="00C36CE5">
              <w:rPr>
                <w:color w:val="0F203A"/>
                <w:szCs w:val="24"/>
              </w:rPr>
              <w:t>Supports</w:t>
            </w:r>
          </w:p>
        </w:tc>
      </w:tr>
      <w:tr w:rsidR="001D4F8F" w:rsidRPr="001D4F8F" w14:paraId="6967B5E0" w14:textId="77777777" w:rsidTr="00A62350">
        <w:trPr>
          <w:trHeight w:val="324"/>
        </w:trPr>
        <w:tc>
          <w:tcPr>
            <w:tcW w:w="6829"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14:paraId="2B0367F3" w14:textId="602B2EF3" w:rsidR="001D4F8F" w:rsidRPr="001D4F8F" w:rsidRDefault="007872FD" w:rsidP="00F255D0">
            <w:pPr>
              <w:rPr>
                <w:color w:val="1B3B62"/>
                <w:szCs w:val="24"/>
              </w:rPr>
            </w:pPr>
            <w:hyperlink w:anchor="nontextcontrast1411" w:history="1">
              <w:r w:rsidR="001D4F8F" w:rsidRPr="00343A78">
                <w:rPr>
                  <w:rStyle w:val="Hyperlink"/>
                </w:rPr>
                <w:t>1.4.11</w:t>
              </w:r>
              <w:r w:rsidR="001D4F8F" w:rsidRPr="00343A78">
                <w:rPr>
                  <w:rStyle w:val="Hyperlink"/>
                </w:rPr>
                <w:tab/>
                <w:t>Non-text Contrast</w:t>
              </w:r>
            </w:hyperlink>
          </w:p>
        </w:tc>
        <w:tc>
          <w:tcPr>
            <w:tcW w:w="2531"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14:paraId="3CB791F8" w14:textId="77777777" w:rsidR="001D4F8F" w:rsidRPr="00C36CE5" w:rsidRDefault="001D4F8F" w:rsidP="00626AED">
            <w:pPr>
              <w:rPr>
                <w:color w:val="0F203A"/>
                <w:szCs w:val="24"/>
              </w:rPr>
            </w:pPr>
            <w:r w:rsidRPr="00C36CE5">
              <w:rPr>
                <w:color w:val="0F203A"/>
                <w:szCs w:val="24"/>
              </w:rPr>
              <w:t>Partially Supports</w:t>
            </w:r>
          </w:p>
        </w:tc>
      </w:tr>
      <w:tr w:rsidR="001D4F8F" w:rsidRPr="001D4F8F" w14:paraId="4A1815A7" w14:textId="77777777" w:rsidTr="00A62350">
        <w:trPr>
          <w:trHeight w:val="324"/>
        </w:trPr>
        <w:tc>
          <w:tcPr>
            <w:tcW w:w="6829"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4AB949F6" w14:textId="17840943" w:rsidR="001D4F8F" w:rsidRPr="001D4F8F" w:rsidRDefault="007872FD" w:rsidP="00626AED">
            <w:pPr>
              <w:rPr>
                <w:color w:val="1B3B62"/>
                <w:szCs w:val="24"/>
              </w:rPr>
            </w:pPr>
            <w:hyperlink w:anchor="textspacing1412" w:history="1">
              <w:r w:rsidR="001D4F8F" w:rsidRPr="00343A78">
                <w:rPr>
                  <w:rStyle w:val="Hyperlink"/>
                </w:rPr>
                <w:t>1.4.12</w:t>
              </w:r>
              <w:r w:rsidR="001D4F8F" w:rsidRPr="00343A78">
                <w:rPr>
                  <w:rStyle w:val="Hyperlink"/>
                </w:rPr>
                <w:tab/>
                <w:t>Text Spacing</w:t>
              </w:r>
            </w:hyperlink>
          </w:p>
        </w:tc>
        <w:tc>
          <w:tcPr>
            <w:tcW w:w="2531"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4157384F" w14:textId="77777777" w:rsidR="001D4F8F" w:rsidRPr="00C36CE5" w:rsidRDefault="001D4F8F" w:rsidP="00626AED">
            <w:pPr>
              <w:rPr>
                <w:color w:val="0F203A"/>
                <w:szCs w:val="24"/>
              </w:rPr>
            </w:pPr>
            <w:r w:rsidRPr="00C36CE5">
              <w:rPr>
                <w:color w:val="0F203A"/>
                <w:szCs w:val="24"/>
              </w:rPr>
              <w:t>Supports</w:t>
            </w:r>
          </w:p>
        </w:tc>
      </w:tr>
      <w:tr w:rsidR="001D4F8F" w:rsidRPr="001D4F8F" w14:paraId="523A09C7" w14:textId="77777777" w:rsidTr="00A62350">
        <w:trPr>
          <w:trHeight w:val="324"/>
        </w:trPr>
        <w:tc>
          <w:tcPr>
            <w:tcW w:w="6829"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1903712D" w14:textId="7DB6557C" w:rsidR="001D4F8F" w:rsidRPr="001D4F8F" w:rsidRDefault="007872FD" w:rsidP="00626AED">
            <w:pPr>
              <w:rPr>
                <w:color w:val="1B3B62"/>
                <w:szCs w:val="24"/>
              </w:rPr>
            </w:pPr>
            <w:hyperlink w:anchor="contentonhoverorfocus1413" w:history="1">
              <w:r w:rsidR="001D4F8F" w:rsidRPr="00343A78">
                <w:rPr>
                  <w:rStyle w:val="Hyperlink"/>
                </w:rPr>
                <w:t>1.4.13</w:t>
              </w:r>
              <w:r w:rsidR="001D4F8F" w:rsidRPr="00343A78">
                <w:rPr>
                  <w:rStyle w:val="Hyperlink"/>
                </w:rPr>
                <w:tab/>
                <w:t>Content on Hover or Focus</w:t>
              </w:r>
            </w:hyperlink>
          </w:p>
        </w:tc>
        <w:tc>
          <w:tcPr>
            <w:tcW w:w="2531"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34198618" w14:textId="77777777" w:rsidR="001D4F8F" w:rsidRPr="00C36CE5" w:rsidRDefault="001D4F8F" w:rsidP="00626AED">
            <w:pPr>
              <w:rPr>
                <w:color w:val="0F203A"/>
                <w:szCs w:val="24"/>
              </w:rPr>
            </w:pPr>
            <w:r w:rsidRPr="00C36CE5">
              <w:rPr>
                <w:color w:val="0F203A"/>
                <w:szCs w:val="24"/>
              </w:rPr>
              <w:t>Not Applicable</w:t>
            </w:r>
          </w:p>
        </w:tc>
      </w:tr>
      <w:tr w:rsidR="001D4F8F" w:rsidRPr="001D4F8F" w14:paraId="79FD58C0" w14:textId="77777777" w:rsidTr="00A62350">
        <w:trPr>
          <w:trHeight w:val="324"/>
        </w:trPr>
        <w:tc>
          <w:tcPr>
            <w:tcW w:w="6829"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179606F0" w14:textId="148A7630" w:rsidR="001D4F8F" w:rsidRPr="001D4F8F" w:rsidRDefault="007872FD" w:rsidP="00626AED">
            <w:pPr>
              <w:rPr>
                <w:color w:val="1B3B62"/>
                <w:szCs w:val="24"/>
              </w:rPr>
            </w:pPr>
            <w:hyperlink w:anchor="multipleways245" w:history="1">
              <w:r w:rsidR="001D4F8F" w:rsidRPr="00343A78">
                <w:rPr>
                  <w:rStyle w:val="Hyperlink"/>
                </w:rPr>
                <w:t>2.4.5</w:t>
              </w:r>
              <w:r w:rsidR="001D4F8F" w:rsidRPr="00343A78">
                <w:rPr>
                  <w:rStyle w:val="Hyperlink"/>
                </w:rPr>
                <w:tab/>
                <w:t>Multiple Ways</w:t>
              </w:r>
            </w:hyperlink>
          </w:p>
        </w:tc>
        <w:tc>
          <w:tcPr>
            <w:tcW w:w="2531"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7194F163" w14:textId="77777777" w:rsidR="001D4F8F" w:rsidRPr="00C36CE5" w:rsidRDefault="001D4F8F" w:rsidP="00626AED">
            <w:pPr>
              <w:rPr>
                <w:color w:val="0F203A"/>
                <w:szCs w:val="24"/>
              </w:rPr>
            </w:pPr>
            <w:r w:rsidRPr="00C36CE5">
              <w:rPr>
                <w:color w:val="0F203A"/>
                <w:szCs w:val="24"/>
              </w:rPr>
              <w:t>Supports</w:t>
            </w:r>
          </w:p>
        </w:tc>
      </w:tr>
      <w:tr w:rsidR="001D4F8F" w:rsidRPr="001D4F8F" w14:paraId="239E1721" w14:textId="77777777" w:rsidTr="00A62350">
        <w:trPr>
          <w:trHeight w:val="324"/>
        </w:trPr>
        <w:tc>
          <w:tcPr>
            <w:tcW w:w="6829"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0742AC46" w14:textId="10232519" w:rsidR="001D4F8F" w:rsidRPr="001D4F8F" w:rsidRDefault="007872FD" w:rsidP="00626AED">
            <w:pPr>
              <w:rPr>
                <w:color w:val="1B3B62"/>
                <w:szCs w:val="24"/>
              </w:rPr>
            </w:pPr>
            <w:hyperlink w:anchor="headingsandlabels246" w:history="1">
              <w:r w:rsidR="001D4F8F" w:rsidRPr="00343A78">
                <w:rPr>
                  <w:rStyle w:val="Hyperlink"/>
                </w:rPr>
                <w:t>2.4.6</w:t>
              </w:r>
              <w:r w:rsidR="001D4F8F" w:rsidRPr="00343A78">
                <w:rPr>
                  <w:rStyle w:val="Hyperlink"/>
                </w:rPr>
                <w:tab/>
                <w:t>Headings and Labels</w:t>
              </w:r>
            </w:hyperlink>
          </w:p>
        </w:tc>
        <w:tc>
          <w:tcPr>
            <w:tcW w:w="2531"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23D7A9E9" w14:textId="77777777" w:rsidR="001D4F8F" w:rsidRPr="00C36CE5" w:rsidRDefault="001D4F8F" w:rsidP="00626AED">
            <w:pPr>
              <w:rPr>
                <w:color w:val="0F203A"/>
                <w:szCs w:val="24"/>
              </w:rPr>
            </w:pPr>
            <w:r w:rsidRPr="00C36CE5">
              <w:rPr>
                <w:color w:val="0F203A"/>
                <w:szCs w:val="24"/>
              </w:rPr>
              <w:t>Supports</w:t>
            </w:r>
          </w:p>
        </w:tc>
      </w:tr>
      <w:tr w:rsidR="001D4F8F" w:rsidRPr="001D4F8F" w14:paraId="71D82958" w14:textId="77777777" w:rsidTr="00A62350">
        <w:trPr>
          <w:trHeight w:val="324"/>
        </w:trPr>
        <w:tc>
          <w:tcPr>
            <w:tcW w:w="6829"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02EA0B68" w14:textId="2E0CB6F2" w:rsidR="001D4F8F" w:rsidRPr="001D4F8F" w:rsidRDefault="007872FD" w:rsidP="00626AED">
            <w:pPr>
              <w:rPr>
                <w:color w:val="1B3B62"/>
                <w:szCs w:val="24"/>
              </w:rPr>
            </w:pPr>
            <w:hyperlink w:anchor="focusvisible247" w:history="1">
              <w:r w:rsidR="001D4F8F" w:rsidRPr="00343A78">
                <w:rPr>
                  <w:rStyle w:val="Hyperlink"/>
                </w:rPr>
                <w:t>2.4.7</w:t>
              </w:r>
              <w:r w:rsidR="001D4F8F" w:rsidRPr="00343A78">
                <w:rPr>
                  <w:rStyle w:val="Hyperlink"/>
                </w:rPr>
                <w:tab/>
                <w:t>Focus Visible</w:t>
              </w:r>
            </w:hyperlink>
          </w:p>
        </w:tc>
        <w:tc>
          <w:tcPr>
            <w:tcW w:w="2531"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67C45405" w14:textId="77777777" w:rsidR="001D4F8F" w:rsidRPr="00C36CE5" w:rsidRDefault="001D4F8F" w:rsidP="00626AED">
            <w:pPr>
              <w:rPr>
                <w:color w:val="0F203A"/>
                <w:szCs w:val="24"/>
              </w:rPr>
            </w:pPr>
            <w:r w:rsidRPr="00C36CE5">
              <w:rPr>
                <w:color w:val="0F203A"/>
                <w:szCs w:val="24"/>
              </w:rPr>
              <w:t>Supports</w:t>
            </w:r>
          </w:p>
        </w:tc>
      </w:tr>
      <w:tr w:rsidR="001D4F8F" w:rsidRPr="001D4F8F" w14:paraId="78FDCBD0" w14:textId="77777777" w:rsidTr="00A62350">
        <w:trPr>
          <w:trHeight w:val="324"/>
        </w:trPr>
        <w:tc>
          <w:tcPr>
            <w:tcW w:w="6829" w:type="dxa"/>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hideMark/>
          </w:tcPr>
          <w:p w14:paraId="0CB70A89" w14:textId="1691B103" w:rsidR="001D4F8F" w:rsidRPr="001D4F8F" w:rsidRDefault="007872FD" w:rsidP="00626AED">
            <w:pPr>
              <w:rPr>
                <w:color w:val="1B3B62"/>
                <w:szCs w:val="24"/>
              </w:rPr>
            </w:pPr>
            <w:hyperlink w:anchor="languageofparts312" w:history="1">
              <w:r w:rsidR="001D4F8F" w:rsidRPr="00343A78">
                <w:rPr>
                  <w:rStyle w:val="Hyperlink"/>
                </w:rPr>
                <w:t>3.1.2</w:t>
              </w:r>
              <w:r w:rsidR="001D4F8F" w:rsidRPr="00343A78">
                <w:rPr>
                  <w:rStyle w:val="Hyperlink"/>
                </w:rPr>
                <w:tab/>
                <w:t>Language of Parts</w:t>
              </w:r>
            </w:hyperlink>
          </w:p>
        </w:tc>
        <w:tc>
          <w:tcPr>
            <w:tcW w:w="2531" w:type="dxa"/>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hideMark/>
          </w:tcPr>
          <w:p w14:paraId="651BDD18" w14:textId="77777777" w:rsidR="001D4F8F" w:rsidRPr="00C36CE5" w:rsidRDefault="001D4F8F" w:rsidP="00626AED">
            <w:pPr>
              <w:rPr>
                <w:color w:val="0F203A"/>
                <w:szCs w:val="24"/>
              </w:rPr>
            </w:pPr>
            <w:r w:rsidRPr="00C36CE5">
              <w:rPr>
                <w:color w:val="0F203A"/>
                <w:szCs w:val="24"/>
              </w:rPr>
              <w:t>Does Not Support</w:t>
            </w:r>
          </w:p>
        </w:tc>
      </w:tr>
      <w:tr w:rsidR="001D4F8F" w:rsidRPr="001D4F8F" w14:paraId="04397945" w14:textId="77777777" w:rsidTr="00A62350">
        <w:trPr>
          <w:trHeight w:val="324"/>
        </w:trPr>
        <w:tc>
          <w:tcPr>
            <w:tcW w:w="6829"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3B80F28F" w14:textId="1EAE92BF" w:rsidR="001D4F8F" w:rsidRPr="001D4F8F" w:rsidRDefault="007872FD" w:rsidP="00626AED">
            <w:pPr>
              <w:rPr>
                <w:color w:val="1B3B62"/>
                <w:szCs w:val="24"/>
              </w:rPr>
            </w:pPr>
            <w:hyperlink w:anchor="consistentnavigation323" w:history="1">
              <w:r w:rsidR="001D4F8F" w:rsidRPr="00343A78">
                <w:rPr>
                  <w:rStyle w:val="Hyperlink"/>
                </w:rPr>
                <w:t>3.2.3</w:t>
              </w:r>
              <w:r w:rsidR="001D4F8F" w:rsidRPr="00343A78">
                <w:rPr>
                  <w:rStyle w:val="Hyperlink"/>
                </w:rPr>
                <w:tab/>
                <w:t>Consistent Navigation</w:t>
              </w:r>
            </w:hyperlink>
          </w:p>
        </w:tc>
        <w:tc>
          <w:tcPr>
            <w:tcW w:w="2531"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5CE62580" w14:textId="77777777" w:rsidR="001D4F8F" w:rsidRPr="00C36CE5" w:rsidRDefault="001D4F8F" w:rsidP="00626AED">
            <w:pPr>
              <w:rPr>
                <w:color w:val="0F203A"/>
                <w:szCs w:val="24"/>
              </w:rPr>
            </w:pPr>
            <w:r w:rsidRPr="00C36CE5">
              <w:rPr>
                <w:color w:val="0F203A"/>
                <w:szCs w:val="24"/>
              </w:rPr>
              <w:t>Supports</w:t>
            </w:r>
          </w:p>
        </w:tc>
      </w:tr>
      <w:tr w:rsidR="001D4F8F" w:rsidRPr="001D4F8F" w14:paraId="65814218" w14:textId="77777777" w:rsidTr="00A62350">
        <w:trPr>
          <w:trHeight w:val="324"/>
        </w:trPr>
        <w:tc>
          <w:tcPr>
            <w:tcW w:w="6829"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2BEDF068" w14:textId="41B7DA3A" w:rsidR="001D4F8F" w:rsidRPr="001D4F8F" w:rsidRDefault="007872FD" w:rsidP="00626AED">
            <w:pPr>
              <w:rPr>
                <w:color w:val="1B3B62"/>
                <w:szCs w:val="24"/>
              </w:rPr>
            </w:pPr>
            <w:hyperlink w:anchor="consistentidentification324" w:history="1">
              <w:r w:rsidR="001D4F8F" w:rsidRPr="00343A78">
                <w:rPr>
                  <w:rStyle w:val="Hyperlink"/>
                </w:rPr>
                <w:t>3.2.4</w:t>
              </w:r>
              <w:r w:rsidR="001D4F8F" w:rsidRPr="00343A78">
                <w:rPr>
                  <w:rStyle w:val="Hyperlink"/>
                </w:rPr>
                <w:tab/>
                <w:t>Consistent Identification</w:t>
              </w:r>
            </w:hyperlink>
          </w:p>
        </w:tc>
        <w:tc>
          <w:tcPr>
            <w:tcW w:w="2531"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622CA34A" w14:textId="77777777" w:rsidR="001D4F8F" w:rsidRPr="00C36CE5" w:rsidRDefault="001D4F8F" w:rsidP="00626AED">
            <w:pPr>
              <w:rPr>
                <w:color w:val="0F203A"/>
                <w:szCs w:val="24"/>
              </w:rPr>
            </w:pPr>
            <w:r w:rsidRPr="00C36CE5">
              <w:rPr>
                <w:color w:val="0F203A"/>
                <w:szCs w:val="24"/>
              </w:rPr>
              <w:t>Supports</w:t>
            </w:r>
          </w:p>
        </w:tc>
      </w:tr>
      <w:tr w:rsidR="001D4F8F" w:rsidRPr="001D4F8F" w14:paraId="2B24D197" w14:textId="77777777" w:rsidTr="00A62350">
        <w:trPr>
          <w:trHeight w:val="324"/>
        </w:trPr>
        <w:tc>
          <w:tcPr>
            <w:tcW w:w="6829"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14:paraId="2AD1885C" w14:textId="2E3E6A87" w:rsidR="001D4F8F" w:rsidRPr="001D4F8F" w:rsidRDefault="007872FD" w:rsidP="00626AED">
            <w:pPr>
              <w:rPr>
                <w:color w:val="1B3B62"/>
                <w:szCs w:val="24"/>
              </w:rPr>
            </w:pPr>
            <w:hyperlink w:anchor="errorsuggestion333" w:history="1">
              <w:r w:rsidR="001D4F8F" w:rsidRPr="00343A78">
                <w:rPr>
                  <w:rStyle w:val="Hyperlink"/>
                </w:rPr>
                <w:t>3.3.3</w:t>
              </w:r>
              <w:r w:rsidR="001D4F8F" w:rsidRPr="00343A78">
                <w:rPr>
                  <w:rStyle w:val="Hyperlink"/>
                </w:rPr>
                <w:tab/>
                <w:t>Error Sugg</w:t>
              </w:r>
              <w:r w:rsidR="001D4F8F" w:rsidRPr="00343A78">
                <w:rPr>
                  <w:rStyle w:val="Hyperlink"/>
                </w:rPr>
                <w:t>e</w:t>
              </w:r>
              <w:r w:rsidR="001D4F8F" w:rsidRPr="00343A78">
                <w:rPr>
                  <w:rStyle w:val="Hyperlink"/>
                </w:rPr>
                <w:t>stion</w:t>
              </w:r>
            </w:hyperlink>
          </w:p>
        </w:tc>
        <w:tc>
          <w:tcPr>
            <w:tcW w:w="2531"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14:paraId="4368EBA4" w14:textId="77777777" w:rsidR="001D4F8F" w:rsidRPr="00C36CE5" w:rsidRDefault="001D4F8F" w:rsidP="00626AED">
            <w:pPr>
              <w:rPr>
                <w:color w:val="0F203A"/>
                <w:szCs w:val="24"/>
              </w:rPr>
            </w:pPr>
            <w:r w:rsidRPr="00C36CE5">
              <w:rPr>
                <w:color w:val="0F203A"/>
                <w:szCs w:val="24"/>
              </w:rPr>
              <w:t>Partially Supports</w:t>
            </w:r>
          </w:p>
        </w:tc>
      </w:tr>
      <w:tr w:rsidR="001D4F8F" w:rsidRPr="001D4F8F" w14:paraId="515B6FAE" w14:textId="77777777" w:rsidTr="00A62350">
        <w:trPr>
          <w:trHeight w:val="324"/>
        </w:trPr>
        <w:tc>
          <w:tcPr>
            <w:tcW w:w="6829"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3E894D9F" w14:textId="7ACAE68A" w:rsidR="001D4F8F" w:rsidRPr="001D4F8F" w:rsidRDefault="007872FD" w:rsidP="00626AED">
            <w:pPr>
              <w:rPr>
                <w:color w:val="1B3B62"/>
                <w:szCs w:val="24"/>
              </w:rPr>
            </w:pPr>
            <w:hyperlink w:anchor="errorprevention334" w:history="1">
              <w:r w:rsidR="001D4F8F" w:rsidRPr="00343A78">
                <w:rPr>
                  <w:rStyle w:val="Hyperlink"/>
                </w:rPr>
                <w:t>3.3.4</w:t>
              </w:r>
              <w:r w:rsidR="001D4F8F" w:rsidRPr="00343A78">
                <w:rPr>
                  <w:rStyle w:val="Hyperlink"/>
                </w:rPr>
                <w:tab/>
                <w:t>Error Prevention (Legal, Financial, Data)</w:t>
              </w:r>
            </w:hyperlink>
          </w:p>
        </w:tc>
        <w:tc>
          <w:tcPr>
            <w:tcW w:w="2531"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34739658" w14:textId="77777777" w:rsidR="001D4F8F" w:rsidRPr="00C36CE5" w:rsidRDefault="001D4F8F" w:rsidP="00626AED">
            <w:pPr>
              <w:rPr>
                <w:color w:val="0F203A"/>
                <w:szCs w:val="24"/>
              </w:rPr>
            </w:pPr>
            <w:r w:rsidRPr="00C36CE5">
              <w:rPr>
                <w:color w:val="0F203A"/>
                <w:szCs w:val="24"/>
              </w:rPr>
              <w:t>Supports</w:t>
            </w:r>
          </w:p>
        </w:tc>
      </w:tr>
      <w:tr w:rsidR="001D4F8F" w:rsidRPr="001D4F8F" w14:paraId="6CB0B95A" w14:textId="77777777" w:rsidTr="006C0BFA">
        <w:trPr>
          <w:trHeight w:val="324"/>
        </w:trPr>
        <w:tc>
          <w:tcPr>
            <w:tcW w:w="6829"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3BD84B84" w14:textId="37AC62A0" w:rsidR="001D4F8F" w:rsidRPr="001D4F8F" w:rsidRDefault="007872FD" w:rsidP="00626AED">
            <w:pPr>
              <w:rPr>
                <w:color w:val="1B3B62"/>
                <w:szCs w:val="24"/>
              </w:rPr>
            </w:pPr>
            <w:hyperlink w:anchor="statusmessages413" w:history="1">
              <w:r w:rsidR="001D4F8F" w:rsidRPr="00343A78">
                <w:rPr>
                  <w:rStyle w:val="Hyperlink"/>
                </w:rPr>
                <w:t>4.1.3</w:t>
              </w:r>
              <w:r w:rsidR="001D4F8F" w:rsidRPr="00343A78">
                <w:rPr>
                  <w:rStyle w:val="Hyperlink"/>
                </w:rPr>
                <w:tab/>
                <w:t>Status Messages</w:t>
              </w:r>
            </w:hyperlink>
          </w:p>
        </w:tc>
        <w:tc>
          <w:tcPr>
            <w:tcW w:w="2531"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73D5D09B" w14:textId="2185DF60" w:rsidR="001D4F8F" w:rsidRPr="00C36CE5" w:rsidRDefault="001D4F8F" w:rsidP="00626AED">
            <w:pPr>
              <w:rPr>
                <w:color w:val="0F203A"/>
                <w:szCs w:val="24"/>
              </w:rPr>
            </w:pPr>
            <w:r w:rsidRPr="00C36CE5">
              <w:rPr>
                <w:color w:val="0F203A"/>
                <w:szCs w:val="24"/>
              </w:rPr>
              <w:t>Supports</w:t>
            </w:r>
          </w:p>
        </w:tc>
      </w:tr>
    </w:tbl>
    <w:p w14:paraId="1A5816AA" w14:textId="77777777" w:rsidR="00F255D0" w:rsidRPr="00C36CE5" w:rsidRDefault="00F255D0" w:rsidP="00F255D0">
      <w:pPr>
        <w:rPr>
          <w:color w:val="0F203A"/>
        </w:rPr>
      </w:pPr>
    </w:p>
    <w:p w14:paraId="2C36FC46" w14:textId="07DE9916" w:rsidR="00F255D0" w:rsidRPr="00C36CE5" w:rsidRDefault="00F255D0" w:rsidP="00F255D0">
      <w:pPr>
        <w:pStyle w:val="Heading3"/>
        <w:keepNext w:val="0"/>
        <w:keepLines w:val="0"/>
        <w:shd w:val="clear" w:color="auto" w:fill="FFFFFF"/>
        <w:spacing w:before="0" w:after="300"/>
        <w:rPr>
          <w:b/>
          <w:color w:val="0F203A"/>
          <w:sz w:val="26"/>
          <w:szCs w:val="26"/>
        </w:rPr>
      </w:pPr>
      <w:r w:rsidRPr="00C36CE5">
        <w:rPr>
          <w:b/>
          <w:color w:val="0F203A"/>
          <w:sz w:val="26"/>
          <w:szCs w:val="26"/>
        </w:rPr>
        <w:t>Revised Section 508</w:t>
      </w:r>
    </w:p>
    <w:tbl>
      <w:tblPr>
        <w:tblW w:w="9360" w:type="dxa"/>
        <w:tblLayout w:type="fixed"/>
        <w:tblCellMar>
          <w:top w:w="15" w:type="dxa"/>
          <w:left w:w="15" w:type="dxa"/>
          <w:bottom w:w="15" w:type="dxa"/>
          <w:right w:w="15" w:type="dxa"/>
        </w:tblCellMar>
        <w:tblLook w:val="0620" w:firstRow="1" w:lastRow="0" w:firstColumn="0" w:lastColumn="0" w:noHBand="1" w:noVBand="1"/>
      </w:tblPr>
      <w:tblGrid>
        <w:gridCol w:w="6829"/>
        <w:gridCol w:w="2531"/>
      </w:tblGrid>
      <w:tr w:rsidR="00F255D0" w:rsidRPr="00C36CE5" w14:paraId="3EA1AF17" w14:textId="77777777" w:rsidTr="00E8653E">
        <w:trPr>
          <w:trHeight w:val="324"/>
        </w:trPr>
        <w:tc>
          <w:tcPr>
            <w:tcW w:w="6829"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5478D6E8" w14:textId="35BD03C1" w:rsidR="00F255D0" w:rsidRPr="00C36CE5" w:rsidRDefault="00F255D0" w:rsidP="00F255D0">
            <w:pPr>
              <w:rPr>
                <w:b/>
                <w:color w:val="0F203A"/>
                <w:szCs w:val="24"/>
              </w:rPr>
            </w:pPr>
            <w:r w:rsidRPr="00C36CE5">
              <w:rPr>
                <w:b/>
                <w:color w:val="0F203A"/>
                <w:szCs w:val="24"/>
              </w:rPr>
              <w:t>Criteria</w:t>
            </w:r>
          </w:p>
        </w:tc>
        <w:tc>
          <w:tcPr>
            <w:tcW w:w="2531"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3AD95514" w14:textId="77777777" w:rsidR="00F255D0" w:rsidRPr="00C36CE5" w:rsidRDefault="00F255D0" w:rsidP="00F255D0">
            <w:pPr>
              <w:rPr>
                <w:b/>
                <w:color w:val="0F203A"/>
                <w:szCs w:val="24"/>
              </w:rPr>
            </w:pPr>
            <w:r w:rsidRPr="00C36CE5">
              <w:rPr>
                <w:b/>
                <w:color w:val="0F203A"/>
                <w:szCs w:val="24"/>
              </w:rPr>
              <w:t>Conformance Level</w:t>
            </w:r>
          </w:p>
        </w:tc>
      </w:tr>
      <w:tr w:rsidR="003F1DA9" w:rsidRPr="001D4F8F" w14:paraId="36336488" w14:textId="77777777" w:rsidTr="00E8653E">
        <w:trPr>
          <w:trHeight w:val="324"/>
        </w:trPr>
        <w:tc>
          <w:tcPr>
            <w:tcW w:w="9360" w:type="dxa"/>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65923CCD" w14:textId="306157BF" w:rsidR="003F1DA9" w:rsidRPr="00C36CE5" w:rsidRDefault="003F1DA9" w:rsidP="00F255D0">
            <w:pPr>
              <w:rPr>
                <w:b/>
                <w:color w:val="0F203A"/>
                <w:szCs w:val="24"/>
              </w:rPr>
            </w:pPr>
            <w:r w:rsidRPr="00C36CE5">
              <w:rPr>
                <w:b/>
                <w:color w:val="0F203A"/>
                <w:szCs w:val="24"/>
              </w:rPr>
              <w:t>Chapter 3: Functional Performance Criteria (FPC)</w:t>
            </w:r>
          </w:p>
        </w:tc>
      </w:tr>
      <w:tr w:rsidR="00F255D0" w:rsidRPr="001D4F8F" w14:paraId="2C29E853" w14:textId="77777777" w:rsidTr="006C0BFA">
        <w:trPr>
          <w:trHeight w:val="324"/>
        </w:trPr>
        <w:tc>
          <w:tcPr>
            <w:tcW w:w="6829"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5BC6E27D" w14:textId="007B7451" w:rsidR="00F255D0" w:rsidRPr="001D4F8F" w:rsidRDefault="007872FD" w:rsidP="00F255D0">
            <w:pPr>
              <w:rPr>
                <w:color w:val="1B3B62"/>
                <w:szCs w:val="24"/>
              </w:rPr>
            </w:pPr>
            <w:hyperlink w:anchor="withoutvision3021s508" w:history="1">
              <w:r w:rsidR="00F255D0" w:rsidRPr="00343A78">
                <w:rPr>
                  <w:rStyle w:val="Hyperlink"/>
                </w:rPr>
                <w:t>302.1 Withou</w:t>
              </w:r>
              <w:r w:rsidR="00F255D0" w:rsidRPr="00343A78">
                <w:rPr>
                  <w:rStyle w:val="Hyperlink"/>
                </w:rPr>
                <w:t>t</w:t>
              </w:r>
              <w:r w:rsidR="00F255D0" w:rsidRPr="00343A78">
                <w:rPr>
                  <w:rStyle w:val="Hyperlink"/>
                </w:rPr>
                <w:t xml:space="preserve"> Vision</w:t>
              </w:r>
            </w:hyperlink>
          </w:p>
        </w:tc>
        <w:tc>
          <w:tcPr>
            <w:tcW w:w="2531"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77EBCD24" w14:textId="4F34F584" w:rsidR="00F255D0" w:rsidRPr="00C36CE5" w:rsidRDefault="00F255D0" w:rsidP="00F255D0">
            <w:pPr>
              <w:rPr>
                <w:color w:val="0F203A"/>
                <w:szCs w:val="24"/>
              </w:rPr>
            </w:pPr>
            <w:r w:rsidRPr="00C36CE5">
              <w:rPr>
                <w:color w:val="0F203A"/>
                <w:szCs w:val="24"/>
              </w:rPr>
              <w:t>Supports</w:t>
            </w:r>
          </w:p>
        </w:tc>
      </w:tr>
      <w:tr w:rsidR="00F255D0" w:rsidRPr="001D4F8F" w14:paraId="26373812" w14:textId="77777777" w:rsidTr="003F1DA9">
        <w:trPr>
          <w:trHeight w:val="324"/>
        </w:trPr>
        <w:tc>
          <w:tcPr>
            <w:tcW w:w="6829"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14:paraId="5EC27092" w14:textId="5461491E" w:rsidR="00F255D0" w:rsidRPr="001D4F8F" w:rsidRDefault="007872FD" w:rsidP="00F255D0">
            <w:pPr>
              <w:rPr>
                <w:color w:val="1B3B62"/>
                <w:szCs w:val="24"/>
              </w:rPr>
            </w:pPr>
            <w:hyperlink w:anchor="withlimitedvision3022s508" w:history="1">
              <w:r w:rsidR="00F255D0" w:rsidRPr="00343A78">
                <w:rPr>
                  <w:rStyle w:val="Hyperlink"/>
                </w:rPr>
                <w:t>302.2 With Limited Vision</w:t>
              </w:r>
            </w:hyperlink>
          </w:p>
        </w:tc>
        <w:tc>
          <w:tcPr>
            <w:tcW w:w="2531"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14:paraId="6465889F" w14:textId="0511EA24" w:rsidR="00F255D0" w:rsidRPr="00C36CE5" w:rsidRDefault="003F1DA9" w:rsidP="00F255D0">
            <w:pPr>
              <w:rPr>
                <w:color w:val="0F203A"/>
                <w:szCs w:val="24"/>
              </w:rPr>
            </w:pPr>
            <w:r w:rsidRPr="00C36CE5">
              <w:rPr>
                <w:color w:val="0F203A"/>
                <w:szCs w:val="24"/>
              </w:rPr>
              <w:t>Partially Supports</w:t>
            </w:r>
          </w:p>
        </w:tc>
      </w:tr>
      <w:tr w:rsidR="00F255D0" w:rsidRPr="001D4F8F" w14:paraId="112F14E2" w14:textId="77777777" w:rsidTr="00E8653E">
        <w:trPr>
          <w:trHeight w:val="324"/>
        </w:trPr>
        <w:tc>
          <w:tcPr>
            <w:tcW w:w="6829"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2F6ECB21" w14:textId="58590D3A" w:rsidR="00F255D0" w:rsidRPr="001D4F8F" w:rsidRDefault="007872FD" w:rsidP="00F255D0">
            <w:pPr>
              <w:rPr>
                <w:color w:val="1B3B62"/>
                <w:szCs w:val="24"/>
              </w:rPr>
            </w:pPr>
            <w:hyperlink w:anchor="withoutperceptionofcolor3023s508" w:history="1">
              <w:r w:rsidR="00F255D0" w:rsidRPr="00343A78">
                <w:rPr>
                  <w:rStyle w:val="Hyperlink"/>
                </w:rPr>
                <w:t>302.3 Without Perception of Color</w:t>
              </w:r>
            </w:hyperlink>
          </w:p>
        </w:tc>
        <w:tc>
          <w:tcPr>
            <w:tcW w:w="2531"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48737A7E" w14:textId="44AF800A" w:rsidR="00F255D0" w:rsidRPr="00C36CE5" w:rsidRDefault="003F1DA9" w:rsidP="00F255D0">
            <w:pPr>
              <w:rPr>
                <w:color w:val="0F203A"/>
                <w:szCs w:val="24"/>
              </w:rPr>
            </w:pPr>
            <w:r w:rsidRPr="00C36CE5">
              <w:rPr>
                <w:color w:val="0F203A"/>
                <w:szCs w:val="24"/>
              </w:rPr>
              <w:t>Supports</w:t>
            </w:r>
          </w:p>
        </w:tc>
      </w:tr>
      <w:tr w:rsidR="00F255D0" w:rsidRPr="001D4F8F" w14:paraId="430C8B56" w14:textId="77777777" w:rsidTr="00E8653E">
        <w:trPr>
          <w:trHeight w:val="324"/>
        </w:trPr>
        <w:tc>
          <w:tcPr>
            <w:tcW w:w="6829"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5640E529" w14:textId="10E6C0B1" w:rsidR="00F255D0" w:rsidRPr="001D4F8F" w:rsidRDefault="007872FD" w:rsidP="00F255D0">
            <w:pPr>
              <w:rPr>
                <w:color w:val="1B3B62"/>
                <w:szCs w:val="24"/>
              </w:rPr>
            </w:pPr>
            <w:hyperlink w:anchor="withouthearing3024s508" w:history="1">
              <w:r w:rsidR="00F255D0" w:rsidRPr="00343A78">
                <w:rPr>
                  <w:rStyle w:val="Hyperlink"/>
                </w:rPr>
                <w:t>302.4 Without Hearing</w:t>
              </w:r>
            </w:hyperlink>
          </w:p>
        </w:tc>
        <w:tc>
          <w:tcPr>
            <w:tcW w:w="2531"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12A4458A" w14:textId="77777777" w:rsidR="00F255D0" w:rsidRPr="00C36CE5" w:rsidRDefault="00F255D0" w:rsidP="00F255D0">
            <w:pPr>
              <w:rPr>
                <w:color w:val="0F203A"/>
                <w:szCs w:val="24"/>
              </w:rPr>
            </w:pPr>
            <w:r w:rsidRPr="00C36CE5">
              <w:rPr>
                <w:color w:val="0F203A"/>
                <w:szCs w:val="24"/>
              </w:rPr>
              <w:t>Not Applicable</w:t>
            </w:r>
          </w:p>
        </w:tc>
      </w:tr>
      <w:tr w:rsidR="003F1DA9" w:rsidRPr="001D4F8F" w14:paraId="65E8BB8F" w14:textId="77777777" w:rsidTr="00E8653E">
        <w:trPr>
          <w:trHeight w:val="324"/>
        </w:trPr>
        <w:tc>
          <w:tcPr>
            <w:tcW w:w="6829"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534A31AA" w14:textId="5816B09B" w:rsidR="003F1DA9" w:rsidRPr="001D4F8F" w:rsidRDefault="007872FD" w:rsidP="003F1DA9">
            <w:pPr>
              <w:rPr>
                <w:color w:val="1B3B62"/>
                <w:szCs w:val="24"/>
              </w:rPr>
            </w:pPr>
            <w:hyperlink w:anchor="withlimitedhearing3025s508" w:history="1">
              <w:r w:rsidR="003F1DA9" w:rsidRPr="00343A78">
                <w:rPr>
                  <w:rStyle w:val="Hyperlink"/>
                </w:rPr>
                <w:t>302.5 With Limited Hearing</w:t>
              </w:r>
            </w:hyperlink>
          </w:p>
        </w:tc>
        <w:tc>
          <w:tcPr>
            <w:tcW w:w="2531"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60603546" w14:textId="54ABA948" w:rsidR="003F1DA9" w:rsidRPr="00C36CE5" w:rsidRDefault="003F1DA9" w:rsidP="003F1DA9">
            <w:pPr>
              <w:rPr>
                <w:color w:val="0F203A"/>
                <w:szCs w:val="24"/>
              </w:rPr>
            </w:pPr>
            <w:r w:rsidRPr="00C36CE5">
              <w:rPr>
                <w:color w:val="0F203A"/>
                <w:szCs w:val="24"/>
              </w:rPr>
              <w:t>Not Applicable</w:t>
            </w:r>
          </w:p>
        </w:tc>
      </w:tr>
      <w:tr w:rsidR="003F1DA9" w:rsidRPr="001D4F8F" w14:paraId="58F4AC73" w14:textId="77777777" w:rsidTr="00E8653E">
        <w:trPr>
          <w:trHeight w:val="324"/>
        </w:trPr>
        <w:tc>
          <w:tcPr>
            <w:tcW w:w="6829"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2C7043D4" w14:textId="4B9D4334" w:rsidR="003F1DA9" w:rsidRPr="001D4F8F" w:rsidRDefault="007872FD" w:rsidP="003F1DA9">
            <w:pPr>
              <w:rPr>
                <w:color w:val="1B3B62"/>
                <w:szCs w:val="24"/>
              </w:rPr>
            </w:pPr>
            <w:hyperlink w:anchor="withoutspeech3026s508" w:history="1">
              <w:r w:rsidR="003F1DA9" w:rsidRPr="00343A78">
                <w:rPr>
                  <w:rStyle w:val="Hyperlink"/>
                </w:rPr>
                <w:t>302.6 Without Speech</w:t>
              </w:r>
            </w:hyperlink>
          </w:p>
        </w:tc>
        <w:tc>
          <w:tcPr>
            <w:tcW w:w="2531"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69E6DE8D" w14:textId="46144771" w:rsidR="003F1DA9" w:rsidRPr="00C36CE5" w:rsidRDefault="003F1DA9" w:rsidP="003F1DA9">
            <w:pPr>
              <w:rPr>
                <w:color w:val="0F203A"/>
                <w:szCs w:val="24"/>
              </w:rPr>
            </w:pPr>
            <w:r w:rsidRPr="00C36CE5">
              <w:rPr>
                <w:color w:val="0F203A"/>
                <w:szCs w:val="24"/>
              </w:rPr>
              <w:t>Not Applicable</w:t>
            </w:r>
          </w:p>
        </w:tc>
      </w:tr>
      <w:tr w:rsidR="00F255D0" w:rsidRPr="001D4F8F" w14:paraId="26487FBC" w14:textId="77777777" w:rsidTr="003F1DA9">
        <w:trPr>
          <w:trHeight w:val="324"/>
        </w:trPr>
        <w:tc>
          <w:tcPr>
            <w:tcW w:w="6829"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14:paraId="3D88A0D4" w14:textId="7C94A263" w:rsidR="00F255D0" w:rsidRPr="001D4F8F" w:rsidRDefault="007872FD" w:rsidP="00F255D0">
            <w:pPr>
              <w:rPr>
                <w:color w:val="1B3B62"/>
                <w:szCs w:val="24"/>
              </w:rPr>
            </w:pPr>
            <w:hyperlink w:anchor="withlimitedmanipulation3027s508" w:history="1">
              <w:r w:rsidR="00F255D0" w:rsidRPr="00343A78">
                <w:rPr>
                  <w:rStyle w:val="Hyperlink"/>
                </w:rPr>
                <w:t>302.7 With Limi</w:t>
              </w:r>
              <w:r w:rsidR="00F255D0" w:rsidRPr="00343A78">
                <w:rPr>
                  <w:rStyle w:val="Hyperlink"/>
                </w:rPr>
                <w:t>t</w:t>
              </w:r>
              <w:r w:rsidR="00F255D0" w:rsidRPr="00343A78">
                <w:rPr>
                  <w:rStyle w:val="Hyperlink"/>
                </w:rPr>
                <w:t>ed Manipulation</w:t>
              </w:r>
            </w:hyperlink>
          </w:p>
        </w:tc>
        <w:tc>
          <w:tcPr>
            <w:tcW w:w="2531"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14:paraId="3D8EB1D1" w14:textId="6DE8B9EC" w:rsidR="00F255D0" w:rsidRPr="00C36CE5" w:rsidRDefault="003F1DA9" w:rsidP="00F255D0">
            <w:pPr>
              <w:rPr>
                <w:color w:val="0F203A"/>
                <w:szCs w:val="24"/>
              </w:rPr>
            </w:pPr>
            <w:r w:rsidRPr="00C36CE5">
              <w:rPr>
                <w:color w:val="0F203A"/>
                <w:szCs w:val="24"/>
              </w:rPr>
              <w:t>Partially Supports</w:t>
            </w:r>
          </w:p>
        </w:tc>
      </w:tr>
      <w:tr w:rsidR="003F1DA9" w:rsidRPr="001D4F8F" w14:paraId="2035DA4A" w14:textId="77777777" w:rsidTr="003F1DA9">
        <w:trPr>
          <w:trHeight w:val="324"/>
        </w:trPr>
        <w:tc>
          <w:tcPr>
            <w:tcW w:w="6829"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14:paraId="46591CD9" w14:textId="6A8618E0" w:rsidR="003F1DA9" w:rsidRPr="001D4F8F" w:rsidRDefault="007872FD" w:rsidP="003F1DA9">
            <w:pPr>
              <w:rPr>
                <w:color w:val="1B3B62"/>
                <w:szCs w:val="24"/>
              </w:rPr>
            </w:pPr>
            <w:hyperlink w:anchor="withlimitedreachandstrength3028s508" w:history="1">
              <w:r w:rsidR="003F1DA9" w:rsidRPr="00343A78">
                <w:rPr>
                  <w:rStyle w:val="Hyperlink"/>
                </w:rPr>
                <w:t>302.8 With Li</w:t>
              </w:r>
              <w:r w:rsidR="003F1DA9" w:rsidRPr="00343A78">
                <w:rPr>
                  <w:rStyle w:val="Hyperlink"/>
                </w:rPr>
                <w:t>m</w:t>
              </w:r>
              <w:r w:rsidR="003F1DA9" w:rsidRPr="00343A78">
                <w:rPr>
                  <w:rStyle w:val="Hyperlink"/>
                </w:rPr>
                <w:t>ited Reach and Strength</w:t>
              </w:r>
            </w:hyperlink>
          </w:p>
        </w:tc>
        <w:tc>
          <w:tcPr>
            <w:tcW w:w="2531"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14:paraId="63B48A98" w14:textId="729DA1C6" w:rsidR="003F1DA9" w:rsidRPr="00C36CE5" w:rsidRDefault="003F1DA9" w:rsidP="003F1DA9">
            <w:pPr>
              <w:rPr>
                <w:color w:val="0F203A"/>
                <w:szCs w:val="24"/>
              </w:rPr>
            </w:pPr>
            <w:r w:rsidRPr="00C36CE5">
              <w:rPr>
                <w:color w:val="0F203A"/>
                <w:szCs w:val="24"/>
              </w:rPr>
              <w:t>Partially Supports</w:t>
            </w:r>
          </w:p>
        </w:tc>
      </w:tr>
      <w:tr w:rsidR="003F1DA9" w:rsidRPr="001D4F8F" w14:paraId="6F63E1C0" w14:textId="77777777" w:rsidTr="003F1DA9">
        <w:trPr>
          <w:trHeight w:val="324"/>
        </w:trPr>
        <w:tc>
          <w:tcPr>
            <w:tcW w:w="6829"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14:paraId="4D040008" w14:textId="78754608" w:rsidR="003F1DA9" w:rsidRPr="001D4F8F" w:rsidRDefault="007872FD" w:rsidP="003F1DA9">
            <w:pPr>
              <w:rPr>
                <w:color w:val="1B3B62"/>
                <w:szCs w:val="24"/>
              </w:rPr>
            </w:pPr>
            <w:hyperlink w:anchor="withlimitedlanguage3029s508" w:history="1">
              <w:r w:rsidR="003F1DA9" w:rsidRPr="00343A78">
                <w:rPr>
                  <w:rStyle w:val="Hyperlink"/>
                </w:rPr>
                <w:t>302.9 With Limited Language, Cognitive, and Learning Abilities</w:t>
              </w:r>
            </w:hyperlink>
          </w:p>
        </w:tc>
        <w:tc>
          <w:tcPr>
            <w:tcW w:w="2531"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14:paraId="2D8200C2" w14:textId="47BE5CEF" w:rsidR="003F1DA9" w:rsidRPr="00C36CE5" w:rsidRDefault="003F1DA9" w:rsidP="003F1DA9">
            <w:pPr>
              <w:rPr>
                <w:color w:val="0F203A"/>
                <w:szCs w:val="24"/>
              </w:rPr>
            </w:pPr>
            <w:r w:rsidRPr="00C36CE5">
              <w:rPr>
                <w:color w:val="0F203A"/>
                <w:szCs w:val="24"/>
              </w:rPr>
              <w:t>Partially Supports</w:t>
            </w:r>
          </w:p>
        </w:tc>
      </w:tr>
      <w:tr w:rsidR="005D772B" w:rsidRPr="001D4F8F" w14:paraId="5AEDB4EA" w14:textId="77777777" w:rsidTr="00E8653E">
        <w:trPr>
          <w:trHeight w:val="324"/>
        </w:trPr>
        <w:tc>
          <w:tcPr>
            <w:tcW w:w="9360" w:type="dxa"/>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01A96754" w14:textId="24D49E6C" w:rsidR="005D772B" w:rsidRPr="00C36CE5" w:rsidRDefault="005D772B" w:rsidP="00F255D0">
            <w:pPr>
              <w:rPr>
                <w:b/>
                <w:color w:val="0F203A"/>
                <w:szCs w:val="24"/>
              </w:rPr>
            </w:pPr>
            <w:r w:rsidRPr="00C36CE5">
              <w:rPr>
                <w:b/>
                <w:color w:val="0F203A"/>
                <w:szCs w:val="24"/>
              </w:rPr>
              <w:t>Chapter 4: Hardware (exempt)</w:t>
            </w:r>
          </w:p>
        </w:tc>
      </w:tr>
      <w:tr w:rsidR="005D772B" w:rsidRPr="001D4F8F" w14:paraId="6A4C151E" w14:textId="77777777" w:rsidTr="00E8653E">
        <w:trPr>
          <w:trHeight w:val="324"/>
        </w:trPr>
        <w:tc>
          <w:tcPr>
            <w:tcW w:w="9360" w:type="dxa"/>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19BC5D18" w14:textId="46D12307" w:rsidR="005D772B" w:rsidRPr="00C36CE5" w:rsidRDefault="005D772B" w:rsidP="00F255D0">
            <w:pPr>
              <w:rPr>
                <w:b/>
                <w:color w:val="0F203A"/>
                <w:szCs w:val="24"/>
              </w:rPr>
            </w:pPr>
            <w:r w:rsidRPr="00C36CE5">
              <w:rPr>
                <w:b/>
                <w:color w:val="0F203A"/>
                <w:szCs w:val="24"/>
              </w:rPr>
              <w:t>Chapter 5: Software</w:t>
            </w:r>
          </w:p>
        </w:tc>
      </w:tr>
      <w:tr w:rsidR="00F874C9" w:rsidRPr="001D4F8F" w14:paraId="18EC69BD" w14:textId="77777777" w:rsidTr="00E8653E">
        <w:trPr>
          <w:trHeight w:val="324"/>
        </w:trPr>
        <w:tc>
          <w:tcPr>
            <w:tcW w:w="6829"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1E1CFAFE" w14:textId="31210B77" w:rsidR="00F874C9" w:rsidRPr="001D4F8F" w:rsidRDefault="007872FD" w:rsidP="00F874C9">
            <w:pPr>
              <w:rPr>
                <w:color w:val="1B3B62"/>
                <w:szCs w:val="24"/>
              </w:rPr>
            </w:pPr>
            <w:hyperlink w:anchor="usercontrolofaccessibility50221s508" w:history="1">
              <w:r w:rsidR="00F874C9" w:rsidRPr="00343A78">
                <w:rPr>
                  <w:rStyle w:val="Hyperlink"/>
                </w:rPr>
                <w:t>502.2.1 User Control of Accessibility Features</w:t>
              </w:r>
            </w:hyperlink>
          </w:p>
        </w:tc>
        <w:tc>
          <w:tcPr>
            <w:tcW w:w="2531"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58D5B0CC" w14:textId="4FA803AC" w:rsidR="00F874C9" w:rsidRPr="00C36CE5" w:rsidRDefault="00F874C9" w:rsidP="00F874C9">
            <w:pPr>
              <w:rPr>
                <w:color w:val="0F203A"/>
                <w:szCs w:val="24"/>
              </w:rPr>
            </w:pPr>
            <w:r w:rsidRPr="00C36CE5">
              <w:rPr>
                <w:color w:val="0F203A"/>
                <w:szCs w:val="24"/>
              </w:rPr>
              <w:t>Supports</w:t>
            </w:r>
          </w:p>
        </w:tc>
      </w:tr>
      <w:tr w:rsidR="00F874C9" w:rsidRPr="001D4F8F" w14:paraId="06C384A9" w14:textId="77777777" w:rsidTr="00E8653E">
        <w:trPr>
          <w:trHeight w:val="324"/>
        </w:trPr>
        <w:tc>
          <w:tcPr>
            <w:tcW w:w="6829"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40A13327" w14:textId="4D76E554" w:rsidR="00F874C9" w:rsidRPr="001D4F8F" w:rsidRDefault="007872FD" w:rsidP="00F874C9">
            <w:pPr>
              <w:rPr>
                <w:color w:val="1B3B62"/>
                <w:szCs w:val="24"/>
              </w:rPr>
            </w:pPr>
            <w:hyperlink w:anchor="nodisruptionofaccessibility50222s508" w:history="1">
              <w:r w:rsidR="00F874C9" w:rsidRPr="00343A78">
                <w:rPr>
                  <w:rStyle w:val="Hyperlink"/>
                </w:rPr>
                <w:t>502.2.2 No Disruption of Accessibility Features</w:t>
              </w:r>
            </w:hyperlink>
          </w:p>
        </w:tc>
        <w:tc>
          <w:tcPr>
            <w:tcW w:w="2531"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0334418E" w14:textId="56F3AC04" w:rsidR="00F874C9" w:rsidRPr="00C36CE5" w:rsidRDefault="00F874C9" w:rsidP="00F874C9">
            <w:pPr>
              <w:rPr>
                <w:color w:val="0F203A"/>
                <w:szCs w:val="24"/>
              </w:rPr>
            </w:pPr>
            <w:r w:rsidRPr="00C36CE5">
              <w:rPr>
                <w:color w:val="0F203A"/>
                <w:szCs w:val="24"/>
              </w:rPr>
              <w:t>Supports</w:t>
            </w:r>
          </w:p>
        </w:tc>
      </w:tr>
      <w:tr w:rsidR="00F874C9" w:rsidRPr="001D4F8F" w14:paraId="14666423" w14:textId="77777777" w:rsidTr="00E8653E">
        <w:trPr>
          <w:trHeight w:val="324"/>
        </w:trPr>
        <w:tc>
          <w:tcPr>
            <w:tcW w:w="6829"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5E208A68" w14:textId="7AF0495A" w:rsidR="00F874C9" w:rsidRPr="001D4F8F" w:rsidRDefault="007872FD" w:rsidP="00F874C9">
            <w:pPr>
              <w:rPr>
                <w:color w:val="1B3B62"/>
                <w:szCs w:val="24"/>
              </w:rPr>
            </w:pPr>
            <w:hyperlink w:anchor="objectinformation50231s508" w:history="1">
              <w:r w:rsidR="00F874C9" w:rsidRPr="00343A78">
                <w:rPr>
                  <w:rStyle w:val="Hyperlink"/>
                </w:rPr>
                <w:t>502.3.1 Object Information</w:t>
              </w:r>
            </w:hyperlink>
          </w:p>
        </w:tc>
        <w:tc>
          <w:tcPr>
            <w:tcW w:w="2531"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216AAC72" w14:textId="5C5E1603" w:rsidR="00F874C9" w:rsidRPr="00C36CE5" w:rsidRDefault="00F874C9" w:rsidP="00F874C9">
            <w:pPr>
              <w:rPr>
                <w:color w:val="0F203A"/>
                <w:szCs w:val="24"/>
              </w:rPr>
            </w:pPr>
            <w:r w:rsidRPr="00C36CE5">
              <w:rPr>
                <w:color w:val="0F203A"/>
                <w:szCs w:val="24"/>
              </w:rPr>
              <w:t>Supports</w:t>
            </w:r>
          </w:p>
        </w:tc>
      </w:tr>
      <w:tr w:rsidR="00F874C9" w:rsidRPr="001D4F8F" w14:paraId="7939589B" w14:textId="77777777" w:rsidTr="00E8653E">
        <w:trPr>
          <w:trHeight w:val="324"/>
        </w:trPr>
        <w:tc>
          <w:tcPr>
            <w:tcW w:w="6829"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371C5A92" w14:textId="422D2AE6" w:rsidR="00F874C9" w:rsidRPr="001D4F8F" w:rsidRDefault="007872FD" w:rsidP="00F874C9">
            <w:pPr>
              <w:rPr>
                <w:color w:val="1B3B62"/>
                <w:szCs w:val="24"/>
              </w:rPr>
            </w:pPr>
            <w:hyperlink w:anchor="modificationofobjectinformation50232s508" w:history="1">
              <w:r w:rsidR="00F874C9" w:rsidRPr="00343A78">
                <w:rPr>
                  <w:rStyle w:val="Hyperlink"/>
                </w:rPr>
                <w:t>502.3.2 Modification of Object Information</w:t>
              </w:r>
            </w:hyperlink>
          </w:p>
        </w:tc>
        <w:tc>
          <w:tcPr>
            <w:tcW w:w="2531"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55CB744C" w14:textId="3B9B5889" w:rsidR="00F874C9" w:rsidRPr="00C36CE5" w:rsidRDefault="00F874C9" w:rsidP="00F874C9">
            <w:pPr>
              <w:rPr>
                <w:color w:val="0F203A"/>
                <w:szCs w:val="24"/>
              </w:rPr>
            </w:pPr>
            <w:r w:rsidRPr="00C36CE5">
              <w:rPr>
                <w:color w:val="0F203A"/>
                <w:szCs w:val="24"/>
              </w:rPr>
              <w:t>Supports</w:t>
            </w:r>
          </w:p>
        </w:tc>
      </w:tr>
      <w:tr w:rsidR="00F874C9" w:rsidRPr="001D4F8F" w14:paraId="390A02EC" w14:textId="77777777" w:rsidTr="00E8653E">
        <w:trPr>
          <w:trHeight w:val="324"/>
        </w:trPr>
        <w:tc>
          <w:tcPr>
            <w:tcW w:w="6829"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280919B6" w14:textId="60B1245C" w:rsidR="00F874C9" w:rsidRPr="001D4F8F" w:rsidRDefault="007872FD" w:rsidP="00F874C9">
            <w:pPr>
              <w:rPr>
                <w:color w:val="1B3B62"/>
                <w:szCs w:val="24"/>
              </w:rPr>
            </w:pPr>
            <w:hyperlink w:anchor="rowcolumnandheaders50233s508" w:history="1">
              <w:r w:rsidR="00F874C9" w:rsidRPr="00343A78">
                <w:rPr>
                  <w:rStyle w:val="Hyperlink"/>
                </w:rPr>
                <w:t>502.3.3 Row, Column, and Headers</w:t>
              </w:r>
            </w:hyperlink>
          </w:p>
        </w:tc>
        <w:tc>
          <w:tcPr>
            <w:tcW w:w="2531"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002C2813" w14:textId="7866B58B" w:rsidR="00F874C9" w:rsidRPr="00C36CE5" w:rsidRDefault="00F874C9" w:rsidP="00F874C9">
            <w:pPr>
              <w:rPr>
                <w:color w:val="0F203A"/>
                <w:szCs w:val="24"/>
              </w:rPr>
            </w:pPr>
            <w:r w:rsidRPr="00C36CE5">
              <w:rPr>
                <w:color w:val="0F203A"/>
                <w:szCs w:val="24"/>
              </w:rPr>
              <w:t>Supports</w:t>
            </w:r>
          </w:p>
        </w:tc>
      </w:tr>
      <w:tr w:rsidR="00F874C9" w:rsidRPr="001D4F8F" w14:paraId="2CF1516C" w14:textId="77777777" w:rsidTr="00E8653E">
        <w:trPr>
          <w:trHeight w:val="324"/>
        </w:trPr>
        <w:tc>
          <w:tcPr>
            <w:tcW w:w="6829"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501EDD0B" w14:textId="18C37D7E" w:rsidR="00F874C9" w:rsidRPr="001D4F8F" w:rsidRDefault="007872FD" w:rsidP="00F874C9">
            <w:pPr>
              <w:rPr>
                <w:color w:val="1B3B62"/>
                <w:szCs w:val="24"/>
              </w:rPr>
            </w:pPr>
            <w:hyperlink w:anchor="values50234" w:history="1">
              <w:r w:rsidR="00F874C9" w:rsidRPr="00343A78">
                <w:rPr>
                  <w:rStyle w:val="Hyperlink"/>
                </w:rPr>
                <w:t>502.3.4 Values</w:t>
              </w:r>
            </w:hyperlink>
          </w:p>
        </w:tc>
        <w:tc>
          <w:tcPr>
            <w:tcW w:w="2531"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4B12D7E5" w14:textId="389EDE5E" w:rsidR="00F874C9" w:rsidRPr="00C36CE5" w:rsidRDefault="00F874C9" w:rsidP="00F874C9">
            <w:pPr>
              <w:rPr>
                <w:color w:val="0F203A"/>
                <w:szCs w:val="24"/>
              </w:rPr>
            </w:pPr>
            <w:r w:rsidRPr="00C36CE5">
              <w:rPr>
                <w:color w:val="0F203A"/>
                <w:szCs w:val="24"/>
              </w:rPr>
              <w:t>Supports</w:t>
            </w:r>
          </w:p>
        </w:tc>
      </w:tr>
      <w:tr w:rsidR="00F874C9" w:rsidRPr="001D4F8F" w14:paraId="43817894" w14:textId="77777777" w:rsidTr="00E8653E">
        <w:trPr>
          <w:trHeight w:val="324"/>
        </w:trPr>
        <w:tc>
          <w:tcPr>
            <w:tcW w:w="6829"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40CD5EEC" w14:textId="5612AA90" w:rsidR="00F874C9" w:rsidRPr="001D4F8F" w:rsidRDefault="007872FD" w:rsidP="00F874C9">
            <w:pPr>
              <w:rPr>
                <w:color w:val="1B3B62"/>
                <w:szCs w:val="24"/>
              </w:rPr>
            </w:pPr>
            <w:hyperlink w:anchor="modificationofvalues50235s508" w:history="1">
              <w:r w:rsidR="00F874C9" w:rsidRPr="00343A78">
                <w:rPr>
                  <w:rStyle w:val="Hyperlink"/>
                </w:rPr>
                <w:t>502.3.5 Modification of Values</w:t>
              </w:r>
            </w:hyperlink>
          </w:p>
        </w:tc>
        <w:tc>
          <w:tcPr>
            <w:tcW w:w="2531"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21BF508A" w14:textId="0EFF3BA1" w:rsidR="00F874C9" w:rsidRPr="00C36CE5" w:rsidRDefault="00F874C9" w:rsidP="00F874C9">
            <w:pPr>
              <w:rPr>
                <w:color w:val="0F203A"/>
                <w:szCs w:val="24"/>
              </w:rPr>
            </w:pPr>
            <w:r w:rsidRPr="00C36CE5">
              <w:rPr>
                <w:color w:val="0F203A"/>
                <w:szCs w:val="24"/>
              </w:rPr>
              <w:t>Supports</w:t>
            </w:r>
          </w:p>
        </w:tc>
      </w:tr>
      <w:tr w:rsidR="00F874C9" w:rsidRPr="001D4F8F" w14:paraId="6EC37680" w14:textId="77777777" w:rsidTr="00E8653E">
        <w:trPr>
          <w:trHeight w:val="324"/>
        </w:trPr>
        <w:tc>
          <w:tcPr>
            <w:tcW w:w="6829"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58FB9351" w14:textId="3E1DD974" w:rsidR="00F874C9" w:rsidRPr="001D4F8F" w:rsidRDefault="007872FD" w:rsidP="00F874C9">
            <w:pPr>
              <w:rPr>
                <w:color w:val="1B3B62"/>
                <w:szCs w:val="24"/>
              </w:rPr>
            </w:pPr>
            <w:hyperlink w:anchor="labelrelationships50236s508" w:history="1">
              <w:r w:rsidR="00F874C9" w:rsidRPr="00343A78">
                <w:rPr>
                  <w:rStyle w:val="Hyperlink"/>
                </w:rPr>
                <w:t>502.3.6 Label Relationships</w:t>
              </w:r>
            </w:hyperlink>
          </w:p>
        </w:tc>
        <w:tc>
          <w:tcPr>
            <w:tcW w:w="2531"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464F6431" w14:textId="677E1D68" w:rsidR="00F874C9" w:rsidRPr="00C36CE5" w:rsidRDefault="00F874C9" w:rsidP="00F874C9">
            <w:pPr>
              <w:rPr>
                <w:color w:val="0F203A"/>
                <w:szCs w:val="24"/>
              </w:rPr>
            </w:pPr>
            <w:r w:rsidRPr="00C36CE5">
              <w:rPr>
                <w:color w:val="0F203A"/>
                <w:szCs w:val="24"/>
              </w:rPr>
              <w:t>Supports</w:t>
            </w:r>
          </w:p>
        </w:tc>
      </w:tr>
      <w:tr w:rsidR="00F874C9" w:rsidRPr="001D4F8F" w14:paraId="7C5BAED7" w14:textId="77777777" w:rsidTr="00E8653E">
        <w:trPr>
          <w:trHeight w:val="324"/>
        </w:trPr>
        <w:tc>
          <w:tcPr>
            <w:tcW w:w="6829"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5BA6105F" w14:textId="59543081" w:rsidR="00F874C9" w:rsidRPr="001D4F8F" w:rsidRDefault="007872FD" w:rsidP="00F874C9">
            <w:pPr>
              <w:rPr>
                <w:color w:val="1B3B62"/>
                <w:szCs w:val="24"/>
              </w:rPr>
            </w:pPr>
            <w:hyperlink w:anchor="hierarchicalrelationships50237" w:history="1">
              <w:r w:rsidR="00F874C9" w:rsidRPr="00343A78">
                <w:rPr>
                  <w:rStyle w:val="Hyperlink"/>
                </w:rPr>
                <w:t>502.3.7 Hierarchical Relationships</w:t>
              </w:r>
            </w:hyperlink>
          </w:p>
        </w:tc>
        <w:tc>
          <w:tcPr>
            <w:tcW w:w="2531"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0CCF00BB" w14:textId="5C42947E" w:rsidR="00F874C9" w:rsidRPr="00C36CE5" w:rsidRDefault="00F874C9" w:rsidP="00F874C9">
            <w:pPr>
              <w:rPr>
                <w:color w:val="0F203A"/>
                <w:szCs w:val="24"/>
              </w:rPr>
            </w:pPr>
            <w:r w:rsidRPr="00C36CE5">
              <w:rPr>
                <w:color w:val="0F203A"/>
                <w:szCs w:val="24"/>
              </w:rPr>
              <w:t xml:space="preserve">Supports </w:t>
            </w:r>
          </w:p>
        </w:tc>
      </w:tr>
      <w:tr w:rsidR="00F874C9" w:rsidRPr="001D4F8F" w14:paraId="595795EE" w14:textId="77777777" w:rsidTr="00E8653E">
        <w:trPr>
          <w:trHeight w:val="324"/>
        </w:trPr>
        <w:tc>
          <w:tcPr>
            <w:tcW w:w="6829"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644F750D" w14:textId="635FF717" w:rsidR="00F874C9" w:rsidRPr="001D4F8F" w:rsidRDefault="007872FD" w:rsidP="00F874C9">
            <w:pPr>
              <w:rPr>
                <w:color w:val="1B3B62"/>
                <w:szCs w:val="24"/>
              </w:rPr>
            </w:pPr>
            <w:hyperlink w:anchor="text50238s508" w:history="1">
              <w:r w:rsidR="00F874C9" w:rsidRPr="00343A78">
                <w:rPr>
                  <w:rStyle w:val="Hyperlink"/>
                </w:rPr>
                <w:t>502.3.8 Text</w:t>
              </w:r>
            </w:hyperlink>
          </w:p>
        </w:tc>
        <w:tc>
          <w:tcPr>
            <w:tcW w:w="2531"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574A52CE" w14:textId="64BCC659" w:rsidR="00F874C9" w:rsidRPr="00C36CE5" w:rsidRDefault="00F874C9" w:rsidP="00F874C9">
            <w:pPr>
              <w:rPr>
                <w:color w:val="0F203A"/>
                <w:szCs w:val="24"/>
              </w:rPr>
            </w:pPr>
            <w:r w:rsidRPr="00C36CE5">
              <w:rPr>
                <w:color w:val="0F203A"/>
                <w:szCs w:val="24"/>
              </w:rPr>
              <w:t>Supports</w:t>
            </w:r>
          </w:p>
        </w:tc>
      </w:tr>
      <w:tr w:rsidR="00F874C9" w:rsidRPr="001D4F8F" w14:paraId="132D7518" w14:textId="77777777" w:rsidTr="00E8653E">
        <w:trPr>
          <w:trHeight w:val="324"/>
        </w:trPr>
        <w:tc>
          <w:tcPr>
            <w:tcW w:w="6829"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101FB749" w14:textId="1A0B2307" w:rsidR="00F874C9" w:rsidRPr="001D4F8F" w:rsidRDefault="007872FD" w:rsidP="00F874C9">
            <w:pPr>
              <w:rPr>
                <w:color w:val="1B3B62"/>
                <w:szCs w:val="24"/>
              </w:rPr>
            </w:pPr>
            <w:hyperlink w:anchor="modificationoftext50239" w:history="1">
              <w:r w:rsidR="00F874C9" w:rsidRPr="00343A78">
                <w:rPr>
                  <w:rStyle w:val="Hyperlink"/>
                </w:rPr>
                <w:t>502.3.9 Modification of Text</w:t>
              </w:r>
            </w:hyperlink>
          </w:p>
        </w:tc>
        <w:tc>
          <w:tcPr>
            <w:tcW w:w="2531"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2BC72D9C" w14:textId="5FBE8FA3" w:rsidR="00F874C9" w:rsidRPr="00C36CE5" w:rsidRDefault="00F874C9" w:rsidP="00F874C9">
            <w:pPr>
              <w:rPr>
                <w:color w:val="0F203A"/>
                <w:szCs w:val="24"/>
              </w:rPr>
            </w:pPr>
            <w:r w:rsidRPr="00C36CE5">
              <w:rPr>
                <w:color w:val="0F203A"/>
                <w:szCs w:val="24"/>
              </w:rPr>
              <w:t>Supports</w:t>
            </w:r>
          </w:p>
        </w:tc>
      </w:tr>
      <w:tr w:rsidR="00F874C9" w:rsidRPr="001D4F8F" w14:paraId="4F4142D6" w14:textId="77777777" w:rsidTr="00E8653E">
        <w:trPr>
          <w:trHeight w:val="324"/>
        </w:trPr>
        <w:tc>
          <w:tcPr>
            <w:tcW w:w="6829"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51F1CEC4" w14:textId="56F380F1" w:rsidR="00F874C9" w:rsidRPr="001D4F8F" w:rsidRDefault="007872FD" w:rsidP="00F874C9">
            <w:pPr>
              <w:rPr>
                <w:color w:val="1B3B62"/>
                <w:szCs w:val="24"/>
              </w:rPr>
            </w:pPr>
            <w:hyperlink w:anchor="listofactions502310" w:history="1">
              <w:r w:rsidR="00F874C9" w:rsidRPr="00343A78">
                <w:rPr>
                  <w:rStyle w:val="Hyperlink"/>
                </w:rPr>
                <w:t>502.3.10 List of Actions</w:t>
              </w:r>
            </w:hyperlink>
          </w:p>
        </w:tc>
        <w:tc>
          <w:tcPr>
            <w:tcW w:w="2531"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4496261F" w14:textId="50B72304" w:rsidR="00F874C9" w:rsidRPr="00C36CE5" w:rsidRDefault="00F874C9" w:rsidP="00F874C9">
            <w:pPr>
              <w:rPr>
                <w:color w:val="0F203A"/>
                <w:szCs w:val="24"/>
              </w:rPr>
            </w:pPr>
            <w:r w:rsidRPr="00C36CE5">
              <w:rPr>
                <w:color w:val="0F203A"/>
                <w:szCs w:val="24"/>
              </w:rPr>
              <w:t>Supports</w:t>
            </w:r>
          </w:p>
        </w:tc>
      </w:tr>
      <w:tr w:rsidR="00F874C9" w:rsidRPr="001D4F8F" w14:paraId="67472154" w14:textId="77777777" w:rsidTr="00E8653E">
        <w:trPr>
          <w:trHeight w:val="324"/>
        </w:trPr>
        <w:tc>
          <w:tcPr>
            <w:tcW w:w="6829"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15ADE1D6" w14:textId="1EA52B46" w:rsidR="00F874C9" w:rsidRPr="001D4F8F" w:rsidRDefault="007872FD" w:rsidP="00F874C9">
            <w:pPr>
              <w:rPr>
                <w:color w:val="1B3B62"/>
                <w:szCs w:val="24"/>
              </w:rPr>
            </w:pPr>
            <w:hyperlink w:anchor="actionsonobjects502311" w:history="1">
              <w:r w:rsidR="00F874C9" w:rsidRPr="00343A78">
                <w:rPr>
                  <w:rStyle w:val="Hyperlink"/>
                </w:rPr>
                <w:t>502.3.11 Actions on Objects</w:t>
              </w:r>
            </w:hyperlink>
          </w:p>
        </w:tc>
        <w:tc>
          <w:tcPr>
            <w:tcW w:w="2531"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4ABD9D44" w14:textId="0F99E98A" w:rsidR="00F874C9" w:rsidRPr="00C36CE5" w:rsidRDefault="00F874C9" w:rsidP="00F874C9">
            <w:pPr>
              <w:rPr>
                <w:color w:val="0F203A"/>
                <w:szCs w:val="24"/>
              </w:rPr>
            </w:pPr>
            <w:r w:rsidRPr="00C36CE5">
              <w:rPr>
                <w:color w:val="0F203A"/>
                <w:szCs w:val="24"/>
              </w:rPr>
              <w:t>Supports</w:t>
            </w:r>
          </w:p>
        </w:tc>
      </w:tr>
      <w:tr w:rsidR="00F874C9" w:rsidRPr="001D4F8F" w14:paraId="603FDA9F" w14:textId="77777777" w:rsidTr="00F874C9">
        <w:trPr>
          <w:trHeight w:val="324"/>
        </w:trPr>
        <w:tc>
          <w:tcPr>
            <w:tcW w:w="6829"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2ED67560" w14:textId="6CF1B7F4" w:rsidR="00F874C9" w:rsidRPr="001D4F8F" w:rsidRDefault="007872FD" w:rsidP="00F874C9">
            <w:pPr>
              <w:rPr>
                <w:color w:val="1B3B62"/>
                <w:szCs w:val="24"/>
              </w:rPr>
            </w:pPr>
            <w:hyperlink w:anchor="focuscursor502312" w:history="1">
              <w:r w:rsidR="00F874C9" w:rsidRPr="00343A78">
                <w:rPr>
                  <w:rStyle w:val="Hyperlink"/>
                </w:rPr>
                <w:t>502.3.12 Focus Cursor</w:t>
              </w:r>
            </w:hyperlink>
          </w:p>
        </w:tc>
        <w:tc>
          <w:tcPr>
            <w:tcW w:w="2531"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74619FE4" w14:textId="2D3C9F7D" w:rsidR="00F874C9" w:rsidRPr="00C36CE5" w:rsidRDefault="00F874C9" w:rsidP="00F874C9">
            <w:pPr>
              <w:rPr>
                <w:color w:val="0F203A"/>
                <w:szCs w:val="24"/>
              </w:rPr>
            </w:pPr>
            <w:r w:rsidRPr="00C36CE5">
              <w:rPr>
                <w:color w:val="0F203A"/>
                <w:szCs w:val="24"/>
              </w:rPr>
              <w:t>Supports</w:t>
            </w:r>
          </w:p>
        </w:tc>
      </w:tr>
      <w:tr w:rsidR="00F874C9" w:rsidRPr="001D4F8F" w14:paraId="63C5FD3D" w14:textId="77777777" w:rsidTr="00E8653E">
        <w:trPr>
          <w:trHeight w:val="324"/>
        </w:trPr>
        <w:tc>
          <w:tcPr>
            <w:tcW w:w="6829"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0CB2FC14" w14:textId="231DD9D2" w:rsidR="00F874C9" w:rsidRPr="001D4F8F" w:rsidRDefault="007872FD" w:rsidP="00F874C9">
            <w:pPr>
              <w:rPr>
                <w:color w:val="1B3B62"/>
                <w:szCs w:val="24"/>
              </w:rPr>
            </w:pPr>
            <w:hyperlink w:anchor="modificationoffocuscursor502313s508" w:history="1">
              <w:r w:rsidR="00F874C9" w:rsidRPr="00343A78">
                <w:rPr>
                  <w:rStyle w:val="Hyperlink"/>
                </w:rPr>
                <w:t>502.3.13 Modification of Focus Cursor</w:t>
              </w:r>
            </w:hyperlink>
          </w:p>
        </w:tc>
        <w:tc>
          <w:tcPr>
            <w:tcW w:w="2531"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497D3779" w14:textId="730B5120" w:rsidR="00F874C9" w:rsidRPr="00C36CE5" w:rsidRDefault="00F874C9" w:rsidP="00F874C9">
            <w:pPr>
              <w:rPr>
                <w:color w:val="0F203A"/>
                <w:szCs w:val="24"/>
              </w:rPr>
            </w:pPr>
            <w:r w:rsidRPr="00C36CE5">
              <w:rPr>
                <w:color w:val="0F203A"/>
                <w:szCs w:val="24"/>
              </w:rPr>
              <w:t>Supports</w:t>
            </w:r>
          </w:p>
        </w:tc>
      </w:tr>
      <w:tr w:rsidR="00F874C9" w:rsidRPr="001D4F8F" w14:paraId="07A15F07" w14:textId="77777777" w:rsidTr="006C0BFA">
        <w:trPr>
          <w:trHeight w:val="324"/>
        </w:trPr>
        <w:tc>
          <w:tcPr>
            <w:tcW w:w="6829"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3D90F6A9" w14:textId="4DA77AD7" w:rsidR="00F874C9" w:rsidRPr="001D4F8F" w:rsidRDefault="007872FD" w:rsidP="00F874C9">
            <w:pPr>
              <w:rPr>
                <w:color w:val="1B3B62"/>
                <w:szCs w:val="24"/>
              </w:rPr>
            </w:pPr>
            <w:hyperlink w:anchor="eventnotification502314s508" w:history="1">
              <w:r w:rsidR="00F874C9" w:rsidRPr="00343A78">
                <w:rPr>
                  <w:rStyle w:val="Hyperlink"/>
                </w:rPr>
                <w:t>502.3.14 Event Not</w:t>
              </w:r>
              <w:r w:rsidR="00F874C9" w:rsidRPr="00343A78">
                <w:rPr>
                  <w:rStyle w:val="Hyperlink"/>
                </w:rPr>
                <w:t>i</w:t>
              </w:r>
              <w:r w:rsidR="00F874C9" w:rsidRPr="00343A78">
                <w:rPr>
                  <w:rStyle w:val="Hyperlink"/>
                </w:rPr>
                <w:t>fication</w:t>
              </w:r>
            </w:hyperlink>
          </w:p>
        </w:tc>
        <w:tc>
          <w:tcPr>
            <w:tcW w:w="2531"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7D5381A4" w14:textId="57B0F2D1" w:rsidR="00F874C9" w:rsidRPr="00C36CE5" w:rsidRDefault="00F874C9" w:rsidP="00F874C9">
            <w:pPr>
              <w:rPr>
                <w:color w:val="0F203A"/>
                <w:szCs w:val="24"/>
              </w:rPr>
            </w:pPr>
            <w:r w:rsidRPr="00C36CE5">
              <w:rPr>
                <w:color w:val="0F203A"/>
                <w:szCs w:val="24"/>
              </w:rPr>
              <w:t>Supports</w:t>
            </w:r>
          </w:p>
        </w:tc>
      </w:tr>
      <w:tr w:rsidR="00F874C9" w:rsidRPr="001D4F8F" w14:paraId="402F433B" w14:textId="77777777" w:rsidTr="00E8653E">
        <w:trPr>
          <w:trHeight w:val="324"/>
        </w:trPr>
        <w:tc>
          <w:tcPr>
            <w:tcW w:w="6829"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54C73921" w14:textId="6142D217" w:rsidR="00F874C9" w:rsidRPr="001D4F8F" w:rsidRDefault="007872FD" w:rsidP="00F874C9">
            <w:pPr>
              <w:rPr>
                <w:color w:val="1B3B62"/>
                <w:szCs w:val="24"/>
              </w:rPr>
            </w:pPr>
            <w:hyperlink w:anchor="platformaccessibilityfeatures5024s508" w:history="1">
              <w:r w:rsidR="00F874C9" w:rsidRPr="00343A78">
                <w:rPr>
                  <w:rStyle w:val="Hyperlink"/>
                </w:rPr>
                <w:t>502.4 Platform Accessibility Features</w:t>
              </w:r>
            </w:hyperlink>
          </w:p>
        </w:tc>
        <w:tc>
          <w:tcPr>
            <w:tcW w:w="2531"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79E7798E" w14:textId="393A8976" w:rsidR="00F874C9" w:rsidRPr="00C36CE5" w:rsidRDefault="00F874C9" w:rsidP="00F874C9">
            <w:pPr>
              <w:rPr>
                <w:color w:val="0F203A"/>
                <w:szCs w:val="24"/>
              </w:rPr>
            </w:pPr>
            <w:r w:rsidRPr="00C36CE5">
              <w:rPr>
                <w:color w:val="0F203A"/>
                <w:szCs w:val="24"/>
              </w:rPr>
              <w:t>Supports</w:t>
            </w:r>
          </w:p>
        </w:tc>
      </w:tr>
      <w:tr w:rsidR="00F874C9" w:rsidRPr="001D4F8F" w14:paraId="0FD6637E" w14:textId="77777777" w:rsidTr="00F874C9">
        <w:trPr>
          <w:trHeight w:val="324"/>
        </w:trPr>
        <w:tc>
          <w:tcPr>
            <w:tcW w:w="6829"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0C8C89C5" w14:textId="593EB382" w:rsidR="00F874C9" w:rsidRPr="00F255D0" w:rsidRDefault="007872FD" w:rsidP="00F874C9">
            <w:pPr>
              <w:rPr>
                <w:color w:val="1B3B62"/>
                <w:szCs w:val="24"/>
              </w:rPr>
            </w:pPr>
            <w:hyperlink w:anchor="userpreferences5032s508" w:history="1">
              <w:r w:rsidR="00F874C9" w:rsidRPr="00343A78">
                <w:rPr>
                  <w:rStyle w:val="Hyperlink"/>
                </w:rPr>
                <w:t>503.2 User Prefere</w:t>
              </w:r>
              <w:r w:rsidR="00F874C9" w:rsidRPr="00343A78">
                <w:rPr>
                  <w:rStyle w:val="Hyperlink"/>
                </w:rPr>
                <w:t>n</w:t>
              </w:r>
              <w:r w:rsidR="00F874C9" w:rsidRPr="00343A78">
                <w:rPr>
                  <w:rStyle w:val="Hyperlink"/>
                </w:rPr>
                <w:t>ces</w:t>
              </w:r>
            </w:hyperlink>
          </w:p>
        </w:tc>
        <w:tc>
          <w:tcPr>
            <w:tcW w:w="2531"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068DFAAD" w14:textId="3AD315E4" w:rsidR="00F874C9" w:rsidRPr="00C36CE5" w:rsidRDefault="00F874C9" w:rsidP="00F874C9">
            <w:pPr>
              <w:rPr>
                <w:color w:val="0F203A"/>
                <w:szCs w:val="24"/>
              </w:rPr>
            </w:pPr>
            <w:r w:rsidRPr="00C36CE5">
              <w:rPr>
                <w:color w:val="0F203A"/>
                <w:szCs w:val="24"/>
              </w:rPr>
              <w:t>Partially Supports</w:t>
            </w:r>
          </w:p>
        </w:tc>
      </w:tr>
      <w:tr w:rsidR="00F874C9" w:rsidRPr="001D4F8F" w14:paraId="40114713" w14:textId="77777777" w:rsidTr="00E8653E">
        <w:trPr>
          <w:trHeight w:val="324"/>
        </w:trPr>
        <w:tc>
          <w:tcPr>
            <w:tcW w:w="6829"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tcPr>
          <w:p w14:paraId="2EB3856F" w14:textId="18738D34" w:rsidR="00F874C9" w:rsidRPr="00F255D0" w:rsidRDefault="007872FD" w:rsidP="00F874C9">
            <w:pPr>
              <w:rPr>
                <w:color w:val="1B3B62"/>
                <w:szCs w:val="24"/>
              </w:rPr>
            </w:pPr>
            <w:hyperlink w:anchor="alternativeuserinterfaces5033s508" w:history="1">
              <w:r w:rsidR="00F874C9" w:rsidRPr="00343A78">
                <w:rPr>
                  <w:rStyle w:val="Hyperlink"/>
                </w:rPr>
                <w:t>503.3 Alternative User Interfaces</w:t>
              </w:r>
            </w:hyperlink>
          </w:p>
        </w:tc>
        <w:tc>
          <w:tcPr>
            <w:tcW w:w="2531"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tcPr>
          <w:p w14:paraId="3812B0B1" w14:textId="2596D3BD" w:rsidR="00F874C9" w:rsidRPr="00C36CE5" w:rsidRDefault="00F874C9" w:rsidP="00F874C9">
            <w:pPr>
              <w:rPr>
                <w:color w:val="0F203A"/>
                <w:szCs w:val="24"/>
              </w:rPr>
            </w:pPr>
            <w:r w:rsidRPr="00C36CE5">
              <w:rPr>
                <w:color w:val="0F203A"/>
                <w:szCs w:val="24"/>
              </w:rPr>
              <w:t>Not Applicable</w:t>
            </w:r>
          </w:p>
        </w:tc>
      </w:tr>
      <w:tr w:rsidR="00F874C9" w:rsidRPr="001D4F8F" w14:paraId="24864913" w14:textId="77777777" w:rsidTr="00E8653E">
        <w:trPr>
          <w:trHeight w:val="324"/>
        </w:trPr>
        <w:tc>
          <w:tcPr>
            <w:tcW w:w="6829"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tcPr>
          <w:p w14:paraId="3A2F6C71" w14:textId="332EA2A3" w:rsidR="00F874C9" w:rsidRPr="00F255D0" w:rsidRDefault="007872FD" w:rsidP="00F874C9">
            <w:pPr>
              <w:rPr>
                <w:color w:val="1B3B62"/>
                <w:szCs w:val="24"/>
              </w:rPr>
            </w:pPr>
            <w:hyperlink w:anchor="captioncontrols50341s508" w:history="1">
              <w:r w:rsidR="00F874C9" w:rsidRPr="00343A78">
                <w:rPr>
                  <w:rStyle w:val="Hyperlink"/>
                </w:rPr>
                <w:t>503.4.1 Caption Controls</w:t>
              </w:r>
            </w:hyperlink>
          </w:p>
        </w:tc>
        <w:tc>
          <w:tcPr>
            <w:tcW w:w="2531"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tcPr>
          <w:p w14:paraId="485FF6A7" w14:textId="42E3AB92" w:rsidR="00F874C9" w:rsidRPr="00C36CE5" w:rsidRDefault="00F874C9" w:rsidP="00F874C9">
            <w:pPr>
              <w:rPr>
                <w:color w:val="0F203A"/>
                <w:szCs w:val="24"/>
              </w:rPr>
            </w:pPr>
            <w:r w:rsidRPr="00C36CE5">
              <w:rPr>
                <w:color w:val="0F203A"/>
                <w:szCs w:val="24"/>
              </w:rPr>
              <w:t>Not Applicable</w:t>
            </w:r>
          </w:p>
        </w:tc>
      </w:tr>
      <w:tr w:rsidR="00F874C9" w:rsidRPr="001D4F8F" w14:paraId="5BD030BA" w14:textId="77777777" w:rsidTr="00E8653E">
        <w:trPr>
          <w:trHeight w:val="324"/>
        </w:trPr>
        <w:tc>
          <w:tcPr>
            <w:tcW w:w="6829"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tcPr>
          <w:p w14:paraId="4EAE20AA" w14:textId="71C06A94" w:rsidR="00F874C9" w:rsidRPr="00F255D0" w:rsidRDefault="007872FD" w:rsidP="00F874C9">
            <w:pPr>
              <w:rPr>
                <w:color w:val="1B3B62"/>
                <w:szCs w:val="24"/>
              </w:rPr>
            </w:pPr>
            <w:hyperlink w:anchor="audiodescriptioncontrols50342s508" w:history="1">
              <w:r w:rsidR="00F874C9" w:rsidRPr="00343A78">
                <w:rPr>
                  <w:rStyle w:val="Hyperlink"/>
                </w:rPr>
                <w:t>503.4.2 Audio Description Controls</w:t>
              </w:r>
            </w:hyperlink>
          </w:p>
        </w:tc>
        <w:tc>
          <w:tcPr>
            <w:tcW w:w="2531"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tcPr>
          <w:p w14:paraId="0927ED88" w14:textId="4C2F0C82" w:rsidR="00F874C9" w:rsidRPr="00C36CE5" w:rsidRDefault="00F874C9" w:rsidP="00F874C9">
            <w:pPr>
              <w:rPr>
                <w:color w:val="0F203A"/>
                <w:szCs w:val="24"/>
              </w:rPr>
            </w:pPr>
            <w:r w:rsidRPr="00C36CE5">
              <w:rPr>
                <w:color w:val="0F203A"/>
                <w:szCs w:val="24"/>
              </w:rPr>
              <w:t>Not Applicable</w:t>
            </w:r>
          </w:p>
        </w:tc>
      </w:tr>
      <w:tr w:rsidR="00F874C9" w:rsidRPr="001D4F8F" w14:paraId="7BEDA92F" w14:textId="77777777" w:rsidTr="00E8653E">
        <w:trPr>
          <w:trHeight w:val="324"/>
        </w:trPr>
        <w:tc>
          <w:tcPr>
            <w:tcW w:w="6829"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tcPr>
          <w:p w14:paraId="30DFAA3B" w14:textId="0E80CAD1" w:rsidR="00F874C9" w:rsidRPr="00F255D0" w:rsidRDefault="007872FD" w:rsidP="00F874C9">
            <w:pPr>
              <w:rPr>
                <w:color w:val="1B3B62"/>
                <w:szCs w:val="24"/>
              </w:rPr>
            </w:pPr>
            <w:hyperlink w:anchor="contentcreation5042s508" w:history="1">
              <w:r w:rsidR="00F874C9" w:rsidRPr="00343A78">
                <w:rPr>
                  <w:rStyle w:val="Hyperlink"/>
                </w:rPr>
                <w:t>504.2 Content Creation or Editing</w:t>
              </w:r>
            </w:hyperlink>
          </w:p>
        </w:tc>
        <w:tc>
          <w:tcPr>
            <w:tcW w:w="2531"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tcPr>
          <w:p w14:paraId="0F9255AE" w14:textId="2A4F6981" w:rsidR="00F874C9" w:rsidRPr="00C36CE5" w:rsidRDefault="00F874C9" w:rsidP="00F874C9">
            <w:pPr>
              <w:rPr>
                <w:color w:val="0F203A"/>
                <w:szCs w:val="24"/>
              </w:rPr>
            </w:pPr>
            <w:r w:rsidRPr="00C36CE5">
              <w:rPr>
                <w:color w:val="0F203A"/>
                <w:szCs w:val="24"/>
              </w:rPr>
              <w:t>Not Applicable</w:t>
            </w:r>
          </w:p>
        </w:tc>
      </w:tr>
      <w:tr w:rsidR="00F874C9" w:rsidRPr="001D4F8F" w14:paraId="24DF05D6" w14:textId="77777777" w:rsidTr="00E8653E">
        <w:trPr>
          <w:trHeight w:val="324"/>
        </w:trPr>
        <w:tc>
          <w:tcPr>
            <w:tcW w:w="6829"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tcPr>
          <w:p w14:paraId="67805A05" w14:textId="5E545C18" w:rsidR="00F874C9" w:rsidRPr="00F255D0" w:rsidRDefault="007872FD" w:rsidP="00F874C9">
            <w:pPr>
              <w:rPr>
                <w:color w:val="1B3B62"/>
                <w:szCs w:val="24"/>
              </w:rPr>
            </w:pPr>
            <w:hyperlink w:anchor="preservation50421s508" w:history="1">
              <w:r w:rsidR="00F874C9" w:rsidRPr="00343A78">
                <w:rPr>
                  <w:rStyle w:val="Hyperlink"/>
                </w:rPr>
                <w:t>504.2.1 Preservation of Information Provided for Accessibility in Format Conversion</w:t>
              </w:r>
            </w:hyperlink>
          </w:p>
        </w:tc>
        <w:tc>
          <w:tcPr>
            <w:tcW w:w="2531"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tcPr>
          <w:p w14:paraId="420A6C06" w14:textId="6BBEDB3E" w:rsidR="00F874C9" w:rsidRPr="00C36CE5" w:rsidRDefault="00F874C9" w:rsidP="00F874C9">
            <w:pPr>
              <w:rPr>
                <w:color w:val="0F203A"/>
                <w:szCs w:val="24"/>
              </w:rPr>
            </w:pPr>
            <w:r w:rsidRPr="00C36CE5">
              <w:rPr>
                <w:color w:val="0F203A"/>
                <w:szCs w:val="24"/>
              </w:rPr>
              <w:t>Not Applicable</w:t>
            </w:r>
          </w:p>
        </w:tc>
      </w:tr>
      <w:tr w:rsidR="00F874C9" w:rsidRPr="001D4F8F" w14:paraId="67981A42" w14:textId="77777777" w:rsidTr="00E8653E">
        <w:trPr>
          <w:trHeight w:val="324"/>
        </w:trPr>
        <w:tc>
          <w:tcPr>
            <w:tcW w:w="6829"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tcPr>
          <w:p w14:paraId="1AEFAC8D" w14:textId="17B16586" w:rsidR="00F874C9" w:rsidRPr="00F255D0" w:rsidRDefault="007872FD" w:rsidP="00F874C9">
            <w:pPr>
              <w:rPr>
                <w:color w:val="1B3B62"/>
                <w:szCs w:val="24"/>
              </w:rPr>
            </w:pPr>
            <w:hyperlink w:anchor="pdfexport50422s508" w:history="1">
              <w:r w:rsidR="00F874C9" w:rsidRPr="00343A78">
                <w:rPr>
                  <w:rStyle w:val="Hyperlink"/>
                </w:rPr>
                <w:t>504.2.2 PDF Export</w:t>
              </w:r>
            </w:hyperlink>
          </w:p>
        </w:tc>
        <w:tc>
          <w:tcPr>
            <w:tcW w:w="2531"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tcPr>
          <w:p w14:paraId="77BB4D79" w14:textId="24903FDF" w:rsidR="00F874C9" w:rsidRPr="00C36CE5" w:rsidRDefault="00F874C9" w:rsidP="00F874C9">
            <w:pPr>
              <w:rPr>
                <w:color w:val="0F203A"/>
                <w:szCs w:val="24"/>
              </w:rPr>
            </w:pPr>
            <w:r w:rsidRPr="00C36CE5">
              <w:rPr>
                <w:color w:val="0F203A"/>
                <w:szCs w:val="24"/>
              </w:rPr>
              <w:t>Not Applicable</w:t>
            </w:r>
          </w:p>
        </w:tc>
      </w:tr>
      <w:tr w:rsidR="00F874C9" w:rsidRPr="001D4F8F" w14:paraId="46DB72DC" w14:textId="77777777" w:rsidTr="00E8653E">
        <w:trPr>
          <w:trHeight w:val="324"/>
        </w:trPr>
        <w:tc>
          <w:tcPr>
            <w:tcW w:w="6829"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tcPr>
          <w:p w14:paraId="51344731" w14:textId="449DBCF1" w:rsidR="00F874C9" w:rsidRPr="00F255D0" w:rsidRDefault="007872FD" w:rsidP="00F874C9">
            <w:pPr>
              <w:rPr>
                <w:color w:val="1B3B62"/>
                <w:szCs w:val="24"/>
              </w:rPr>
            </w:pPr>
            <w:hyperlink w:anchor="prompts5043s508" w:history="1">
              <w:r w:rsidR="00F874C9" w:rsidRPr="00343A78">
                <w:rPr>
                  <w:rStyle w:val="Hyperlink"/>
                </w:rPr>
                <w:t>504.3 Prompts</w:t>
              </w:r>
            </w:hyperlink>
          </w:p>
        </w:tc>
        <w:tc>
          <w:tcPr>
            <w:tcW w:w="2531"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tcPr>
          <w:p w14:paraId="5D9C0E3F" w14:textId="0B0CE813" w:rsidR="00F874C9" w:rsidRPr="00C36CE5" w:rsidRDefault="00F874C9" w:rsidP="00F874C9">
            <w:pPr>
              <w:rPr>
                <w:color w:val="0F203A"/>
                <w:szCs w:val="24"/>
              </w:rPr>
            </w:pPr>
            <w:r w:rsidRPr="00C36CE5">
              <w:rPr>
                <w:color w:val="0F203A"/>
                <w:szCs w:val="24"/>
              </w:rPr>
              <w:t>Not Applicable</w:t>
            </w:r>
          </w:p>
        </w:tc>
      </w:tr>
      <w:tr w:rsidR="00F874C9" w:rsidRPr="001D4F8F" w14:paraId="2B794061" w14:textId="77777777" w:rsidTr="00E8653E">
        <w:trPr>
          <w:trHeight w:val="324"/>
        </w:trPr>
        <w:tc>
          <w:tcPr>
            <w:tcW w:w="6829"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tcPr>
          <w:p w14:paraId="6BD231F1" w14:textId="6ED065CC" w:rsidR="00F874C9" w:rsidRPr="00F255D0" w:rsidRDefault="007872FD" w:rsidP="00F874C9">
            <w:pPr>
              <w:rPr>
                <w:color w:val="1B3B62"/>
                <w:szCs w:val="24"/>
              </w:rPr>
            </w:pPr>
            <w:hyperlink w:anchor="templates5044s508" w:history="1">
              <w:r w:rsidR="00F874C9" w:rsidRPr="00343A78">
                <w:rPr>
                  <w:rStyle w:val="Hyperlink"/>
                </w:rPr>
                <w:t>504.4 Templates</w:t>
              </w:r>
            </w:hyperlink>
          </w:p>
        </w:tc>
        <w:tc>
          <w:tcPr>
            <w:tcW w:w="2531"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tcPr>
          <w:p w14:paraId="79D2EA73" w14:textId="096F505F" w:rsidR="00F874C9" w:rsidRPr="00C36CE5" w:rsidRDefault="00F874C9" w:rsidP="00F874C9">
            <w:pPr>
              <w:rPr>
                <w:color w:val="0F203A"/>
                <w:szCs w:val="24"/>
              </w:rPr>
            </w:pPr>
            <w:r w:rsidRPr="00C36CE5">
              <w:rPr>
                <w:color w:val="0F203A"/>
                <w:szCs w:val="24"/>
              </w:rPr>
              <w:t>Not Applicable</w:t>
            </w:r>
          </w:p>
        </w:tc>
      </w:tr>
      <w:tr w:rsidR="000326CF" w:rsidRPr="001D4F8F" w14:paraId="406F11AE" w14:textId="77777777" w:rsidTr="0093699C">
        <w:trPr>
          <w:trHeight w:val="324"/>
        </w:trPr>
        <w:tc>
          <w:tcPr>
            <w:tcW w:w="9360" w:type="dxa"/>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5CF86607" w14:textId="0C12EDC2" w:rsidR="000326CF" w:rsidRPr="00C36CE5" w:rsidRDefault="000326CF" w:rsidP="00F874C9">
            <w:pPr>
              <w:rPr>
                <w:color w:val="0F203A"/>
                <w:szCs w:val="24"/>
              </w:rPr>
            </w:pPr>
            <w:r w:rsidRPr="00C36CE5">
              <w:rPr>
                <w:b/>
                <w:color w:val="0F203A"/>
                <w:szCs w:val="24"/>
              </w:rPr>
              <w:t>Chapter 6: Support Documentation and Services</w:t>
            </w:r>
          </w:p>
        </w:tc>
      </w:tr>
      <w:tr w:rsidR="000326CF" w:rsidRPr="001D4F8F" w14:paraId="559910CC" w14:textId="77777777" w:rsidTr="00E8653E">
        <w:trPr>
          <w:trHeight w:val="324"/>
        </w:trPr>
        <w:tc>
          <w:tcPr>
            <w:tcW w:w="6829"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tcPr>
          <w:p w14:paraId="000612B6" w14:textId="34D92918" w:rsidR="000326CF" w:rsidRPr="00F255D0" w:rsidRDefault="007872FD" w:rsidP="000326CF">
            <w:pPr>
              <w:rPr>
                <w:color w:val="1B3B62"/>
                <w:szCs w:val="24"/>
              </w:rPr>
            </w:pPr>
            <w:hyperlink w:anchor="accessibilityandcompatibility6022s508" w:history="1">
              <w:r w:rsidR="000326CF" w:rsidRPr="00343A78">
                <w:rPr>
                  <w:rStyle w:val="Hyperlink"/>
                </w:rPr>
                <w:t>602.2 Accessibility and Compatibility Features</w:t>
              </w:r>
            </w:hyperlink>
          </w:p>
        </w:tc>
        <w:tc>
          <w:tcPr>
            <w:tcW w:w="2531"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tcPr>
          <w:p w14:paraId="04088313" w14:textId="13188FD5" w:rsidR="000326CF" w:rsidRPr="00C36CE5" w:rsidRDefault="000326CF" w:rsidP="000326CF">
            <w:pPr>
              <w:rPr>
                <w:color w:val="0F203A"/>
                <w:szCs w:val="24"/>
              </w:rPr>
            </w:pPr>
            <w:r w:rsidRPr="00C36CE5">
              <w:rPr>
                <w:color w:val="0F203A"/>
                <w:szCs w:val="24"/>
              </w:rPr>
              <w:t>Supports</w:t>
            </w:r>
          </w:p>
        </w:tc>
      </w:tr>
      <w:tr w:rsidR="000326CF" w:rsidRPr="001D4F8F" w14:paraId="758EB2AC" w14:textId="77777777" w:rsidTr="00B235A0">
        <w:trPr>
          <w:trHeight w:val="324"/>
        </w:trPr>
        <w:tc>
          <w:tcPr>
            <w:tcW w:w="6829"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tcPr>
          <w:p w14:paraId="45EDD29A" w14:textId="60F45EF5" w:rsidR="000326CF" w:rsidRPr="00F255D0" w:rsidRDefault="007872FD" w:rsidP="000326CF">
            <w:pPr>
              <w:rPr>
                <w:color w:val="1B3B62"/>
                <w:szCs w:val="24"/>
              </w:rPr>
            </w:pPr>
            <w:hyperlink w:anchor="electronicsupportdocumentation6023s508" w:history="1">
              <w:r w:rsidR="000326CF" w:rsidRPr="00343A78">
                <w:rPr>
                  <w:rStyle w:val="Hyperlink"/>
                </w:rPr>
                <w:t>602.3 Electronic Support Documentation</w:t>
              </w:r>
            </w:hyperlink>
          </w:p>
        </w:tc>
        <w:tc>
          <w:tcPr>
            <w:tcW w:w="2531"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tcPr>
          <w:p w14:paraId="4FB533BD" w14:textId="3EDC4B72" w:rsidR="000326CF" w:rsidRPr="001D4F8F" w:rsidRDefault="000326CF" w:rsidP="000326CF">
            <w:pPr>
              <w:rPr>
                <w:color w:val="1B3B62"/>
                <w:szCs w:val="24"/>
              </w:rPr>
            </w:pPr>
            <w:r w:rsidRPr="00C36CE5">
              <w:rPr>
                <w:color w:val="0F203A"/>
                <w:szCs w:val="24"/>
              </w:rPr>
              <w:t xml:space="preserve">See </w:t>
            </w:r>
            <w:hyperlink w:anchor="_WCAG_2.1_Level">
              <w:r w:rsidRPr="00343A78">
                <w:rPr>
                  <w:rStyle w:val="Hyperlink"/>
                </w:rPr>
                <w:t>WCAG 2.1</w:t>
              </w:r>
            </w:hyperlink>
          </w:p>
        </w:tc>
      </w:tr>
      <w:tr w:rsidR="000326CF" w:rsidRPr="001D4F8F" w14:paraId="6C6E2AD0" w14:textId="77777777" w:rsidTr="00E8653E">
        <w:trPr>
          <w:trHeight w:val="324"/>
        </w:trPr>
        <w:tc>
          <w:tcPr>
            <w:tcW w:w="6829"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tcPr>
          <w:p w14:paraId="7E696897" w14:textId="2885237F" w:rsidR="000326CF" w:rsidRPr="00F255D0" w:rsidRDefault="007872FD" w:rsidP="000326CF">
            <w:pPr>
              <w:rPr>
                <w:color w:val="1B3B62"/>
                <w:szCs w:val="24"/>
              </w:rPr>
            </w:pPr>
            <w:hyperlink w:anchor="alternateformats6024s508" w:history="1">
              <w:r w:rsidR="000326CF" w:rsidRPr="00343A78">
                <w:rPr>
                  <w:rStyle w:val="Hyperlink"/>
                </w:rPr>
                <w:t>602.4 Alternate Formats for Non-Electronic Support Documentation</w:t>
              </w:r>
            </w:hyperlink>
          </w:p>
        </w:tc>
        <w:tc>
          <w:tcPr>
            <w:tcW w:w="2531"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tcPr>
          <w:p w14:paraId="2CDE6FA7" w14:textId="30528FC2" w:rsidR="000326CF" w:rsidRPr="00C36CE5" w:rsidRDefault="000326CF" w:rsidP="000326CF">
            <w:pPr>
              <w:rPr>
                <w:color w:val="0F203A"/>
                <w:szCs w:val="24"/>
              </w:rPr>
            </w:pPr>
            <w:r w:rsidRPr="00C36CE5">
              <w:rPr>
                <w:color w:val="0F203A"/>
                <w:szCs w:val="24"/>
              </w:rPr>
              <w:t>Not Applicable</w:t>
            </w:r>
          </w:p>
        </w:tc>
      </w:tr>
      <w:tr w:rsidR="000326CF" w:rsidRPr="001D4F8F" w14:paraId="7CCE7039" w14:textId="77777777" w:rsidTr="00E8653E">
        <w:trPr>
          <w:trHeight w:val="324"/>
        </w:trPr>
        <w:tc>
          <w:tcPr>
            <w:tcW w:w="6829"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tcPr>
          <w:p w14:paraId="6981F3B5" w14:textId="7B238397" w:rsidR="000326CF" w:rsidRPr="00E8653E" w:rsidRDefault="007872FD" w:rsidP="000326CF">
            <w:pPr>
              <w:rPr>
                <w:color w:val="1B3B62"/>
                <w:szCs w:val="24"/>
              </w:rPr>
            </w:pPr>
            <w:hyperlink w:anchor="informationonaccessibility6032s508" w:history="1">
              <w:r w:rsidR="000326CF" w:rsidRPr="00343A78">
                <w:rPr>
                  <w:rStyle w:val="Hyperlink"/>
                </w:rPr>
                <w:t>603.2 Information on Accessibility and Compatibility Features</w:t>
              </w:r>
            </w:hyperlink>
          </w:p>
        </w:tc>
        <w:tc>
          <w:tcPr>
            <w:tcW w:w="2531"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tcPr>
          <w:p w14:paraId="396F459D" w14:textId="6A61D3D9" w:rsidR="000326CF" w:rsidRPr="00C36CE5" w:rsidRDefault="000326CF" w:rsidP="000326CF">
            <w:pPr>
              <w:rPr>
                <w:color w:val="0F203A"/>
                <w:szCs w:val="24"/>
              </w:rPr>
            </w:pPr>
            <w:r w:rsidRPr="00C36CE5">
              <w:rPr>
                <w:color w:val="0F203A"/>
                <w:szCs w:val="24"/>
              </w:rPr>
              <w:t>Supports</w:t>
            </w:r>
          </w:p>
        </w:tc>
      </w:tr>
      <w:tr w:rsidR="000326CF" w:rsidRPr="001D4F8F" w14:paraId="223D9084" w14:textId="77777777" w:rsidTr="00E8653E">
        <w:trPr>
          <w:trHeight w:val="324"/>
        </w:trPr>
        <w:tc>
          <w:tcPr>
            <w:tcW w:w="6829"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tcPr>
          <w:p w14:paraId="16B432E5" w14:textId="6DE5EAC4" w:rsidR="000326CF" w:rsidRPr="00E8653E" w:rsidRDefault="007872FD" w:rsidP="000326CF">
            <w:pPr>
              <w:rPr>
                <w:color w:val="1B3B62"/>
                <w:szCs w:val="24"/>
              </w:rPr>
            </w:pPr>
            <w:hyperlink w:anchor="accommodation6033s508" w:history="1">
              <w:r w:rsidR="000326CF" w:rsidRPr="00343A78">
                <w:rPr>
                  <w:rStyle w:val="Hyperlink"/>
                </w:rPr>
                <w:t>603.3 Accommodation of Communication Needs</w:t>
              </w:r>
            </w:hyperlink>
          </w:p>
        </w:tc>
        <w:tc>
          <w:tcPr>
            <w:tcW w:w="2531"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tcPr>
          <w:p w14:paraId="1A113C28" w14:textId="46092BE2" w:rsidR="000326CF" w:rsidRPr="00C36CE5" w:rsidRDefault="000326CF" w:rsidP="000326CF">
            <w:pPr>
              <w:rPr>
                <w:color w:val="0F203A"/>
                <w:szCs w:val="24"/>
              </w:rPr>
            </w:pPr>
            <w:r w:rsidRPr="00C36CE5">
              <w:rPr>
                <w:color w:val="0F203A"/>
                <w:szCs w:val="24"/>
              </w:rPr>
              <w:t>Supports</w:t>
            </w:r>
          </w:p>
        </w:tc>
      </w:tr>
    </w:tbl>
    <w:p w14:paraId="4DB4192E" w14:textId="77777777" w:rsidR="000326CF" w:rsidRDefault="000326CF" w:rsidP="000326CF"/>
    <w:p w14:paraId="58338453" w14:textId="27AC2398" w:rsidR="000326CF" w:rsidRPr="00C36CE5" w:rsidRDefault="000326CF" w:rsidP="000326CF">
      <w:pPr>
        <w:pStyle w:val="Heading3"/>
        <w:keepNext w:val="0"/>
        <w:keepLines w:val="0"/>
        <w:shd w:val="clear" w:color="auto" w:fill="FFFFFF"/>
        <w:spacing w:before="0" w:after="300"/>
        <w:rPr>
          <w:b/>
          <w:color w:val="0F203A"/>
          <w:sz w:val="26"/>
          <w:szCs w:val="26"/>
        </w:rPr>
      </w:pPr>
      <w:r w:rsidRPr="00C36CE5">
        <w:rPr>
          <w:b/>
          <w:color w:val="0F203A"/>
          <w:sz w:val="26"/>
          <w:szCs w:val="26"/>
        </w:rPr>
        <w:t>EN 301 549</w:t>
      </w:r>
    </w:p>
    <w:tbl>
      <w:tblPr>
        <w:tblW w:w="9360" w:type="dxa"/>
        <w:tblLayout w:type="fixed"/>
        <w:tblCellMar>
          <w:top w:w="15" w:type="dxa"/>
          <w:left w:w="15" w:type="dxa"/>
          <w:bottom w:w="15" w:type="dxa"/>
          <w:right w:w="15" w:type="dxa"/>
        </w:tblCellMar>
        <w:tblLook w:val="0620" w:firstRow="1" w:lastRow="0" w:firstColumn="0" w:lastColumn="0" w:noHBand="1" w:noVBand="1"/>
      </w:tblPr>
      <w:tblGrid>
        <w:gridCol w:w="6829"/>
        <w:gridCol w:w="2531"/>
      </w:tblGrid>
      <w:tr w:rsidR="000326CF" w:rsidRPr="00C36CE5" w14:paraId="5A47CE6A" w14:textId="77777777" w:rsidTr="00E45782">
        <w:trPr>
          <w:trHeight w:val="324"/>
        </w:trPr>
        <w:tc>
          <w:tcPr>
            <w:tcW w:w="6829" w:type="dxa"/>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hideMark/>
          </w:tcPr>
          <w:p w14:paraId="4B6842B6" w14:textId="77777777" w:rsidR="000326CF" w:rsidRPr="00C36CE5" w:rsidRDefault="000326CF" w:rsidP="0093699C">
            <w:pPr>
              <w:rPr>
                <w:b/>
                <w:color w:val="0F203A"/>
                <w:szCs w:val="24"/>
              </w:rPr>
            </w:pPr>
            <w:r w:rsidRPr="00C36CE5">
              <w:rPr>
                <w:b/>
                <w:color w:val="0F203A"/>
                <w:szCs w:val="24"/>
              </w:rPr>
              <w:t>Criteria</w:t>
            </w:r>
          </w:p>
        </w:tc>
        <w:tc>
          <w:tcPr>
            <w:tcW w:w="2531" w:type="dxa"/>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hideMark/>
          </w:tcPr>
          <w:p w14:paraId="79D422CB" w14:textId="77777777" w:rsidR="000326CF" w:rsidRPr="00C36CE5" w:rsidRDefault="000326CF" w:rsidP="0093699C">
            <w:pPr>
              <w:rPr>
                <w:b/>
                <w:color w:val="0F203A"/>
                <w:szCs w:val="24"/>
              </w:rPr>
            </w:pPr>
            <w:r w:rsidRPr="00C36CE5">
              <w:rPr>
                <w:b/>
                <w:color w:val="0F203A"/>
                <w:szCs w:val="24"/>
              </w:rPr>
              <w:t>Conformance Level</w:t>
            </w:r>
          </w:p>
        </w:tc>
      </w:tr>
      <w:tr w:rsidR="000326CF" w:rsidRPr="001D4F8F" w14:paraId="51B51D50" w14:textId="77777777" w:rsidTr="00E45782">
        <w:trPr>
          <w:trHeight w:val="324"/>
        </w:trPr>
        <w:tc>
          <w:tcPr>
            <w:tcW w:w="9360" w:type="dxa"/>
            <w:gridSpan w:val="2"/>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tcPr>
          <w:p w14:paraId="0FC69E57" w14:textId="0691D592" w:rsidR="000326CF" w:rsidRPr="00C36CE5" w:rsidRDefault="000326CF" w:rsidP="0093699C">
            <w:pPr>
              <w:rPr>
                <w:b/>
                <w:color w:val="0F203A"/>
                <w:szCs w:val="24"/>
              </w:rPr>
            </w:pPr>
            <w:r w:rsidRPr="00C36CE5">
              <w:rPr>
                <w:b/>
                <w:color w:val="0F203A"/>
                <w:szCs w:val="24"/>
              </w:rPr>
              <w:t>Chapter 4: 4.2 Functional Performance Statements (FPS)</w:t>
            </w:r>
          </w:p>
        </w:tc>
      </w:tr>
      <w:tr w:rsidR="000326CF" w:rsidRPr="001D4F8F" w14:paraId="5A7A3365" w14:textId="77777777" w:rsidTr="006C0BFA">
        <w:trPr>
          <w:trHeight w:val="324"/>
        </w:trPr>
        <w:tc>
          <w:tcPr>
            <w:tcW w:w="6829"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2C325843" w14:textId="449109F5" w:rsidR="000326CF" w:rsidRPr="001D4F8F" w:rsidRDefault="007872FD" w:rsidP="000326CF">
            <w:pPr>
              <w:rPr>
                <w:color w:val="1B3B62"/>
                <w:szCs w:val="24"/>
              </w:rPr>
            </w:pPr>
            <w:hyperlink w:anchor="en301_421_usagewithoutvision" w:history="1">
              <w:r w:rsidR="000326CF" w:rsidRPr="00343A78">
                <w:rPr>
                  <w:rStyle w:val="Hyperlink"/>
                </w:rPr>
                <w:t>4.2.1 Usage without vision</w:t>
              </w:r>
            </w:hyperlink>
          </w:p>
        </w:tc>
        <w:tc>
          <w:tcPr>
            <w:tcW w:w="2531"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2270BFC8" w14:textId="3A60286C" w:rsidR="000326CF" w:rsidRPr="00C36CE5" w:rsidRDefault="000326CF" w:rsidP="000326CF">
            <w:pPr>
              <w:rPr>
                <w:color w:val="0F203A"/>
                <w:szCs w:val="24"/>
              </w:rPr>
            </w:pPr>
            <w:r w:rsidRPr="00C36CE5">
              <w:rPr>
                <w:color w:val="0F203A"/>
                <w:szCs w:val="24"/>
              </w:rPr>
              <w:t>Supports</w:t>
            </w:r>
          </w:p>
        </w:tc>
      </w:tr>
      <w:tr w:rsidR="000326CF" w:rsidRPr="001D4F8F" w14:paraId="43AFB967" w14:textId="77777777" w:rsidTr="0093699C">
        <w:trPr>
          <w:trHeight w:val="324"/>
        </w:trPr>
        <w:tc>
          <w:tcPr>
            <w:tcW w:w="6829"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14:paraId="1D129E6F" w14:textId="1B4D0BEE" w:rsidR="000326CF" w:rsidRPr="001D4F8F" w:rsidRDefault="007872FD" w:rsidP="000326CF">
            <w:pPr>
              <w:rPr>
                <w:color w:val="1B3B62"/>
                <w:szCs w:val="24"/>
              </w:rPr>
            </w:pPr>
            <w:hyperlink w:anchor="en301_422_usagewithlimitedvision" w:history="1">
              <w:r w:rsidR="000326CF" w:rsidRPr="00343A78">
                <w:rPr>
                  <w:rStyle w:val="Hyperlink"/>
                </w:rPr>
                <w:t>4.2.2 Usage with limited vision</w:t>
              </w:r>
            </w:hyperlink>
          </w:p>
        </w:tc>
        <w:tc>
          <w:tcPr>
            <w:tcW w:w="2531"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14:paraId="6E54BBA6" w14:textId="15E6321F" w:rsidR="000326CF" w:rsidRPr="00C36CE5" w:rsidRDefault="000326CF" w:rsidP="000326CF">
            <w:pPr>
              <w:rPr>
                <w:color w:val="0F203A"/>
                <w:szCs w:val="24"/>
              </w:rPr>
            </w:pPr>
            <w:r w:rsidRPr="00C36CE5">
              <w:rPr>
                <w:color w:val="0F203A"/>
                <w:szCs w:val="24"/>
              </w:rPr>
              <w:t>Partially Supports</w:t>
            </w:r>
          </w:p>
        </w:tc>
      </w:tr>
      <w:tr w:rsidR="000326CF" w:rsidRPr="001D4F8F" w14:paraId="55EF6D52" w14:textId="77777777" w:rsidTr="0093699C">
        <w:trPr>
          <w:trHeight w:val="324"/>
        </w:trPr>
        <w:tc>
          <w:tcPr>
            <w:tcW w:w="6829"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4768860D" w14:textId="07DB5D55" w:rsidR="000326CF" w:rsidRPr="001D4F8F" w:rsidRDefault="007872FD" w:rsidP="000326CF">
            <w:pPr>
              <w:rPr>
                <w:color w:val="1B3B62"/>
                <w:szCs w:val="24"/>
              </w:rPr>
            </w:pPr>
            <w:hyperlink w:anchor="en301_423_usagewithoutperceptionofcolor" w:history="1">
              <w:r w:rsidR="000326CF" w:rsidRPr="00343A78">
                <w:rPr>
                  <w:rStyle w:val="Hyperlink"/>
                </w:rPr>
                <w:t xml:space="preserve">4.2.3 Usage without perception of </w:t>
              </w:r>
              <w:proofErr w:type="spellStart"/>
              <w:r w:rsidR="000326CF" w:rsidRPr="00343A78">
                <w:rPr>
                  <w:rStyle w:val="Hyperlink"/>
                </w:rPr>
                <w:t>colour</w:t>
              </w:r>
              <w:proofErr w:type="spellEnd"/>
            </w:hyperlink>
          </w:p>
        </w:tc>
        <w:tc>
          <w:tcPr>
            <w:tcW w:w="2531"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0FEB6E34" w14:textId="0859DE04" w:rsidR="000326CF" w:rsidRPr="00C36CE5" w:rsidRDefault="000326CF" w:rsidP="000326CF">
            <w:pPr>
              <w:rPr>
                <w:color w:val="0F203A"/>
                <w:szCs w:val="24"/>
              </w:rPr>
            </w:pPr>
            <w:r w:rsidRPr="00C36CE5">
              <w:rPr>
                <w:color w:val="0F203A"/>
                <w:szCs w:val="24"/>
              </w:rPr>
              <w:t>Supports</w:t>
            </w:r>
          </w:p>
        </w:tc>
      </w:tr>
      <w:tr w:rsidR="000326CF" w:rsidRPr="001D4F8F" w14:paraId="32387E61" w14:textId="77777777" w:rsidTr="0093699C">
        <w:trPr>
          <w:trHeight w:val="324"/>
        </w:trPr>
        <w:tc>
          <w:tcPr>
            <w:tcW w:w="6829"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5D41D7FA" w14:textId="463FD61B" w:rsidR="000326CF" w:rsidRPr="001D4F8F" w:rsidRDefault="007872FD" w:rsidP="000326CF">
            <w:pPr>
              <w:rPr>
                <w:color w:val="1B3B62"/>
                <w:szCs w:val="24"/>
              </w:rPr>
            </w:pPr>
            <w:hyperlink w:anchor="en301_424_usagewithouthearing" w:history="1">
              <w:r w:rsidR="000326CF" w:rsidRPr="00343A78">
                <w:rPr>
                  <w:rStyle w:val="Hyperlink"/>
                </w:rPr>
                <w:t>4.2.4 Usage without hearing</w:t>
              </w:r>
            </w:hyperlink>
          </w:p>
        </w:tc>
        <w:tc>
          <w:tcPr>
            <w:tcW w:w="2531"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42076EF5" w14:textId="4DFD4628" w:rsidR="000326CF" w:rsidRPr="00C36CE5" w:rsidRDefault="000326CF" w:rsidP="000326CF">
            <w:pPr>
              <w:rPr>
                <w:color w:val="0F203A"/>
                <w:szCs w:val="24"/>
              </w:rPr>
            </w:pPr>
            <w:r w:rsidRPr="00C36CE5">
              <w:rPr>
                <w:color w:val="0F203A"/>
                <w:szCs w:val="24"/>
              </w:rPr>
              <w:t>Not Applicable</w:t>
            </w:r>
          </w:p>
        </w:tc>
      </w:tr>
      <w:tr w:rsidR="000326CF" w:rsidRPr="001D4F8F" w14:paraId="49F936E8" w14:textId="77777777" w:rsidTr="0093699C">
        <w:trPr>
          <w:trHeight w:val="324"/>
        </w:trPr>
        <w:tc>
          <w:tcPr>
            <w:tcW w:w="6829"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3C550CC1" w14:textId="32534A8B" w:rsidR="000326CF" w:rsidRPr="001D4F8F" w:rsidRDefault="007872FD" w:rsidP="000326CF">
            <w:pPr>
              <w:rPr>
                <w:color w:val="1B3B62"/>
                <w:szCs w:val="24"/>
              </w:rPr>
            </w:pPr>
            <w:hyperlink w:anchor="en301_425_usagewithlimitedhearing" w:history="1">
              <w:r w:rsidR="000326CF" w:rsidRPr="00343A78">
                <w:rPr>
                  <w:rStyle w:val="Hyperlink"/>
                </w:rPr>
                <w:t>4.2.5 Usage with limited hearing</w:t>
              </w:r>
            </w:hyperlink>
          </w:p>
        </w:tc>
        <w:tc>
          <w:tcPr>
            <w:tcW w:w="2531"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25D726D3" w14:textId="1F3D81AC" w:rsidR="000326CF" w:rsidRPr="00C36CE5" w:rsidRDefault="000326CF" w:rsidP="000326CF">
            <w:pPr>
              <w:rPr>
                <w:color w:val="0F203A"/>
                <w:szCs w:val="24"/>
              </w:rPr>
            </w:pPr>
            <w:r w:rsidRPr="00C36CE5">
              <w:rPr>
                <w:color w:val="0F203A"/>
                <w:szCs w:val="24"/>
              </w:rPr>
              <w:t>Not Applicable</w:t>
            </w:r>
          </w:p>
        </w:tc>
      </w:tr>
      <w:tr w:rsidR="000326CF" w:rsidRPr="001D4F8F" w14:paraId="5AF6E1F6" w14:textId="77777777" w:rsidTr="0093699C">
        <w:trPr>
          <w:trHeight w:val="324"/>
        </w:trPr>
        <w:tc>
          <w:tcPr>
            <w:tcW w:w="6829"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78BC3C58" w14:textId="678016F4" w:rsidR="000326CF" w:rsidRPr="001D4F8F" w:rsidRDefault="007872FD" w:rsidP="000326CF">
            <w:pPr>
              <w:rPr>
                <w:color w:val="1B3B62"/>
                <w:szCs w:val="24"/>
              </w:rPr>
            </w:pPr>
            <w:hyperlink w:anchor="en301_426_usagewithoutvocalcapability" w:history="1">
              <w:r w:rsidR="000326CF" w:rsidRPr="00343A78">
                <w:rPr>
                  <w:rStyle w:val="Hyperlink"/>
                </w:rPr>
                <w:t>4.2.6 Usage without vocal capability</w:t>
              </w:r>
            </w:hyperlink>
          </w:p>
        </w:tc>
        <w:tc>
          <w:tcPr>
            <w:tcW w:w="2531"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6863E28B" w14:textId="0F39E9BF" w:rsidR="000326CF" w:rsidRPr="00C36CE5" w:rsidRDefault="000326CF" w:rsidP="000326CF">
            <w:pPr>
              <w:rPr>
                <w:color w:val="0F203A"/>
                <w:szCs w:val="24"/>
              </w:rPr>
            </w:pPr>
            <w:r w:rsidRPr="00C36CE5">
              <w:rPr>
                <w:color w:val="0F203A"/>
                <w:szCs w:val="24"/>
              </w:rPr>
              <w:t>Not Applicable</w:t>
            </w:r>
          </w:p>
        </w:tc>
      </w:tr>
      <w:tr w:rsidR="000326CF" w:rsidRPr="001D4F8F" w14:paraId="78577A9F" w14:textId="77777777" w:rsidTr="0093699C">
        <w:trPr>
          <w:trHeight w:val="324"/>
        </w:trPr>
        <w:tc>
          <w:tcPr>
            <w:tcW w:w="6829"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14:paraId="4C4770AF" w14:textId="2F10A92F" w:rsidR="000326CF" w:rsidRPr="001D4F8F" w:rsidRDefault="007872FD" w:rsidP="000326CF">
            <w:pPr>
              <w:rPr>
                <w:color w:val="1B3B62"/>
                <w:szCs w:val="24"/>
              </w:rPr>
            </w:pPr>
            <w:hyperlink w:anchor="en301_427_usagewithlimitedmanipulation" w:history="1">
              <w:r w:rsidR="000326CF" w:rsidRPr="00343A78">
                <w:rPr>
                  <w:rStyle w:val="Hyperlink"/>
                </w:rPr>
                <w:t>4.2.7 Usage with limited manipulation or strength</w:t>
              </w:r>
            </w:hyperlink>
          </w:p>
        </w:tc>
        <w:tc>
          <w:tcPr>
            <w:tcW w:w="2531"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14:paraId="6BBACD00" w14:textId="7D25008E" w:rsidR="000326CF" w:rsidRPr="00C36CE5" w:rsidRDefault="000326CF" w:rsidP="000326CF">
            <w:pPr>
              <w:rPr>
                <w:color w:val="0F203A"/>
                <w:szCs w:val="24"/>
              </w:rPr>
            </w:pPr>
            <w:r w:rsidRPr="00C36CE5">
              <w:rPr>
                <w:color w:val="0F203A"/>
                <w:szCs w:val="24"/>
              </w:rPr>
              <w:t>Partially Supports</w:t>
            </w:r>
          </w:p>
        </w:tc>
      </w:tr>
      <w:tr w:rsidR="000326CF" w:rsidRPr="001D4F8F" w14:paraId="77A8E11E" w14:textId="77777777" w:rsidTr="0093699C">
        <w:trPr>
          <w:trHeight w:val="324"/>
        </w:trPr>
        <w:tc>
          <w:tcPr>
            <w:tcW w:w="6829"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14:paraId="4F082F41" w14:textId="270FF6C5" w:rsidR="000326CF" w:rsidRPr="001D4F8F" w:rsidRDefault="007872FD" w:rsidP="000326CF">
            <w:pPr>
              <w:rPr>
                <w:color w:val="1B3B62"/>
                <w:szCs w:val="24"/>
              </w:rPr>
            </w:pPr>
            <w:hyperlink w:anchor="en301_428_usagewithlimitedreach" w:history="1">
              <w:r w:rsidR="000326CF" w:rsidRPr="00343A78">
                <w:rPr>
                  <w:rStyle w:val="Hyperlink"/>
                </w:rPr>
                <w:t>4.2.8 Usage with limited reach</w:t>
              </w:r>
            </w:hyperlink>
          </w:p>
        </w:tc>
        <w:tc>
          <w:tcPr>
            <w:tcW w:w="2531"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14:paraId="0809B672" w14:textId="69BA4F6B" w:rsidR="000326CF" w:rsidRPr="00C36CE5" w:rsidRDefault="000326CF" w:rsidP="000326CF">
            <w:pPr>
              <w:rPr>
                <w:color w:val="0F203A"/>
                <w:szCs w:val="24"/>
              </w:rPr>
            </w:pPr>
            <w:r w:rsidRPr="00C36CE5">
              <w:rPr>
                <w:color w:val="0F203A"/>
                <w:szCs w:val="24"/>
              </w:rPr>
              <w:t>Partially Supports</w:t>
            </w:r>
          </w:p>
        </w:tc>
      </w:tr>
      <w:tr w:rsidR="000326CF" w:rsidRPr="001D4F8F" w14:paraId="20D69E50" w14:textId="77777777" w:rsidTr="00B235A0">
        <w:trPr>
          <w:trHeight w:val="324"/>
        </w:trPr>
        <w:tc>
          <w:tcPr>
            <w:tcW w:w="6829"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24D13476" w14:textId="5DB1F0C9" w:rsidR="000326CF" w:rsidRPr="001D4F8F" w:rsidRDefault="007872FD" w:rsidP="000326CF">
            <w:pPr>
              <w:rPr>
                <w:color w:val="1B3B62"/>
                <w:szCs w:val="24"/>
              </w:rPr>
            </w:pPr>
            <w:hyperlink w:anchor="en301_429_minimizephotosensitivetriggers" w:history="1">
              <w:r w:rsidR="000326CF" w:rsidRPr="00343A78">
                <w:rPr>
                  <w:rStyle w:val="Hyperlink"/>
                </w:rPr>
                <w:t>4.2.9 Minimize photosensitive seizure triggers</w:t>
              </w:r>
            </w:hyperlink>
          </w:p>
        </w:tc>
        <w:tc>
          <w:tcPr>
            <w:tcW w:w="2531"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08D65063" w14:textId="36A93234" w:rsidR="000326CF" w:rsidRPr="00C36CE5" w:rsidRDefault="000326CF" w:rsidP="000326CF">
            <w:pPr>
              <w:rPr>
                <w:color w:val="0F203A"/>
                <w:szCs w:val="24"/>
              </w:rPr>
            </w:pPr>
            <w:r w:rsidRPr="00C36CE5">
              <w:rPr>
                <w:color w:val="0F203A"/>
                <w:szCs w:val="24"/>
              </w:rPr>
              <w:t>Supports</w:t>
            </w:r>
          </w:p>
        </w:tc>
      </w:tr>
      <w:tr w:rsidR="000326CF" w:rsidRPr="001D4F8F" w14:paraId="72A3CFBD" w14:textId="77777777" w:rsidTr="0093699C">
        <w:trPr>
          <w:trHeight w:val="324"/>
        </w:trPr>
        <w:tc>
          <w:tcPr>
            <w:tcW w:w="6829"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5D5F6864" w14:textId="4C8CF8B2" w:rsidR="000326CF" w:rsidRDefault="007872FD" w:rsidP="000326CF">
            <w:pPr>
              <w:rPr>
                <w:color w:val="1B3B62"/>
                <w:szCs w:val="24"/>
              </w:rPr>
            </w:pPr>
            <w:hyperlink w:anchor="en301_4210_usagewithlimitedcognition" w:history="1">
              <w:r w:rsidR="000326CF" w:rsidRPr="00343A78">
                <w:rPr>
                  <w:rStyle w:val="Hyperlink"/>
                </w:rPr>
                <w:t>4.2.10 Usage with limited cognition</w:t>
              </w:r>
            </w:hyperlink>
          </w:p>
        </w:tc>
        <w:tc>
          <w:tcPr>
            <w:tcW w:w="2531"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3034BF83" w14:textId="2297E691" w:rsidR="000326CF" w:rsidRPr="00C36CE5" w:rsidRDefault="000326CF" w:rsidP="000326CF">
            <w:pPr>
              <w:rPr>
                <w:color w:val="0F203A"/>
                <w:szCs w:val="24"/>
              </w:rPr>
            </w:pPr>
            <w:r w:rsidRPr="00C36CE5">
              <w:rPr>
                <w:color w:val="0F203A"/>
                <w:szCs w:val="24"/>
              </w:rPr>
              <w:t>Partially Supports</w:t>
            </w:r>
          </w:p>
        </w:tc>
      </w:tr>
      <w:tr w:rsidR="000326CF" w:rsidRPr="001D4F8F" w14:paraId="0F68DBC0" w14:textId="77777777" w:rsidTr="00B235A0">
        <w:trPr>
          <w:trHeight w:val="324"/>
        </w:trPr>
        <w:tc>
          <w:tcPr>
            <w:tcW w:w="6829"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tcPr>
          <w:p w14:paraId="11658CFC" w14:textId="5D072E12" w:rsidR="000326CF" w:rsidRDefault="007872FD" w:rsidP="000326CF">
            <w:pPr>
              <w:rPr>
                <w:color w:val="1B3B62"/>
                <w:szCs w:val="24"/>
              </w:rPr>
            </w:pPr>
            <w:hyperlink w:anchor="en301_4211_privacy" w:history="1">
              <w:r w:rsidR="000326CF" w:rsidRPr="00343A78">
                <w:rPr>
                  <w:rStyle w:val="Hyperlink"/>
                </w:rPr>
                <w:t>4.2.11 Privacy</w:t>
              </w:r>
            </w:hyperlink>
          </w:p>
        </w:tc>
        <w:tc>
          <w:tcPr>
            <w:tcW w:w="2531"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tcPr>
          <w:p w14:paraId="7FDE54D1" w14:textId="7F1EE61D" w:rsidR="000326CF" w:rsidRPr="00C36CE5" w:rsidRDefault="000326CF" w:rsidP="000326CF">
            <w:pPr>
              <w:rPr>
                <w:color w:val="0F203A"/>
                <w:szCs w:val="24"/>
              </w:rPr>
            </w:pPr>
            <w:r w:rsidRPr="00C36CE5">
              <w:rPr>
                <w:color w:val="0F203A"/>
                <w:szCs w:val="24"/>
              </w:rPr>
              <w:t>Supports</w:t>
            </w:r>
          </w:p>
        </w:tc>
      </w:tr>
      <w:tr w:rsidR="000326CF" w:rsidRPr="001D4F8F" w14:paraId="3DCB567D" w14:textId="77777777" w:rsidTr="00E45782">
        <w:trPr>
          <w:trHeight w:val="324"/>
        </w:trPr>
        <w:tc>
          <w:tcPr>
            <w:tcW w:w="9360" w:type="dxa"/>
            <w:gridSpan w:val="2"/>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tcPr>
          <w:p w14:paraId="64842D51" w14:textId="54AFFC1E" w:rsidR="000326CF" w:rsidRPr="00C36CE5" w:rsidRDefault="000326CF" w:rsidP="0093699C">
            <w:pPr>
              <w:rPr>
                <w:b/>
                <w:color w:val="0F203A"/>
                <w:szCs w:val="24"/>
              </w:rPr>
            </w:pPr>
            <w:r w:rsidRPr="00C36CE5">
              <w:rPr>
                <w:b/>
                <w:color w:val="0F203A"/>
                <w:szCs w:val="24"/>
              </w:rPr>
              <w:t xml:space="preserve">Chapter </w:t>
            </w:r>
            <w:r w:rsidR="00B235A0" w:rsidRPr="00C36CE5">
              <w:rPr>
                <w:b/>
                <w:color w:val="0F203A"/>
                <w:szCs w:val="24"/>
              </w:rPr>
              <w:t>5</w:t>
            </w:r>
            <w:r w:rsidRPr="00C36CE5">
              <w:rPr>
                <w:b/>
                <w:color w:val="0F203A"/>
                <w:szCs w:val="24"/>
              </w:rPr>
              <w:t xml:space="preserve">: </w:t>
            </w:r>
            <w:r w:rsidR="00B235A0" w:rsidRPr="00C36CE5">
              <w:rPr>
                <w:b/>
                <w:color w:val="0F203A"/>
                <w:szCs w:val="24"/>
              </w:rPr>
              <w:t>Generic Requirements (exempt)</w:t>
            </w:r>
          </w:p>
        </w:tc>
      </w:tr>
      <w:tr w:rsidR="000326CF" w:rsidRPr="001D4F8F" w14:paraId="74BAB9EF" w14:textId="77777777" w:rsidTr="00E45782">
        <w:trPr>
          <w:trHeight w:val="324"/>
        </w:trPr>
        <w:tc>
          <w:tcPr>
            <w:tcW w:w="9360" w:type="dxa"/>
            <w:gridSpan w:val="2"/>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tcPr>
          <w:p w14:paraId="3CC1DFFD" w14:textId="1C8ACF03" w:rsidR="000326CF" w:rsidRPr="00C36CE5" w:rsidRDefault="000326CF" w:rsidP="0093699C">
            <w:pPr>
              <w:rPr>
                <w:b/>
                <w:color w:val="0F203A"/>
                <w:szCs w:val="24"/>
              </w:rPr>
            </w:pPr>
            <w:r w:rsidRPr="00C36CE5">
              <w:rPr>
                <w:b/>
                <w:color w:val="0F203A"/>
                <w:szCs w:val="24"/>
              </w:rPr>
              <w:t xml:space="preserve">Chapter </w:t>
            </w:r>
            <w:r w:rsidR="00B235A0" w:rsidRPr="00C36CE5">
              <w:rPr>
                <w:b/>
                <w:color w:val="0F203A"/>
                <w:szCs w:val="24"/>
              </w:rPr>
              <w:t>6: ICT with Two-Way Voice Communication (exempt)</w:t>
            </w:r>
          </w:p>
        </w:tc>
      </w:tr>
      <w:tr w:rsidR="00B235A0" w:rsidRPr="001D4F8F" w14:paraId="2FDE7BCE" w14:textId="77777777" w:rsidTr="00E45782">
        <w:trPr>
          <w:trHeight w:val="324"/>
        </w:trPr>
        <w:tc>
          <w:tcPr>
            <w:tcW w:w="9360" w:type="dxa"/>
            <w:gridSpan w:val="2"/>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tcPr>
          <w:p w14:paraId="6B517ABC" w14:textId="17CC78FC" w:rsidR="00B235A0" w:rsidRPr="00C36CE5" w:rsidRDefault="00B235A0" w:rsidP="0093699C">
            <w:pPr>
              <w:rPr>
                <w:b/>
                <w:color w:val="0F203A"/>
                <w:szCs w:val="24"/>
              </w:rPr>
            </w:pPr>
            <w:r w:rsidRPr="00C36CE5">
              <w:rPr>
                <w:b/>
                <w:color w:val="0F203A"/>
                <w:szCs w:val="24"/>
              </w:rPr>
              <w:t>Chapter 7: ICT with Video Capabilities (exempt)</w:t>
            </w:r>
          </w:p>
        </w:tc>
      </w:tr>
      <w:tr w:rsidR="00B235A0" w:rsidRPr="001D4F8F" w14:paraId="0E865B2F" w14:textId="77777777" w:rsidTr="00E45782">
        <w:trPr>
          <w:trHeight w:val="324"/>
        </w:trPr>
        <w:tc>
          <w:tcPr>
            <w:tcW w:w="9360" w:type="dxa"/>
            <w:gridSpan w:val="2"/>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tcPr>
          <w:p w14:paraId="05404AE8" w14:textId="08CE8E5B" w:rsidR="00B235A0" w:rsidRPr="00C36CE5" w:rsidRDefault="00B235A0" w:rsidP="0093699C">
            <w:pPr>
              <w:rPr>
                <w:b/>
                <w:color w:val="0F203A"/>
                <w:szCs w:val="24"/>
              </w:rPr>
            </w:pPr>
            <w:r w:rsidRPr="00C36CE5">
              <w:rPr>
                <w:b/>
                <w:color w:val="0F203A"/>
                <w:szCs w:val="24"/>
              </w:rPr>
              <w:t>Chapter 8: Hardware (exempt)</w:t>
            </w:r>
          </w:p>
        </w:tc>
      </w:tr>
      <w:tr w:rsidR="00B235A0" w:rsidRPr="001D4F8F" w14:paraId="667C803D" w14:textId="77777777" w:rsidTr="00E45782">
        <w:trPr>
          <w:trHeight w:val="324"/>
        </w:trPr>
        <w:tc>
          <w:tcPr>
            <w:tcW w:w="9360" w:type="dxa"/>
            <w:gridSpan w:val="2"/>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tcPr>
          <w:p w14:paraId="5E8D1C1D" w14:textId="7BA066D7" w:rsidR="00B235A0" w:rsidRDefault="00B235A0" w:rsidP="0093699C">
            <w:pPr>
              <w:rPr>
                <w:b/>
                <w:color w:val="0F203A"/>
                <w:szCs w:val="24"/>
              </w:rPr>
            </w:pPr>
            <w:r w:rsidRPr="00C36CE5">
              <w:rPr>
                <w:b/>
                <w:color w:val="0F203A"/>
                <w:szCs w:val="24"/>
              </w:rPr>
              <w:t xml:space="preserve">Chapter 9: Web (see </w:t>
            </w:r>
            <w:hyperlink w:anchor="_WCAG_2.1_Level" w:history="1">
              <w:r w:rsidRPr="00C36CE5">
                <w:rPr>
                  <w:rStyle w:val="Hyperlink"/>
                  <w:b/>
                  <w:bCs/>
                </w:rPr>
                <w:t>WCAG 2.1 section</w:t>
              </w:r>
            </w:hyperlink>
            <w:r w:rsidRPr="00C36CE5">
              <w:rPr>
                <w:b/>
                <w:bCs/>
                <w:color w:val="0F203A"/>
                <w:szCs w:val="24"/>
              </w:rPr>
              <w:t>)</w:t>
            </w:r>
          </w:p>
        </w:tc>
      </w:tr>
      <w:tr w:rsidR="00B235A0" w:rsidRPr="001D4F8F" w14:paraId="1D1A7CD5" w14:textId="77777777" w:rsidTr="00E45782">
        <w:trPr>
          <w:trHeight w:val="324"/>
        </w:trPr>
        <w:tc>
          <w:tcPr>
            <w:tcW w:w="9360" w:type="dxa"/>
            <w:gridSpan w:val="2"/>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tcPr>
          <w:p w14:paraId="5150A017" w14:textId="5DF78C99" w:rsidR="00B235A0" w:rsidRDefault="00B235A0" w:rsidP="0093699C">
            <w:pPr>
              <w:rPr>
                <w:b/>
                <w:color w:val="0F203A"/>
                <w:szCs w:val="24"/>
              </w:rPr>
            </w:pPr>
            <w:r w:rsidRPr="00C36CE5">
              <w:rPr>
                <w:b/>
                <w:color w:val="0F203A"/>
                <w:szCs w:val="24"/>
              </w:rPr>
              <w:t>Chapter 10: Non-web Documents</w:t>
            </w:r>
          </w:p>
        </w:tc>
      </w:tr>
      <w:tr w:rsidR="00B235A0" w:rsidRPr="001D4F8F" w14:paraId="25626A8D" w14:textId="77777777" w:rsidTr="00B235A0">
        <w:trPr>
          <w:trHeight w:val="324"/>
        </w:trPr>
        <w:tc>
          <w:tcPr>
            <w:tcW w:w="6829"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hideMark/>
          </w:tcPr>
          <w:p w14:paraId="3A7BFB8A" w14:textId="71E593E3" w:rsidR="00B235A0" w:rsidRPr="001D4F8F" w:rsidRDefault="007872FD" w:rsidP="00B235A0">
            <w:pPr>
              <w:rPr>
                <w:color w:val="1B3B62"/>
                <w:szCs w:val="24"/>
              </w:rPr>
            </w:pPr>
            <w:hyperlink w:anchor="en301_10111" w:history="1">
              <w:r w:rsidR="00B235A0" w:rsidRPr="00343A78">
                <w:rPr>
                  <w:rStyle w:val="Hyperlink"/>
                </w:rPr>
                <w:t>10.1.1.1 through 10.4.1.3</w:t>
              </w:r>
            </w:hyperlink>
          </w:p>
        </w:tc>
        <w:tc>
          <w:tcPr>
            <w:tcW w:w="2531"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hideMark/>
          </w:tcPr>
          <w:p w14:paraId="416D9E65" w14:textId="757A1FAA" w:rsidR="00B235A0" w:rsidRPr="001D4F8F" w:rsidRDefault="00B235A0" w:rsidP="00B235A0">
            <w:pPr>
              <w:rPr>
                <w:color w:val="1B3B62"/>
                <w:szCs w:val="24"/>
              </w:rPr>
            </w:pPr>
            <w:r w:rsidRPr="00C36CE5">
              <w:rPr>
                <w:color w:val="0F203A"/>
                <w:szCs w:val="24"/>
              </w:rPr>
              <w:t>See</w:t>
            </w:r>
            <w:r w:rsidRPr="00B235A0">
              <w:rPr>
                <w:color w:val="1B3B62"/>
                <w:szCs w:val="24"/>
              </w:rPr>
              <w:t xml:space="preserve"> </w:t>
            </w:r>
            <w:hyperlink w:anchor="_WCAG_2.1_Level" w:history="1">
              <w:r w:rsidRPr="00343A78">
                <w:rPr>
                  <w:rStyle w:val="Hyperlink"/>
                </w:rPr>
                <w:t>WCAG 2.1</w:t>
              </w:r>
            </w:hyperlink>
          </w:p>
        </w:tc>
      </w:tr>
      <w:tr w:rsidR="00B235A0" w:rsidRPr="001D4F8F" w14:paraId="6510EDF3" w14:textId="77777777" w:rsidTr="0093699C">
        <w:trPr>
          <w:trHeight w:val="324"/>
        </w:trPr>
        <w:tc>
          <w:tcPr>
            <w:tcW w:w="6829"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4B9E5F3D" w14:textId="62C51B9A" w:rsidR="00B235A0" w:rsidRPr="001D4F8F" w:rsidRDefault="007872FD" w:rsidP="00B235A0">
            <w:pPr>
              <w:rPr>
                <w:color w:val="1B3B62"/>
                <w:szCs w:val="24"/>
              </w:rPr>
            </w:pPr>
            <w:hyperlink w:anchor="en301_105_captionpositioning" w:history="1">
              <w:r w:rsidR="00B235A0" w:rsidRPr="00343A78">
                <w:rPr>
                  <w:rStyle w:val="Hyperlink"/>
                </w:rPr>
                <w:t>10.5 Caption positioning</w:t>
              </w:r>
            </w:hyperlink>
          </w:p>
        </w:tc>
        <w:tc>
          <w:tcPr>
            <w:tcW w:w="2531"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15B893F5" w14:textId="34FBCBED" w:rsidR="00B235A0" w:rsidRPr="00C36CE5" w:rsidRDefault="00B235A0" w:rsidP="00B235A0">
            <w:pPr>
              <w:rPr>
                <w:color w:val="0F203A"/>
                <w:szCs w:val="24"/>
              </w:rPr>
            </w:pPr>
            <w:r w:rsidRPr="00C36CE5">
              <w:rPr>
                <w:color w:val="0F203A"/>
                <w:szCs w:val="24"/>
              </w:rPr>
              <w:t xml:space="preserve"> Not Applicable</w:t>
            </w:r>
          </w:p>
        </w:tc>
      </w:tr>
      <w:tr w:rsidR="00B235A0" w:rsidRPr="001D4F8F" w14:paraId="44D1780E" w14:textId="77777777" w:rsidTr="0093699C">
        <w:trPr>
          <w:trHeight w:val="324"/>
        </w:trPr>
        <w:tc>
          <w:tcPr>
            <w:tcW w:w="6829"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55857C36" w14:textId="568BA97B" w:rsidR="00B235A0" w:rsidRPr="001D4F8F" w:rsidRDefault="007872FD" w:rsidP="00B235A0">
            <w:pPr>
              <w:rPr>
                <w:color w:val="1B3B62"/>
                <w:szCs w:val="24"/>
              </w:rPr>
            </w:pPr>
            <w:hyperlink w:anchor="en301_106_audiodescriptiontiming" w:history="1">
              <w:r w:rsidR="00B235A0" w:rsidRPr="00343A78">
                <w:rPr>
                  <w:rStyle w:val="Hyperlink"/>
                </w:rPr>
                <w:t>10.6 Audio description timing</w:t>
              </w:r>
            </w:hyperlink>
          </w:p>
        </w:tc>
        <w:tc>
          <w:tcPr>
            <w:tcW w:w="2531"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7CFB03E6" w14:textId="24609AD5" w:rsidR="00B235A0" w:rsidRPr="00C36CE5" w:rsidRDefault="00B235A0" w:rsidP="00B235A0">
            <w:pPr>
              <w:rPr>
                <w:color w:val="0F203A"/>
                <w:szCs w:val="24"/>
              </w:rPr>
            </w:pPr>
            <w:r w:rsidRPr="00C36CE5">
              <w:rPr>
                <w:color w:val="0F203A"/>
                <w:szCs w:val="24"/>
              </w:rPr>
              <w:t xml:space="preserve"> Not Applicable</w:t>
            </w:r>
          </w:p>
        </w:tc>
      </w:tr>
      <w:tr w:rsidR="006D5069" w:rsidRPr="001D4F8F" w14:paraId="405FA7F4" w14:textId="77777777" w:rsidTr="00E45782">
        <w:trPr>
          <w:trHeight w:val="324"/>
        </w:trPr>
        <w:tc>
          <w:tcPr>
            <w:tcW w:w="9360" w:type="dxa"/>
            <w:gridSpan w:val="2"/>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hideMark/>
          </w:tcPr>
          <w:p w14:paraId="5C298852" w14:textId="0853EA0A" w:rsidR="006D5069" w:rsidRPr="001D4F8F" w:rsidRDefault="006D5069" w:rsidP="006D5069">
            <w:pPr>
              <w:rPr>
                <w:color w:val="1B3B62"/>
                <w:szCs w:val="24"/>
              </w:rPr>
            </w:pPr>
            <w:r w:rsidRPr="00C36CE5">
              <w:rPr>
                <w:b/>
                <w:color w:val="0F203A"/>
                <w:szCs w:val="24"/>
              </w:rPr>
              <w:t>Chapter 11: Software</w:t>
            </w:r>
          </w:p>
        </w:tc>
      </w:tr>
      <w:tr w:rsidR="006D5069" w:rsidRPr="001D4F8F" w14:paraId="3D822A64" w14:textId="77777777" w:rsidTr="006D5069">
        <w:trPr>
          <w:trHeight w:val="324"/>
        </w:trPr>
        <w:tc>
          <w:tcPr>
            <w:tcW w:w="6829"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hideMark/>
          </w:tcPr>
          <w:p w14:paraId="30BB0047" w14:textId="7AEAD2C7" w:rsidR="006D5069" w:rsidRPr="001D4F8F" w:rsidRDefault="007872FD" w:rsidP="006D5069">
            <w:pPr>
              <w:rPr>
                <w:color w:val="1B3B62"/>
                <w:szCs w:val="24"/>
              </w:rPr>
            </w:pPr>
            <w:hyperlink w:anchor="en301_11111" w:history="1">
              <w:r w:rsidR="006D5069" w:rsidRPr="00343A78">
                <w:rPr>
                  <w:rStyle w:val="Hyperlink"/>
                </w:rPr>
                <w:t>11.1.1.1 through 11.4.1.3</w:t>
              </w:r>
            </w:hyperlink>
          </w:p>
        </w:tc>
        <w:tc>
          <w:tcPr>
            <w:tcW w:w="2531"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hideMark/>
          </w:tcPr>
          <w:p w14:paraId="110665F5" w14:textId="2801AC28" w:rsidR="006D5069" w:rsidRPr="001D4F8F" w:rsidRDefault="006D5069" w:rsidP="006D5069">
            <w:pPr>
              <w:rPr>
                <w:color w:val="1B3B62"/>
                <w:szCs w:val="24"/>
              </w:rPr>
            </w:pPr>
            <w:r w:rsidRPr="00C36CE5">
              <w:rPr>
                <w:color w:val="0F203A"/>
                <w:szCs w:val="24"/>
              </w:rPr>
              <w:t>See</w:t>
            </w:r>
            <w:r w:rsidRPr="006D5069">
              <w:rPr>
                <w:color w:val="1B3B62"/>
                <w:szCs w:val="24"/>
              </w:rPr>
              <w:t xml:space="preserve"> </w:t>
            </w:r>
            <w:hyperlink w:anchor="_WCAG_2.1_Level" w:history="1">
              <w:r w:rsidRPr="00343A78">
                <w:rPr>
                  <w:rStyle w:val="Hyperlink"/>
                </w:rPr>
                <w:t>WCAG 2.1</w:t>
              </w:r>
            </w:hyperlink>
          </w:p>
        </w:tc>
      </w:tr>
      <w:tr w:rsidR="006D5069" w:rsidRPr="001D4F8F" w14:paraId="07C9C09D" w14:textId="77777777" w:rsidTr="0093699C">
        <w:trPr>
          <w:trHeight w:val="324"/>
        </w:trPr>
        <w:tc>
          <w:tcPr>
            <w:tcW w:w="6829"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6E59F952" w14:textId="57DFBCDB" w:rsidR="006D5069" w:rsidRPr="001D4F8F" w:rsidRDefault="007872FD" w:rsidP="006D5069">
            <w:pPr>
              <w:rPr>
                <w:color w:val="1B3B62"/>
                <w:szCs w:val="24"/>
              </w:rPr>
            </w:pPr>
            <w:hyperlink w:anchor="en301_11523_useofaccessibilityservices" w:history="1">
              <w:r w:rsidR="006D5069" w:rsidRPr="00343A78">
                <w:rPr>
                  <w:rStyle w:val="Hyperlink"/>
                </w:rPr>
                <w:t>11.5.2.3 Use of accessibility services</w:t>
              </w:r>
            </w:hyperlink>
          </w:p>
        </w:tc>
        <w:tc>
          <w:tcPr>
            <w:tcW w:w="2531"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0CBE9E40" w14:textId="6B463486" w:rsidR="006D5069" w:rsidRPr="00C36CE5" w:rsidRDefault="006D5069" w:rsidP="006D5069">
            <w:pPr>
              <w:rPr>
                <w:color w:val="0F203A"/>
                <w:szCs w:val="24"/>
              </w:rPr>
            </w:pPr>
            <w:r w:rsidRPr="00C36CE5">
              <w:rPr>
                <w:color w:val="0F203A"/>
                <w:szCs w:val="24"/>
              </w:rPr>
              <w:t>Supports</w:t>
            </w:r>
          </w:p>
        </w:tc>
      </w:tr>
      <w:tr w:rsidR="006D5069" w:rsidRPr="001D4F8F" w14:paraId="2BAF6A39" w14:textId="77777777" w:rsidTr="0093699C">
        <w:trPr>
          <w:trHeight w:val="324"/>
        </w:trPr>
        <w:tc>
          <w:tcPr>
            <w:tcW w:w="6829"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61EF05D3" w14:textId="2848399A" w:rsidR="006D5069" w:rsidRPr="001D4F8F" w:rsidRDefault="007872FD" w:rsidP="006D5069">
            <w:pPr>
              <w:rPr>
                <w:color w:val="1B3B62"/>
                <w:szCs w:val="24"/>
              </w:rPr>
            </w:pPr>
            <w:hyperlink w:anchor="en301_11524_assistivetechnology" w:history="1">
              <w:r w:rsidR="006D5069" w:rsidRPr="00343A78">
                <w:rPr>
                  <w:rStyle w:val="Hyperlink"/>
                </w:rPr>
                <w:t>11.5.2.4 Assistive technology</w:t>
              </w:r>
            </w:hyperlink>
          </w:p>
        </w:tc>
        <w:tc>
          <w:tcPr>
            <w:tcW w:w="2531"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29BF51BC" w14:textId="17EDC79A" w:rsidR="006D5069" w:rsidRPr="00C36CE5" w:rsidRDefault="006D5069" w:rsidP="006D5069">
            <w:pPr>
              <w:rPr>
                <w:color w:val="0F203A"/>
                <w:szCs w:val="24"/>
              </w:rPr>
            </w:pPr>
            <w:r w:rsidRPr="00C36CE5">
              <w:rPr>
                <w:color w:val="0F203A"/>
                <w:szCs w:val="24"/>
              </w:rPr>
              <w:t>Not Applicable</w:t>
            </w:r>
          </w:p>
        </w:tc>
      </w:tr>
      <w:tr w:rsidR="006D5069" w:rsidRPr="001D4F8F" w14:paraId="43ED8B28" w14:textId="77777777" w:rsidTr="0093699C">
        <w:trPr>
          <w:trHeight w:val="324"/>
        </w:trPr>
        <w:tc>
          <w:tcPr>
            <w:tcW w:w="6829"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038AC6C8" w14:textId="23EFBF5E" w:rsidR="006D5069" w:rsidRPr="001D4F8F" w:rsidRDefault="007872FD" w:rsidP="006D5069">
            <w:pPr>
              <w:rPr>
                <w:color w:val="1B3B62"/>
                <w:szCs w:val="24"/>
              </w:rPr>
            </w:pPr>
            <w:hyperlink w:anchor="en301_11525_objectinformation" w:history="1">
              <w:r w:rsidR="006D5069" w:rsidRPr="00343A78">
                <w:rPr>
                  <w:rStyle w:val="Hyperlink"/>
                </w:rPr>
                <w:t>11.5.2.5 Object information</w:t>
              </w:r>
            </w:hyperlink>
          </w:p>
        </w:tc>
        <w:tc>
          <w:tcPr>
            <w:tcW w:w="2531"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7DF8915D" w14:textId="79DDD8FF" w:rsidR="006D5069" w:rsidRPr="00C36CE5" w:rsidRDefault="006D5069" w:rsidP="006D5069">
            <w:pPr>
              <w:rPr>
                <w:color w:val="0F203A"/>
                <w:szCs w:val="24"/>
              </w:rPr>
            </w:pPr>
            <w:r w:rsidRPr="00C36CE5">
              <w:rPr>
                <w:color w:val="0F203A"/>
                <w:szCs w:val="24"/>
              </w:rPr>
              <w:t>Supports</w:t>
            </w:r>
          </w:p>
        </w:tc>
      </w:tr>
      <w:tr w:rsidR="006D5069" w:rsidRPr="001D4F8F" w14:paraId="6A51CE2C" w14:textId="77777777" w:rsidTr="0093699C">
        <w:trPr>
          <w:trHeight w:val="324"/>
        </w:trPr>
        <w:tc>
          <w:tcPr>
            <w:tcW w:w="6829"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0B004671" w14:textId="31ED1DBD" w:rsidR="006D5069" w:rsidRPr="001D4F8F" w:rsidRDefault="007872FD" w:rsidP="006D5069">
            <w:pPr>
              <w:rPr>
                <w:color w:val="1B3B62"/>
                <w:szCs w:val="24"/>
              </w:rPr>
            </w:pPr>
            <w:hyperlink w:anchor="en301_11526_rowcolumnandheaders" w:history="1">
              <w:r w:rsidR="006D5069" w:rsidRPr="00343A78">
                <w:rPr>
                  <w:rStyle w:val="Hyperlink"/>
                </w:rPr>
                <w:t>11.5.2.6 Row, column, and headers</w:t>
              </w:r>
            </w:hyperlink>
          </w:p>
        </w:tc>
        <w:tc>
          <w:tcPr>
            <w:tcW w:w="2531"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249B066A" w14:textId="53D9EF65" w:rsidR="006D5069" w:rsidRPr="00C36CE5" w:rsidRDefault="006D5069" w:rsidP="006D5069">
            <w:pPr>
              <w:rPr>
                <w:color w:val="0F203A"/>
                <w:szCs w:val="24"/>
              </w:rPr>
            </w:pPr>
            <w:r w:rsidRPr="00C36CE5">
              <w:rPr>
                <w:color w:val="0F203A"/>
                <w:szCs w:val="24"/>
              </w:rPr>
              <w:t>Supports</w:t>
            </w:r>
          </w:p>
        </w:tc>
      </w:tr>
      <w:tr w:rsidR="006D5069" w:rsidRPr="001D4F8F" w14:paraId="64218B19" w14:textId="77777777" w:rsidTr="0093699C">
        <w:trPr>
          <w:trHeight w:val="324"/>
        </w:trPr>
        <w:tc>
          <w:tcPr>
            <w:tcW w:w="6829"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5F5F5AA1" w14:textId="540C3E31" w:rsidR="006D5069" w:rsidRPr="001D4F8F" w:rsidRDefault="007872FD" w:rsidP="006D5069">
            <w:pPr>
              <w:rPr>
                <w:color w:val="1B3B62"/>
                <w:szCs w:val="24"/>
              </w:rPr>
            </w:pPr>
            <w:hyperlink w:anchor="en301_11527_values" w:history="1">
              <w:r w:rsidR="006D5069" w:rsidRPr="00343A78">
                <w:rPr>
                  <w:rStyle w:val="Hyperlink"/>
                </w:rPr>
                <w:t>11.5.2.7 Values</w:t>
              </w:r>
            </w:hyperlink>
          </w:p>
        </w:tc>
        <w:tc>
          <w:tcPr>
            <w:tcW w:w="2531"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6824BADC" w14:textId="47BD4946" w:rsidR="006D5069" w:rsidRPr="00C36CE5" w:rsidRDefault="006D5069" w:rsidP="006D5069">
            <w:pPr>
              <w:rPr>
                <w:color w:val="0F203A"/>
                <w:szCs w:val="24"/>
              </w:rPr>
            </w:pPr>
            <w:r w:rsidRPr="00C36CE5">
              <w:rPr>
                <w:color w:val="0F203A"/>
                <w:szCs w:val="24"/>
              </w:rPr>
              <w:t>Supports</w:t>
            </w:r>
          </w:p>
        </w:tc>
      </w:tr>
      <w:tr w:rsidR="006D5069" w:rsidRPr="001D4F8F" w14:paraId="01FE0104" w14:textId="77777777" w:rsidTr="006D5069">
        <w:trPr>
          <w:trHeight w:val="324"/>
        </w:trPr>
        <w:tc>
          <w:tcPr>
            <w:tcW w:w="6829"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75E21D9D" w14:textId="41B2E445" w:rsidR="006D5069" w:rsidRPr="001D4F8F" w:rsidRDefault="007872FD" w:rsidP="006D5069">
            <w:pPr>
              <w:rPr>
                <w:color w:val="1B3B62"/>
                <w:szCs w:val="24"/>
              </w:rPr>
            </w:pPr>
            <w:hyperlink w:anchor="en301_11528_labelrelationships" w:history="1">
              <w:r w:rsidR="006D5069" w:rsidRPr="00343A78">
                <w:rPr>
                  <w:rStyle w:val="Hyperlink"/>
                </w:rPr>
                <w:t>11.5.2.8 Label relationships</w:t>
              </w:r>
            </w:hyperlink>
          </w:p>
        </w:tc>
        <w:tc>
          <w:tcPr>
            <w:tcW w:w="2531"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7E970093" w14:textId="20B7887D" w:rsidR="006D5069" w:rsidRPr="00C36CE5" w:rsidRDefault="006D5069" w:rsidP="006D5069">
            <w:pPr>
              <w:rPr>
                <w:color w:val="0F203A"/>
                <w:szCs w:val="24"/>
              </w:rPr>
            </w:pPr>
            <w:r w:rsidRPr="00C36CE5">
              <w:rPr>
                <w:color w:val="0F203A"/>
                <w:szCs w:val="24"/>
              </w:rPr>
              <w:t>Supports</w:t>
            </w:r>
          </w:p>
        </w:tc>
      </w:tr>
      <w:tr w:rsidR="006D5069" w:rsidRPr="001D4F8F" w14:paraId="2AE068AC" w14:textId="77777777" w:rsidTr="0093699C">
        <w:trPr>
          <w:trHeight w:val="324"/>
        </w:trPr>
        <w:tc>
          <w:tcPr>
            <w:tcW w:w="6829"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0879A271" w14:textId="76196360" w:rsidR="006D5069" w:rsidRPr="001D4F8F" w:rsidRDefault="007872FD" w:rsidP="006D5069">
            <w:pPr>
              <w:rPr>
                <w:color w:val="1B3B62"/>
                <w:szCs w:val="24"/>
              </w:rPr>
            </w:pPr>
            <w:hyperlink w:anchor="en301_11529_parentchildrelationships" w:history="1">
              <w:r w:rsidR="006D5069" w:rsidRPr="00343A78">
                <w:rPr>
                  <w:rStyle w:val="Hyperlink"/>
                </w:rPr>
                <w:t>11.5.2.9 Parent-child relationships</w:t>
              </w:r>
            </w:hyperlink>
          </w:p>
        </w:tc>
        <w:tc>
          <w:tcPr>
            <w:tcW w:w="2531"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3D596E11" w14:textId="57DC4212" w:rsidR="006D5069" w:rsidRPr="00C36CE5" w:rsidRDefault="006D5069" w:rsidP="006D5069">
            <w:pPr>
              <w:rPr>
                <w:color w:val="0F203A"/>
                <w:szCs w:val="24"/>
              </w:rPr>
            </w:pPr>
            <w:r w:rsidRPr="00C36CE5">
              <w:rPr>
                <w:color w:val="0F203A"/>
                <w:szCs w:val="24"/>
              </w:rPr>
              <w:t>Supports</w:t>
            </w:r>
          </w:p>
        </w:tc>
      </w:tr>
      <w:tr w:rsidR="006D5069" w:rsidRPr="001D4F8F" w14:paraId="2F5B285D" w14:textId="77777777" w:rsidTr="006D5069">
        <w:trPr>
          <w:trHeight w:val="324"/>
        </w:trPr>
        <w:tc>
          <w:tcPr>
            <w:tcW w:w="6829"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tcPr>
          <w:p w14:paraId="7E1C4541" w14:textId="1B0BFF14" w:rsidR="006D5069" w:rsidRPr="00F255D0" w:rsidRDefault="007872FD" w:rsidP="006D5069">
            <w:pPr>
              <w:rPr>
                <w:color w:val="1B3B62"/>
                <w:szCs w:val="24"/>
              </w:rPr>
            </w:pPr>
            <w:hyperlink w:anchor="en301_115210_text" w:history="1">
              <w:r w:rsidR="006D5069" w:rsidRPr="00343A78">
                <w:rPr>
                  <w:rStyle w:val="Hyperlink"/>
                </w:rPr>
                <w:t>11.5.2.10 Text</w:t>
              </w:r>
            </w:hyperlink>
          </w:p>
        </w:tc>
        <w:tc>
          <w:tcPr>
            <w:tcW w:w="2531"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tcPr>
          <w:p w14:paraId="1D99C65A" w14:textId="3D5F2931" w:rsidR="006D5069" w:rsidRPr="00C36CE5" w:rsidRDefault="006D5069" w:rsidP="006D5069">
            <w:pPr>
              <w:rPr>
                <w:color w:val="0F203A"/>
                <w:szCs w:val="24"/>
              </w:rPr>
            </w:pPr>
            <w:r w:rsidRPr="00C36CE5">
              <w:rPr>
                <w:color w:val="0F203A"/>
                <w:szCs w:val="24"/>
              </w:rPr>
              <w:t>Supports</w:t>
            </w:r>
          </w:p>
        </w:tc>
      </w:tr>
      <w:tr w:rsidR="006D5069" w:rsidRPr="001D4F8F" w14:paraId="2155CE0A" w14:textId="77777777" w:rsidTr="0093699C">
        <w:trPr>
          <w:trHeight w:val="324"/>
        </w:trPr>
        <w:tc>
          <w:tcPr>
            <w:tcW w:w="6829"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tcPr>
          <w:p w14:paraId="57283E11" w14:textId="06002C14" w:rsidR="006D5069" w:rsidRPr="00F255D0" w:rsidRDefault="007872FD" w:rsidP="006D5069">
            <w:pPr>
              <w:rPr>
                <w:color w:val="1B3B62"/>
                <w:szCs w:val="24"/>
              </w:rPr>
            </w:pPr>
            <w:hyperlink w:anchor="en301_115211_listofavailableactions" w:history="1">
              <w:r w:rsidR="006D5069" w:rsidRPr="00343A78">
                <w:rPr>
                  <w:rStyle w:val="Hyperlink"/>
                </w:rPr>
                <w:t>11.5.2.11 List of available actions</w:t>
              </w:r>
            </w:hyperlink>
          </w:p>
        </w:tc>
        <w:tc>
          <w:tcPr>
            <w:tcW w:w="2531"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tcPr>
          <w:p w14:paraId="3DE1FA8D" w14:textId="0617B96B" w:rsidR="006D5069" w:rsidRPr="00C36CE5" w:rsidRDefault="006D5069" w:rsidP="006D5069">
            <w:pPr>
              <w:rPr>
                <w:color w:val="0F203A"/>
                <w:szCs w:val="24"/>
              </w:rPr>
            </w:pPr>
            <w:r w:rsidRPr="00C36CE5">
              <w:rPr>
                <w:color w:val="0F203A"/>
                <w:szCs w:val="24"/>
              </w:rPr>
              <w:t>Supports</w:t>
            </w:r>
          </w:p>
        </w:tc>
      </w:tr>
      <w:tr w:rsidR="006D5069" w:rsidRPr="001D4F8F" w14:paraId="741ECFB2" w14:textId="77777777" w:rsidTr="0093699C">
        <w:trPr>
          <w:trHeight w:val="324"/>
        </w:trPr>
        <w:tc>
          <w:tcPr>
            <w:tcW w:w="6829"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tcPr>
          <w:p w14:paraId="73CE0ECD" w14:textId="62A1038E" w:rsidR="006D5069" w:rsidRPr="00F255D0" w:rsidRDefault="007872FD" w:rsidP="006D5069">
            <w:pPr>
              <w:rPr>
                <w:color w:val="1B3B62"/>
                <w:szCs w:val="24"/>
              </w:rPr>
            </w:pPr>
            <w:hyperlink w:anchor="en301_115212_executionofavailableactions" w:history="1">
              <w:r w:rsidR="006D5069" w:rsidRPr="00343A78">
                <w:rPr>
                  <w:rStyle w:val="Hyperlink"/>
                </w:rPr>
                <w:t>11.5.2.12 Execution of available actions</w:t>
              </w:r>
            </w:hyperlink>
          </w:p>
        </w:tc>
        <w:tc>
          <w:tcPr>
            <w:tcW w:w="2531"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tcPr>
          <w:p w14:paraId="431ABF04" w14:textId="691AA39C" w:rsidR="006D5069" w:rsidRPr="00C36CE5" w:rsidRDefault="006D5069" w:rsidP="006D5069">
            <w:pPr>
              <w:rPr>
                <w:color w:val="0F203A"/>
                <w:szCs w:val="24"/>
              </w:rPr>
            </w:pPr>
            <w:r w:rsidRPr="00C36CE5">
              <w:rPr>
                <w:color w:val="0F203A"/>
                <w:szCs w:val="24"/>
              </w:rPr>
              <w:t>Supports</w:t>
            </w:r>
          </w:p>
        </w:tc>
      </w:tr>
      <w:tr w:rsidR="006D5069" w:rsidRPr="001D4F8F" w14:paraId="33CD30F7" w14:textId="77777777" w:rsidTr="0093699C">
        <w:trPr>
          <w:trHeight w:val="324"/>
        </w:trPr>
        <w:tc>
          <w:tcPr>
            <w:tcW w:w="6829"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tcPr>
          <w:p w14:paraId="5D12D84C" w14:textId="14A54723" w:rsidR="006D5069" w:rsidRPr="00F255D0" w:rsidRDefault="007872FD" w:rsidP="006D5069">
            <w:pPr>
              <w:rPr>
                <w:color w:val="1B3B62"/>
                <w:szCs w:val="24"/>
              </w:rPr>
            </w:pPr>
            <w:hyperlink w:anchor="en301_115213_trackingoffocus" w:history="1">
              <w:r w:rsidR="006D5069" w:rsidRPr="00343A78">
                <w:rPr>
                  <w:rStyle w:val="Hyperlink"/>
                </w:rPr>
                <w:t>11.5.2.13 Tracking of focus and selection attributes</w:t>
              </w:r>
            </w:hyperlink>
          </w:p>
        </w:tc>
        <w:tc>
          <w:tcPr>
            <w:tcW w:w="2531"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tcPr>
          <w:p w14:paraId="3700C688" w14:textId="0B88BC9A" w:rsidR="006D5069" w:rsidRPr="00C36CE5" w:rsidRDefault="006D5069" w:rsidP="006D5069">
            <w:pPr>
              <w:rPr>
                <w:color w:val="0F203A"/>
                <w:szCs w:val="24"/>
              </w:rPr>
            </w:pPr>
            <w:r w:rsidRPr="00C36CE5">
              <w:rPr>
                <w:color w:val="0F203A"/>
                <w:szCs w:val="24"/>
              </w:rPr>
              <w:t>Supports</w:t>
            </w:r>
          </w:p>
        </w:tc>
      </w:tr>
      <w:tr w:rsidR="006D5069" w:rsidRPr="001D4F8F" w14:paraId="680986B7" w14:textId="77777777" w:rsidTr="0093699C">
        <w:trPr>
          <w:trHeight w:val="324"/>
        </w:trPr>
        <w:tc>
          <w:tcPr>
            <w:tcW w:w="6829"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tcPr>
          <w:p w14:paraId="61DC3A3C" w14:textId="28EE6538" w:rsidR="006D5069" w:rsidRPr="00F255D0" w:rsidRDefault="007872FD" w:rsidP="006D5069">
            <w:pPr>
              <w:rPr>
                <w:color w:val="1B3B62"/>
                <w:szCs w:val="24"/>
              </w:rPr>
            </w:pPr>
            <w:hyperlink w:anchor="en301_115214_modificationoffocus" w:history="1">
              <w:r w:rsidR="006D5069" w:rsidRPr="00343A78">
                <w:rPr>
                  <w:rStyle w:val="Hyperlink"/>
                </w:rPr>
                <w:t>11.5.2.14 Modification of focus and selection attributes</w:t>
              </w:r>
            </w:hyperlink>
          </w:p>
        </w:tc>
        <w:tc>
          <w:tcPr>
            <w:tcW w:w="2531"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tcPr>
          <w:p w14:paraId="58B30D13" w14:textId="74040189" w:rsidR="006D5069" w:rsidRPr="00C36CE5" w:rsidRDefault="006D5069" w:rsidP="006D5069">
            <w:pPr>
              <w:rPr>
                <w:color w:val="0F203A"/>
                <w:szCs w:val="24"/>
              </w:rPr>
            </w:pPr>
            <w:r w:rsidRPr="00C36CE5">
              <w:rPr>
                <w:color w:val="0F203A"/>
                <w:szCs w:val="24"/>
              </w:rPr>
              <w:t>Supports</w:t>
            </w:r>
          </w:p>
        </w:tc>
      </w:tr>
      <w:bookmarkStart w:id="8" w:name="_GoBack" w:colFirst="0" w:colLast="1"/>
      <w:tr w:rsidR="006D5069" w:rsidRPr="001D4F8F" w14:paraId="13738F4F" w14:textId="77777777" w:rsidTr="006C0BFA">
        <w:trPr>
          <w:trHeight w:val="324"/>
        </w:trPr>
        <w:tc>
          <w:tcPr>
            <w:tcW w:w="6829"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tcPr>
          <w:p w14:paraId="5081FB23" w14:textId="55911760" w:rsidR="006D5069" w:rsidRPr="00F255D0" w:rsidRDefault="007872FD" w:rsidP="006D5069">
            <w:pPr>
              <w:rPr>
                <w:color w:val="1B3B62"/>
                <w:szCs w:val="24"/>
              </w:rPr>
            </w:pPr>
            <w:r>
              <w:fldChar w:fldCharType="begin"/>
            </w:r>
            <w:r>
              <w:instrText xml:space="preserve"> HYPERLINK \l "en301_115215_changenotification" </w:instrText>
            </w:r>
            <w:r>
              <w:fldChar w:fldCharType="separate"/>
            </w:r>
            <w:r w:rsidR="006D5069" w:rsidRPr="00343A78">
              <w:rPr>
                <w:rStyle w:val="Hyperlink"/>
              </w:rPr>
              <w:t>11.5.2.15 Change notification</w:t>
            </w:r>
            <w:r>
              <w:rPr>
                <w:rStyle w:val="Hyperlink"/>
              </w:rPr>
              <w:fldChar w:fldCharType="end"/>
            </w:r>
          </w:p>
        </w:tc>
        <w:tc>
          <w:tcPr>
            <w:tcW w:w="2531"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tcPr>
          <w:p w14:paraId="258C53B2" w14:textId="15FB91AD" w:rsidR="006D5069" w:rsidRPr="00C36CE5" w:rsidRDefault="006D5069" w:rsidP="006D5069">
            <w:pPr>
              <w:rPr>
                <w:color w:val="0F203A"/>
                <w:szCs w:val="24"/>
              </w:rPr>
            </w:pPr>
            <w:r w:rsidRPr="00C36CE5">
              <w:rPr>
                <w:color w:val="0F203A"/>
                <w:szCs w:val="24"/>
              </w:rPr>
              <w:t>Supports</w:t>
            </w:r>
          </w:p>
        </w:tc>
      </w:tr>
      <w:bookmarkEnd w:id="8"/>
      <w:tr w:rsidR="006D5069" w:rsidRPr="001D4F8F" w14:paraId="732D2567" w14:textId="77777777" w:rsidTr="0093699C">
        <w:trPr>
          <w:trHeight w:val="324"/>
        </w:trPr>
        <w:tc>
          <w:tcPr>
            <w:tcW w:w="6829"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tcPr>
          <w:p w14:paraId="534D93A7" w14:textId="6C1327EF" w:rsidR="006D5069" w:rsidRPr="00F255D0" w:rsidRDefault="007872FD" w:rsidP="006D5069">
            <w:pPr>
              <w:rPr>
                <w:color w:val="1B3B62"/>
                <w:szCs w:val="24"/>
              </w:rPr>
            </w:pPr>
            <w:r>
              <w:fldChar w:fldCharType="begin"/>
            </w:r>
            <w:r>
              <w:instrText xml:space="preserve"> HYPERLINK \l "en301_115216_modificationsofstates" </w:instrText>
            </w:r>
            <w:r>
              <w:fldChar w:fldCharType="separate"/>
            </w:r>
            <w:r w:rsidR="006D5069" w:rsidRPr="00343A78">
              <w:rPr>
                <w:rStyle w:val="Hyperlink"/>
              </w:rPr>
              <w:t>11.5.2.16 Modifications of states and properties</w:t>
            </w:r>
            <w:r>
              <w:rPr>
                <w:rStyle w:val="Hyperlink"/>
              </w:rPr>
              <w:fldChar w:fldCharType="end"/>
            </w:r>
          </w:p>
        </w:tc>
        <w:tc>
          <w:tcPr>
            <w:tcW w:w="2531"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tcPr>
          <w:p w14:paraId="62265238" w14:textId="7D829599" w:rsidR="006D5069" w:rsidRPr="00C36CE5" w:rsidRDefault="006D5069" w:rsidP="006D5069">
            <w:pPr>
              <w:rPr>
                <w:color w:val="0F203A"/>
                <w:szCs w:val="24"/>
              </w:rPr>
            </w:pPr>
            <w:r w:rsidRPr="00C36CE5">
              <w:rPr>
                <w:color w:val="0F203A"/>
                <w:szCs w:val="24"/>
              </w:rPr>
              <w:t>Supports</w:t>
            </w:r>
          </w:p>
        </w:tc>
      </w:tr>
      <w:tr w:rsidR="006D5069" w:rsidRPr="001D4F8F" w14:paraId="3D724B99" w14:textId="77777777" w:rsidTr="0093699C">
        <w:trPr>
          <w:trHeight w:val="324"/>
        </w:trPr>
        <w:tc>
          <w:tcPr>
            <w:tcW w:w="6829"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tcPr>
          <w:p w14:paraId="2600D250" w14:textId="2C3033EE" w:rsidR="006D5069" w:rsidRPr="00F255D0" w:rsidRDefault="007872FD" w:rsidP="006D5069">
            <w:pPr>
              <w:rPr>
                <w:color w:val="1B3B62"/>
                <w:szCs w:val="24"/>
              </w:rPr>
            </w:pPr>
            <w:hyperlink w:anchor="en301_115217_modificationsofvalues" w:history="1">
              <w:r w:rsidR="006D5069" w:rsidRPr="00343A78">
                <w:rPr>
                  <w:rStyle w:val="Hyperlink"/>
                </w:rPr>
                <w:t>11.5.2.17 Modifications of values and text</w:t>
              </w:r>
            </w:hyperlink>
          </w:p>
        </w:tc>
        <w:tc>
          <w:tcPr>
            <w:tcW w:w="2531"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tcPr>
          <w:p w14:paraId="0890FE23" w14:textId="1FC6B657" w:rsidR="006D5069" w:rsidRPr="00C36CE5" w:rsidRDefault="006D5069" w:rsidP="006D5069">
            <w:pPr>
              <w:rPr>
                <w:color w:val="0F203A"/>
                <w:szCs w:val="24"/>
              </w:rPr>
            </w:pPr>
            <w:r w:rsidRPr="00C36CE5">
              <w:rPr>
                <w:color w:val="0F203A"/>
                <w:szCs w:val="24"/>
              </w:rPr>
              <w:t>Supports</w:t>
            </w:r>
          </w:p>
        </w:tc>
      </w:tr>
      <w:tr w:rsidR="006D5069" w:rsidRPr="001D4F8F" w14:paraId="104F07E2" w14:textId="77777777" w:rsidTr="0093699C">
        <w:trPr>
          <w:trHeight w:val="324"/>
        </w:trPr>
        <w:tc>
          <w:tcPr>
            <w:tcW w:w="6829"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tcPr>
          <w:p w14:paraId="3D15BD09" w14:textId="6A051F1F" w:rsidR="006D5069" w:rsidRPr="00F255D0" w:rsidRDefault="007872FD" w:rsidP="006D5069">
            <w:pPr>
              <w:rPr>
                <w:color w:val="1B3B62"/>
                <w:szCs w:val="24"/>
              </w:rPr>
            </w:pPr>
            <w:hyperlink w:anchor="en301_1161_usercontrolofaccessibility" w:history="1">
              <w:r w:rsidR="006D5069" w:rsidRPr="00343A78">
                <w:rPr>
                  <w:rStyle w:val="Hyperlink"/>
                </w:rPr>
                <w:t>11.6.1 User control of accessibility features</w:t>
              </w:r>
            </w:hyperlink>
          </w:p>
        </w:tc>
        <w:tc>
          <w:tcPr>
            <w:tcW w:w="2531"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tcPr>
          <w:p w14:paraId="0601DB84" w14:textId="707F3123" w:rsidR="006D5069" w:rsidRPr="00C36CE5" w:rsidRDefault="006D5069" w:rsidP="006D5069">
            <w:pPr>
              <w:rPr>
                <w:color w:val="0F203A"/>
                <w:szCs w:val="24"/>
              </w:rPr>
            </w:pPr>
            <w:r w:rsidRPr="00C36CE5">
              <w:rPr>
                <w:color w:val="0F203A"/>
                <w:szCs w:val="24"/>
              </w:rPr>
              <w:t>Supports</w:t>
            </w:r>
          </w:p>
        </w:tc>
      </w:tr>
      <w:tr w:rsidR="006D5069" w:rsidRPr="001D4F8F" w14:paraId="3865B8DB" w14:textId="77777777" w:rsidTr="0093699C">
        <w:trPr>
          <w:trHeight w:val="324"/>
        </w:trPr>
        <w:tc>
          <w:tcPr>
            <w:tcW w:w="6829"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tcPr>
          <w:p w14:paraId="42EE3408" w14:textId="3CF3BE3D" w:rsidR="006D5069" w:rsidRPr="00F255D0" w:rsidRDefault="007872FD" w:rsidP="006D5069">
            <w:pPr>
              <w:rPr>
                <w:color w:val="1B3B62"/>
                <w:szCs w:val="24"/>
              </w:rPr>
            </w:pPr>
            <w:hyperlink w:anchor="en301_1162_nodisruptionofaccessibility" w:history="1">
              <w:r w:rsidR="006D5069" w:rsidRPr="00343A78">
                <w:rPr>
                  <w:rStyle w:val="Hyperlink"/>
                </w:rPr>
                <w:t>11.6.2 No disruption of accessibility features</w:t>
              </w:r>
            </w:hyperlink>
          </w:p>
        </w:tc>
        <w:tc>
          <w:tcPr>
            <w:tcW w:w="2531"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tcPr>
          <w:p w14:paraId="474EE2F5" w14:textId="44BA0C82" w:rsidR="006D5069" w:rsidRPr="00C36CE5" w:rsidRDefault="006D5069" w:rsidP="006D5069">
            <w:pPr>
              <w:rPr>
                <w:color w:val="0F203A"/>
                <w:szCs w:val="24"/>
              </w:rPr>
            </w:pPr>
            <w:r w:rsidRPr="00C36CE5">
              <w:rPr>
                <w:color w:val="0F203A"/>
                <w:szCs w:val="24"/>
              </w:rPr>
              <w:t>Supports</w:t>
            </w:r>
          </w:p>
        </w:tc>
      </w:tr>
      <w:tr w:rsidR="006D5069" w:rsidRPr="001D4F8F" w14:paraId="3668E7BD" w14:textId="77777777" w:rsidTr="006D5069">
        <w:trPr>
          <w:trHeight w:val="324"/>
        </w:trPr>
        <w:tc>
          <w:tcPr>
            <w:tcW w:w="6829"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317179F5" w14:textId="4BAC32A6" w:rsidR="006D5069" w:rsidRPr="00F255D0" w:rsidRDefault="007872FD" w:rsidP="006D5069">
            <w:pPr>
              <w:rPr>
                <w:color w:val="1B3B62"/>
                <w:szCs w:val="24"/>
              </w:rPr>
            </w:pPr>
            <w:hyperlink w:anchor="en301_117_userpreferences" w:history="1">
              <w:r w:rsidR="006D5069" w:rsidRPr="00343A78">
                <w:rPr>
                  <w:rStyle w:val="Hyperlink"/>
                </w:rPr>
                <w:t>11.7 User preferences</w:t>
              </w:r>
            </w:hyperlink>
          </w:p>
        </w:tc>
        <w:tc>
          <w:tcPr>
            <w:tcW w:w="2531"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69608205" w14:textId="33F88B9B" w:rsidR="006D5069" w:rsidRPr="00C36CE5" w:rsidRDefault="006D5069" w:rsidP="006D5069">
            <w:pPr>
              <w:rPr>
                <w:color w:val="0F203A"/>
                <w:szCs w:val="24"/>
              </w:rPr>
            </w:pPr>
            <w:r w:rsidRPr="00C36CE5">
              <w:rPr>
                <w:color w:val="0F203A"/>
                <w:szCs w:val="24"/>
              </w:rPr>
              <w:t>Partially Supports</w:t>
            </w:r>
          </w:p>
        </w:tc>
      </w:tr>
      <w:tr w:rsidR="006D5069" w:rsidRPr="001D4F8F" w14:paraId="263693BB" w14:textId="77777777" w:rsidTr="0093699C">
        <w:trPr>
          <w:trHeight w:val="324"/>
        </w:trPr>
        <w:tc>
          <w:tcPr>
            <w:tcW w:w="6829"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tcPr>
          <w:p w14:paraId="639E442D" w14:textId="69CB1773" w:rsidR="006D5069" w:rsidRDefault="007872FD" w:rsidP="006D5069">
            <w:pPr>
              <w:rPr>
                <w:color w:val="1B3B62"/>
                <w:szCs w:val="24"/>
              </w:rPr>
            </w:pPr>
            <w:hyperlink w:anchor="en301_1182_accessiblecontentcreation" w:history="1">
              <w:r w:rsidR="006D5069" w:rsidRPr="00343A78">
                <w:rPr>
                  <w:rStyle w:val="Hyperlink"/>
                </w:rPr>
                <w:t>11.8.2 Accessible content creation</w:t>
              </w:r>
            </w:hyperlink>
          </w:p>
        </w:tc>
        <w:tc>
          <w:tcPr>
            <w:tcW w:w="2531"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tcPr>
          <w:p w14:paraId="49AA52C8" w14:textId="70644269" w:rsidR="006D5069" w:rsidRPr="00C36CE5" w:rsidRDefault="006D5069" w:rsidP="006D5069">
            <w:pPr>
              <w:rPr>
                <w:color w:val="0F203A"/>
                <w:szCs w:val="24"/>
              </w:rPr>
            </w:pPr>
            <w:r w:rsidRPr="00C36CE5">
              <w:rPr>
                <w:color w:val="0F203A"/>
                <w:szCs w:val="24"/>
              </w:rPr>
              <w:t>Not Applicable</w:t>
            </w:r>
          </w:p>
        </w:tc>
      </w:tr>
      <w:tr w:rsidR="006D5069" w:rsidRPr="001D4F8F" w14:paraId="2E4DDA5C" w14:textId="77777777" w:rsidTr="0093699C">
        <w:trPr>
          <w:trHeight w:val="324"/>
        </w:trPr>
        <w:tc>
          <w:tcPr>
            <w:tcW w:w="6829"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tcPr>
          <w:p w14:paraId="16CE34F1" w14:textId="06E7944E" w:rsidR="006D5069" w:rsidRDefault="007872FD" w:rsidP="006D5069">
            <w:pPr>
              <w:rPr>
                <w:color w:val="1B3B62"/>
                <w:szCs w:val="24"/>
              </w:rPr>
            </w:pPr>
            <w:hyperlink w:anchor="en301_1183_preservationofaccessibility" w:history="1">
              <w:r w:rsidR="006D5069" w:rsidRPr="00343A78">
                <w:rPr>
                  <w:rStyle w:val="Hyperlink"/>
                </w:rPr>
                <w:t>11.8.3 Preservation of accessibility information in transformations</w:t>
              </w:r>
            </w:hyperlink>
          </w:p>
        </w:tc>
        <w:tc>
          <w:tcPr>
            <w:tcW w:w="2531"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tcPr>
          <w:p w14:paraId="7FD1CA61" w14:textId="37C21EA7" w:rsidR="006D5069" w:rsidRPr="00C36CE5" w:rsidRDefault="006D5069" w:rsidP="006D5069">
            <w:pPr>
              <w:rPr>
                <w:color w:val="0F203A"/>
                <w:szCs w:val="24"/>
              </w:rPr>
            </w:pPr>
            <w:r w:rsidRPr="00C36CE5">
              <w:rPr>
                <w:color w:val="0F203A"/>
                <w:szCs w:val="24"/>
              </w:rPr>
              <w:t>Not Applicable</w:t>
            </w:r>
          </w:p>
        </w:tc>
      </w:tr>
      <w:tr w:rsidR="006D5069" w:rsidRPr="001D4F8F" w14:paraId="144DFD41" w14:textId="77777777" w:rsidTr="0093699C">
        <w:trPr>
          <w:trHeight w:val="324"/>
        </w:trPr>
        <w:tc>
          <w:tcPr>
            <w:tcW w:w="6829"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tcPr>
          <w:p w14:paraId="7615189D" w14:textId="6D5781C3" w:rsidR="006D5069" w:rsidRDefault="007872FD" w:rsidP="006D5069">
            <w:pPr>
              <w:rPr>
                <w:color w:val="1B3B62"/>
                <w:szCs w:val="24"/>
              </w:rPr>
            </w:pPr>
            <w:hyperlink w:anchor="en301_1184_repairassistance" w:history="1">
              <w:r w:rsidR="006D5069" w:rsidRPr="00343A78">
                <w:rPr>
                  <w:rStyle w:val="Hyperlink"/>
                </w:rPr>
                <w:t>11.8.4 Repair assistance</w:t>
              </w:r>
            </w:hyperlink>
          </w:p>
        </w:tc>
        <w:tc>
          <w:tcPr>
            <w:tcW w:w="2531"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tcPr>
          <w:p w14:paraId="225E3CC4" w14:textId="0E4836B5" w:rsidR="006D5069" w:rsidRPr="00C36CE5" w:rsidRDefault="006D5069" w:rsidP="006D5069">
            <w:pPr>
              <w:rPr>
                <w:color w:val="0F203A"/>
                <w:szCs w:val="24"/>
              </w:rPr>
            </w:pPr>
            <w:r w:rsidRPr="00C36CE5">
              <w:rPr>
                <w:color w:val="0F203A"/>
                <w:szCs w:val="24"/>
              </w:rPr>
              <w:t>Not Applicable</w:t>
            </w:r>
          </w:p>
        </w:tc>
      </w:tr>
      <w:tr w:rsidR="006D5069" w:rsidRPr="001D4F8F" w14:paraId="703AA9BB" w14:textId="77777777" w:rsidTr="0093699C">
        <w:trPr>
          <w:trHeight w:val="324"/>
        </w:trPr>
        <w:tc>
          <w:tcPr>
            <w:tcW w:w="6829"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tcPr>
          <w:p w14:paraId="087DCC80" w14:textId="77F14CF8" w:rsidR="006D5069" w:rsidRPr="006D5069" w:rsidRDefault="007872FD" w:rsidP="006D5069">
            <w:pPr>
              <w:rPr>
                <w:color w:val="1B3B62"/>
                <w:szCs w:val="24"/>
              </w:rPr>
            </w:pPr>
            <w:hyperlink w:anchor="en301_1185_templates" w:history="1">
              <w:r w:rsidR="006D5069" w:rsidRPr="00343A78">
                <w:rPr>
                  <w:rStyle w:val="Hyperlink"/>
                </w:rPr>
                <w:t>11.8.5 Templates</w:t>
              </w:r>
            </w:hyperlink>
          </w:p>
        </w:tc>
        <w:tc>
          <w:tcPr>
            <w:tcW w:w="2531"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tcPr>
          <w:p w14:paraId="5D1B0278" w14:textId="557A6B51" w:rsidR="006D5069" w:rsidRPr="00C36CE5" w:rsidRDefault="006D5069" w:rsidP="006D5069">
            <w:pPr>
              <w:rPr>
                <w:color w:val="0F203A"/>
                <w:szCs w:val="24"/>
              </w:rPr>
            </w:pPr>
            <w:r w:rsidRPr="00C36CE5">
              <w:rPr>
                <w:color w:val="0F203A"/>
                <w:szCs w:val="24"/>
              </w:rPr>
              <w:t>Not Applicable</w:t>
            </w:r>
          </w:p>
        </w:tc>
      </w:tr>
      <w:tr w:rsidR="00893ACE" w:rsidRPr="001D4F8F" w14:paraId="5AC6038D" w14:textId="77777777" w:rsidTr="00E45782">
        <w:trPr>
          <w:trHeight w:val="324"/>
        </w:trPr>
        <w:tc>
          <w:tcPr>
            <w:tcW w:w="9360" w:type="dxa"/>
            <w:gridSpan w:val="2"/>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tcPr>
          <w:p w14:paraId="7A4C437D" w14:textId="3EC80D1F" w:rsidR="00893ACE" w:rsidRPr="00C36CE5" w:rsidRDefault="00893ACE" w:rsidP="006D5069">
            <w:pPr>
              <w:rPr>
                <w:color w:val="0F203A"/>
                <w:szCs w:val="24"/>
              </w:rPr>
            </w:pPr>
            <w:r w:rsidRPr="00C36CE5">
              <w:rPr>
                <w:b/>
                <w:color w:val="0F203A"/>
                <w:szCs w:val="24"/>
              </w:rPr>
              <w:t>Chapter 12: Documentation and Support Services</w:t>
            </w:r>
          </w:p>
        </w:tc>
      </w:tr>
      <w:tr w:rsidR="00893ACE" w:rsidRPr="001D4F8F" w14:paraId="539F1BD7" w14:textId="77777777" w:rsidTr="0093699C">
        <w:trPr>
          <w:trHeight w:val="324"/>
        </w:trPr>
        <w:tc>
          <w:tcPr>
            <w:tcW w:w="6829"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tcPr>
          <w:p w14:paraId="79831CD9" w14:textId="3FC7E72B" w:rsidR="00893ACE" w:rsidRDefault="007872FD" w:rsidP="00893ACE">
            <w:pPr>
              <w:rPr>
                <w:color w:val="1B3B62"/>
                <w:szCs w:val="24"/>
              </w:rPr>
            </w:pPr>
            <w:hyperlink w:anchor="en301_1211_accessibilityandcompatibility" w:history="1">
              <w:r w:rsidR="00893ACE" w:rsidRPr="00343A78">
                <w:rPr>
                  <w:rStyle w:val="Hyperlink"/>
                </w:rPr>
                <w:t>12.1.1 Accessibility and compatibility features</w:t>
              </w:r>
            </w:hyperlink>
          </w:p>
        </w:tc>
        <w:tc>
          <w:tcPr>
            <w:tcW w:w="2531"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tcPr>
          <w:p w14:paraId="35F6AEDD" w14:textId="11D0AF3F" w:rsidR="00893ACE" w:rsidRPr="006D5069" w:rsidRDefault="00893ACE" w:rsidP="00893ACE">
            <w:pPr>
              <w:rPr>
                <w:color w:val="1B3B62"/>
                <w:szCs w:val="24"/>
              </w:rPr>
            </w:pPr>
            <w:r w:rsidRPr="00C36CE5">
              <w:rPr>
                <w:color w:val="0F203A"/>
                <w:szCs w:val="24"/>
              </w:rPr>
              <w:t>Supports</w:t>
            </w:r>
          </w:p>
        </w:tc>
      </w:tr>
      <w:tr w:rsidR="00893ACE" w:rsidRPr="001D4F8F" w14:paraId="33F5B0C0" w14:textId="77777777" w:rsidTr="00893ACE">
        <w:trPr>
          <w:trHeight w:val="324"/>
        </w:trPr>
        <w:tc>
          <w:tcPr>
            <w:tcW w:w="6829"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tcPr>
          <w:p w14:paraId="19FBF2DB" w14:textId="5F0FF4A4" w:rsidR="00893ACE" w:rsidRDefault="007872FD" w:rsidP="00893ACE">
            <w:pPr>
              <w:rPr>
                <w:color w:val="1B3B62"/>
                <w:szCs w:val="24"/>
              </w:rPr>
            </w:pPr>
            <w:hyperlink w:anchor="en301_1212_accessibledocumentation" w:history="1">
              <w:r w:rsidR="00893ACE" w:rsidRPr="00343A78">
                <w:rPr>
                  <w:rStyle w:val="Hyperlink"/>
                </w:rPr>
                <w:t>12.1.2 Accessible documentation</w:t>
              </w:r>
            </w:hyperlink>
          </w:p>
        </w:tc>
        <w:tc>
          <w:tcPr>
            <w:tcW w:w="2531"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tcPr>
          <w:p w14:paraId="71A076AD" w14:textId="3F8055C2" w:rsidR="00893ACE" w:rsidRPr="006D5069" w:rsidRDefault="00893ACE" w:rsidP="00893ACE">
            <w:pPr>
              <w:rPr>
                <w:color w:val="1B3B62"/>
                <w:szCs w:val="24"/>
              </w:rPr>
            </w:pPr>
            <w:r w:rsidRPr="00C36CE5">
              <w:rPr>
                <w:color w:val="0F203A"/>
                <w:szCs w:val="24"/>
              </w:rPr>
              <w:t>See</w:t>
            </w:r>
            <w:r w:rsidRPr="00893ACE">
              <w:rPr>
                <w:color w:val="1B3B62"/>
                <w:szCs w:val="24"/>
              </w:rPr>
              <w:t xml:space="preserve"> </w:t>
            </w:r>
            <w:hyperlink w:anchor="_WCAG_2.1_Level" w:history="1">
              <w:r w:rsidRPr="00343A78">
                <w:rPr>
                  <w:rStyle w:val="Hyperlink"/>
                </w:rPr>
                <w:t>WCAG 2.1</w:t>
              </w:r>
            </w:hyperlink>
          </w:p>
        </w:tc>
      </w:tr>
      <w:tr w:rsidR="00893ACE" w:rsidRPr="001D4F8F" w14:paraId="52B163D5" w14:textId="77777777" w:rsidTr="0093699C">
        <w:trPr>
          <w:trHeight w:val="324"/>
        </w:trPr>
        <w:tc>
          <w:tcPr>
            <w:tcW w:w="6829"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tcPr>
          <w:p w14:paraId="738A90C9" w14:textId="390C9590" w:rsidR="00893ACE" w:rsidRDefault="007872FD" w:rsidP="00893ACE">
            <w:pPr>
              <w:rPr>
                <w:color w:val="1B3B62"/>
                <w:szCs w:val="24"/>
              </w:rPr>
            </w:pPr>
            <w:hyperlink w:anchor="en301_1222_informationonaccessibility" w:history="1">
              <w:r w:rsidR="00893ACE" w:rsidRPr="00343A78">
                <w:rPr>
                  <w:rStyle w:val="Hyperlink"/>
                </w:rPr>
                <w:t>12.2.2 Information on accessibility and compatibility features</w:t>
              </w:r>
            </w:hyperlink>
          </w:p>
        </w:tc>
        <w:tc>
          <w:tcPr>
            <w:tcW w:w="2531"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tcPr>
          <w:p w14:paraId="25E16376" w14:textId="2314D825" w:rsidR="00893ACE" w:rsidRPr="00C36CE5" w:rsidRDefault="00893ACE" w:rsidP="00893ACE">
            <w:pPr>
              <w:rPr>
                <w:color w:val="0F203A"/>
                <w:szCs w:val="24"/>
              </w:rPr>
            </w:pPr>
            <w:r w:rsidRPr="00C36CE5">
              <w:rPr>
                <w:color w:val="0F203A"/>
                <w:szCs w:val="24"/>
              </w:rPr>
              <w:t>Supports</w:t>
            </w:r>
          </w:p>
        </w:tc>
      </w:tr>
      <w:tr w:rsidR="00893ACE" w:rsidRPr="001D4F8F" w14:paraId="12B496C9" w14:textId="77777777" w:rsidTr="0093699C">
        <w:trPr>
          <w:trHeight w:val="324"/>
        </w:trPr>
        <w:tc>
          <w:tcPr>
            <w:tcW w:w="6829"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tcPr>
          <w:p w14:paraId="7A4FC488" w14:textId="0F33307D" w:rsidR="00893ACE" w:rsidRDefault="007872FD" w:rsidP="00893ACE">
            <w:pPr>
              <w:rPr>
                <w:color w:val="1B3B62"/>
                <w:szCs w:val="24"/>
              </w:rPr>
            </w:pPr>
            <w:hyperlink w:anchor="en301_1223_effectivecommunication" w:history="1">
              <w:r w:rsidR="00893ACE" w:rsidRPr="00343A78">
                <w:rPr>
                  <w:rStyle w:val="Hyperlink"/>
                </w:rPr>
                <w:t>12.2.3 Effective communication</w:t>
              </w:r>
            </w:hyperlink>
          </w:p>
        </w:tc>
        <w:tc>
          <w:tcPr>
            <w:tcW w:w="2531"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tcPr>
          <w:p w14:paraId="613393A9" w14:textId="408590EB" w:rsidR="00893ACE" w:rsidRPr="00C36CE5" w:rsidRDefault="00893ACE" w:rsidP="00893ACE">
            <w:pPr>
              <w:rPr>
                <w:color w:val="0F203A"/>
                <w:szCs w:val="24"/>
              </w:rPr>
            </w:pPr>
            <w:r w:rsidRPr="00C36CE5">
              <w:rPr>
                <w:color w:val="0F203A"/>
                <w:szCs w:val="24"/>
              </w:rPr>
              <w:t>Supports</w:t>
            </w:r>
          </w:p>
        </w:tc>
      </w:tr>
      <w:tr w:rsidR="00893ACE" w:rsidRPr="001D4F8F" w14:paraId="3519A7AB" w14:textId="77777777" w:rsidTr="00893ACE">
        <w:trPr>
          <w:trHeight w:val="324"/>
        </w:trPr>
        <w:tc>
          <w:tcPr>
            <w:tcW w:w="6829"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tcPr>
          <w:p w14:paraId="35094F13" w14:textId="49821705" w:rsidR="00893ACE" w:rsidRDefault="007872FD" w:rsidP="00893ACE">
            <w:pPr>
              <w:rPr>
                <w:color w:val="1B3B62"/>
                <w:szCs w:val="24"/>
              </w:rPr>
            </w:pPr>
            <w:hyperlink w:anchor="en301_1224_accessibledocumentation" w:history="1">
              <w:r w:rsidR="00893ACE" w:rsidRPr="00343A78">
                <w:rPr>
                  <w:rStyle w:val="Hyperlink"/>
                </w:rPr>
                <w:t>12.2.4 Accessible documentation</w:t>
              </w:r>
            </w:hyperlink>
          </w:p>
        </w:tc>
        <w:tc>
          <w:tcPr>
            <w:tcW w:w="2531"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tcPr>
          <w:p w14:paraId="412B4C44" w14:textId="447D6D32" w:rsidR="00893ACE" w:rsidRPr="006D5069" w:rsidRDefault="00893ACE" w:rsidP="00893ACE">
            <w:pPr>
              <w:rPr>
                <w:color w:val="1B3B62"/>
                <w:szCs w:val="24"/>
              </w:rPr>
            </w:pPr>
            <w:r w:rsidRPr="00C36CE5">
              <w:rPr>
                <w:color w:val="0F203A"/>
                <w:szCs w:val="24"/>
              </w:rPr>
              <w:t>See</w:t>
            </w:r>
            <w:r w:rsidRPr="00893ACE">
              <w:rPr>
                <w:color w:val="1B3B62"/>
                <w:szCs w:val="24"/>
              </w:rPr>
              <w:t xml:space="preserve"> </w:t>
            </w:r>
            <w:hyperlink w:anchor="_WCAG_2.1_Level" w:history="1">
              <w:r w:rsidRPr="00343A78">
                <w:rPr>
                  <w:rStyle w:val="Hyperlink"/>
                </w:rPr>
                <w:t>WCAG 2.1</w:t>
              </w:r>
            </w:hyperlink>
          </w:p>
        </w:tc>
      </w:tr>
      <w:tr w:rsidR="00893ACE" w:rsidRPr="001D4F8F" w14:paraId="17E1234A" w14:textId="77777777" w:rsidTr="00E45782">
        <w:trPr>
          <w:trHeight w:val="324"/>
        </w:trPr>
        <w:tc>
          <w:tcPr>
            <w:tcW w:w="9360" w:type="dxa"/>
            <w:gridSpan w:val="2"/>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tcPr>
          <w:p w14:paraId="4E93D1B6" w14:textId="4A79D516" w:rsidR="00893ACE" w:rsidRPr="00C36CE5" w:rsidRDefault="00893ACE" w:rsidP="00893ACE">
            <w:pPr>
              <w:rPr>
                <w:color w:val="0F203A"/>
                <w:szCs w:val="24"/>
              </w:rPr>
            </w:pPr>
            <w:r w:rsidRPr="00C36CE5">
              <w:rPr>
                <w:b/>
                <w:color w:val="0F203A"/>
                <w:szCs w:val="24"/>
              </w:rPr>
              <w:t>Chapter 13: ICT Providing Relay or Emergency Service Access (exempt)</w:t>
            </w:r>
          </w:p>
        </w:tc>
      </w:tr>
    </w:tbl>
    <w:p w14:paraId="5A291E1F" w14:textId="77777777" w:rsidR="000326CF" w:rsidRDefault="000326CF">
      <w:pPr>
        <w:shd w:val="clear" w:color="auto" w:fill="FFFFFF"/>
        <w:spacing w:after="220"/>
        <w:rPr>
          <w:color w:val="1B3B62"/>
          <w:sz w:val="29"/>
          <w:szCs w:val="29"/>
        </w:rPr>
      </w:pPr>
    </w:p>
    <w:p w14:paraId="61750557" w14:textId="77777777" w:rsidR="003007C4" w:rsidRDefault="00DB67ED">
      <w:pPr>
        <w:pStyle w:val="Heading2"/>
        <w:keepNext w:val="0"/>
        <w:keepLines w:val="0"/>
        <w:shd w:val="clear" w:color="auto" w:fill="FFFFFF"/>
        <w:spacing w:before="0" w:after="300"/>
        <w:rPr>
          <w:b/>
          <w:color w:val="0F203A"/>
          <w:sz w:val="34"/>
          <w:szCs w:val="34"/>
        </w:rPr>
      </w:pPr>
      <w:bookmarkStart w:id="9" w:name="_5ysxo3wmqb2" w:colFirst="0" w:colLast="0"/>
      <w:bookmarkStart w:id="10" w:name="_WCAG_2.1_Report"/>
      <w:bookmarkEnd w:id="9"/>
      <w:bookmarkEnd w:id="10"/>
      <w:r>
        <w:rPr>
          <w:b/>
          <w:color w:val="0F203A"/>
          <w:sz w:val="34"/>
          <w:szCs w:val="34"/>
        </w:rPr>
        <w:t>WCAG 2.1 Report</w:t>
      </w:r>
    </w:p>
    <w:p w14:paraId="615AB2B8" w14:textId="77777777" w:rsidR="003007C4" w:rsidRPr="00C36CE5" w:rsidRDefault="00DB67ED">
      <w:pPr>
        <w:shd w:val="clear" w:color="auto" w:fill="FFFFFF"/>
        <w:spacing w:after="220"/>
        <w:rPr>
          <w:b/>
          <w:color w:val="0F203A"/>
          <w:szCs w:val="24"/>
        </w:rPr>
      </w:pPr>
      <w:r w:rsidRPr="00C36CE5">
        <w:rPr>
          <w:b/>
          <w:color w:val="0F203A"/>
          <w:szCs w:val="24"/>
        </w:rPr>
        <w:t>Tables 1 and 2 also document conformance with:</w:t>
      </w:r>
    </w:p>
    <w:p w14:paraId="6F872E0F" w14:textId="77777777" w:rsidR="003007C4" w:rsidRPr="00C36CE5" w:rsidRDefault="00DB67ED">
      <w:pPr>
        <w:numPr>
          <w:ilvl w:val="0"/>
          <w:numId w:val="37"/>
        </w:numPr>
        <w:rPr>
          <w:color w:val="0F203A"/>
          <w:szCs w:val="24"/>
        </w:rPr>
      </w:pPr>
      <w:r w:rsidRPr="00C36CE5">
        <w:rPr>
          <w:color w:val="0F203A"/>
          <w:szCs w:val="24"/>
        </w:rPr>
        <w:t>EN 301 549:  Chapter 9 – Web, Chapter 10 – Non-Web documents, Section 11.2.1- Non-Web Software (excluding closed functionality), and Section 11.2.2 – Non-Web Software (closed functionality).</w:t>
      </w:r>
    </w:p>
    <w:p w14:paraId="2FFEE0E6" w14:textId="77777777" w:rsidR="003007C4" w:rsidRPr="00C36CE5" w:rsidRDefault="00DB67ED">
      <w:pPr>
        <w:numPr>
          <w:ilvl w:val="0"/>
          <w:numId w:val="37"/>
        </w:numPr>
        <w:spacing w:after="300"/>
        <w:rPr>
          <w:color w:val="0F203A"/>
          <w:szCs w:val="24"/>
        </w:rPr>
      </w:pPr>
      <w:r w:rsidRPr="00C36CE5">
        <w:rPr>
          <w:color w:val="0F203A"/>
          <w:szCs w:val="24"/>
        </w:rPr>
        <w:t>Revised Section 508: Chapter 5 – 501.1 Scope, 504.2 Content Creation or Editing, and Chapter 6 – 602.3 Electronic Support Documentation.</w:t>
      </w:r>
    </w:p>
    <w:p w14:paraId="11A9DDFC" w14:textId="50A1E798" w:rsidR="00A712C0" w:rsidRDefault="00DB67ED">
      <w:pPr>
        <w:shd w:val="clear" w:color="auto" w:fill="FFFFFF"/>
        <w:spacing w:after="220"/>
        <w:rPr>
          <w:color w:val="1B3B62"/>
          <w:sz w:val="29"/>
          <w:szCs w:val="29"/>
        </w:rPr>
      </w:pPr>
      <w:r w:rsidRPr="00C36CE5">
        <w:rPr>
          <w:b/>
          <w:color w:val="0F203A"/>
          <w:szCs w:val="24"/>
        </w:rPr>
        <w:t>Note:</w:t>
      </w:r>
      <w:r w:rsidRPr="00C36CE5">
        <w:rPr>
          <w:color w:val="0F203A"/>
          <w:szCs w:val="24"/>
        </w:rPr>
        <w:t xml:space="preserve"> When reporting on conformance with the WCAG 2.1 Success Criteria, they are scoped for full pages, complete processes, and accessibility-supported ways of using technology as documented in the</w:t>
      </w:r>
      <w:r w:rsidRPr="00C36CE5">
        <w:rPr>
          <w:color w:val="1B3B62"/>
          <w:szCs w:val="24"/>
        </w:rPr>
        <w:t xml:space="preserve"> </w:t>
      </w:r>
      <w:hyperlink r:id="rId12" w:anchor="conformance-reqs">
        <w:r w:rsidRPr="00C36CE5">
          <w:rPr>
            <w:rStyle w:val="Hyperlink"/>
            <w:szCs w:val="24"/>
          </w:rPr>
          <w:t>WCAG 2.1 Conformance Requirements</w:t>
        </w:r>
      </w:hyperlink>
      <w:r w:rsidRPr="00C36CE5">
        <w:rPr>
          <w:color w:val="0F203A"/>
          <w:szCs w:val="24"/>
        </w:rPr>
        <w:t>.</w:t>
      </w:r>
    </w:p>
    <w:p w14:paraId="78CDE405" w14:textId="0D0B9D9A" w:rsidR="003007C4" w:rsidRDefault="00DB67ED">
      <w:pPr>
        <w:shd w:val="clear" w:color="auto" w:fill="FFFFFF"/>
        <w:spacing w:after="220"/>
        <w:rPr>
          <w:color w:val="1B3B62"/>
          <w:sz w:val="29"/>
          <w:szCs w:val="29"/>
        </w:rPr>
      </w:pPr>
      <w:r>
        <w:rPr>
          <w:color w:val="1B3B62"/>
          <w:sz w:val="29"/>
          <w:szCs w:val="29"/>
        </w:rPr>
        <w:t xml:space="preserve"> </w:t>
      </w:r>
    </w:p>
    <w:p w14:paraId="0DB18B7B" w14:textId="77777777" w:rsidR="003007C4" w:rsidRDefault="00DB67ED">
      <w:pPr>
        <w:pStyle w:val="Heading3"/>
        <w:keepNext w:val="0"/>
        <w:keepLines w:val="0"/>
        <w:shd w:val="clear" w:color="auto" w:fill="FFFFFF"/>
        <w:spacing w:before="0" w:after="300"/>
        <w:rPr>
          <w:b/>
          <w:color w:val="0F203A"/>
          <w:sz w:val="26"/>
          <w:szCs w:val="26"/>
        </w:rPr>
      </w:pPr>
      <w:bookmarkStart w:id="11" w:name="_cdjro06bsi68" w:colFirst="0" w:colLast="0"/>
      <w:bookmarkStart w:id="12" w:name="_Table_1:_Success"/>
      <w:bookmarkEnd w:id="11"/>
      <w:bookmarkEnd w:id="12"/>
      <w:r>
        <w:rPr>
          <w:b/>
          <w:color w:val="0F203A"/>
          <w:sz w:val="26"/>
          <w:szCs w:val="26"/>
        </w:rPr>
        <w:t>Table 1: Success Criteria, Level A</w:t>
      </w:r>
    </w:p>
    <w:tbl>
      <w:tblPr>
        <w:tblStyle w:val="a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3689"/>
        <w:gridCol w:w="1983"/>
        <w:gridCol w:w="3688"/>
      </w:tblGrid>
      <w:tr w:rsidR="003007C4" w:rsidRPr="0093699C" w14:paraId="4BA891EB" w14:textId="77777777" w:rsidTr="00142066">
        <w:trPr>
          <w:trHeight w:val="738"/>
        </w:trPr>
        <w:tc>
          <w:tcPr>
            <w:tcW w:w="3688" w:type="dxa"/>
            <w:tcBorders>
              <w:top w:val="single" w:sz="8" w:space="0" w:color="000000"/>
              <w:left w:val="single" w:sz="8" w:space="0" w:color="000000"/>
              <w:bottom w:val="single" w:sz="8" w:space="0" w:color="000000"/>
              <w:right w:val="single" w:sz="8" w:space="0" w:color="000000"/>
            </w:tcBorders>
            <w:shd w:val="clear" w:color="auto" w:fill="CCCCCC"/>
            <w:tcMar>
              <w:top w:w="160" w:type="dxa"/>
              <w:left w:w="160" w:type="dxa"/>
              <w:bottom w:w="160" w:type="dxa"/>
              <w:right w:w="160" w:type="dxa"/>
            </w:tcMar>
          </w:tcPr>
          <w:p w14:paraId="6F40A44E" w14:textId="77777777" w:rsidR="003007C4" w:rsidRPr="0093699C" w:rsidRDefault="00DB67ED" w:rsidP="001905A1">
            <w:pPr>
              <w:rPr>
                <w:b/>
                <w:color w:val="0F203A"/>
                <w:szCs w:val="24"/>
              </w:rPr>
            </w:pPr>
            <w:r w:rsidRPr="0093699C">
              <w:rPr>
                <w:b/>
                <w:color w:val="0F203A"/>
                <w:szCs w:val="24"/>
              </w:rPr>
              <w:t>Criteria</w:t>
            </w:r>
          </w:p>
        </w:tc>
        <w:tc>
          <w:tcPr>
            <w:tcW w:w="1983" w:type="dxa"/>
            <w:tcBorders>
              <w:top w:val="single" w:sz="8" w:space="0" w:color="000000"/>
              <w:left w:val="single" w:sz="8" w:space="0" w:color="000000"/>
              <w:bottom w:val="single" w:sz="8" w:space="0" w:color="000000"/>
              <w:right w:val="single" w:sz="8" w:space="0" w:color="000000"/>
            </w:tcBorders>
            <w:shd w:val="clear" w:color="auto" w:fill="CCCCCC"/>
            <w:tcMar>
              <w:top w:w="160" w:type="dxa"/>
              <w:left w:w="160" w:type="dxa"/>
              <w:bottom w:w="160" w:type="dxa"/>
              <w:right w:w="160" w:type="dxa"/>
            </w:tcMar>
          </w:tcPr>
          <w:p w14:paraId="1DEC2E23" w14:textId="77777777" w:rsidR="003007C4" w:rsidRPr="0093699C" w:rsidRDefault="00DB67ED" w:rsidP="001905A1">
            <w:pPr>
              <w:rPr>
                <w:b/>
                <w:color w:val="0F203A"/>
                <w:szCs w:val="24"/>
              </w:rPr>
            </w:pPr>
            <w:r w:rsidRPr="0093699C">
              <w:rPr>
                <w:b/>
                <w:color w:val="0F203A"/>
                <w:szCs w:val="24"/>
              </w:rPr>
              <w:t>Conformance Level</w:t>
            </w:r>
          </w:p>
        </w:tc>
        <w:tc>
          <w:tcPr>
            <w:tcW w:w="3688" w:type="dxa"/>
            <w:tcBorders>
              <w:top w:val="single" w:sz="8" w:space="0" w:color="000000"/>
              <w:left w:val="single" w:sz="8" w:space="0" w:color="000000"/>
              <w:bottom w:val="single" w:sz="8" w:space="0" w:color="000000"/>
              <w:right w:val="single" w:sz="8" w:space="0" w:color="000000"/>
            </w:tcBorders>
            <w:shd w:val="clear" w:color="auto" w:fill="CCCCCC"/>
            <w:tcMar>
              <w:top w:w="160" w:type="dxa"/>
              <w:left w:w="160" w:type="dxa"/>
              <w:bottom w:w="160" w:type="dxa"/>
              <w:right w:w="160" w:type="dxa"/>
            </w:tcMar>
          </w:tcPr>
          <w:p w14:paraId="08B2BA7A" w14:textId="77777777" w:rsidR="003007C4" w:rsidRPr="0093699C" w:rsidRDefault="00DB67ED" w:rsidP="001905A1">
            <w:pPr>
              <w:rPr>
                <w:b/>
                <w:color w:val="0F203A"/>
                <w:szCs w:val="24"/>
              </w:rPr>
            </w:pPr>
            <w:r w:rsidRPr="0093699C">
              <w:rPr>
                <w:b/>
                <w:color w:val="0F203A"/>
                <w:szCs w:val="24"/>
              </w:rPr>
              <w:t>Remarks and Explanations</w:t>
            </w:r>
          </w:p>
        </w:tc>
      </w:tr>
      <w:bookmarkStart w:id="13" w:name="nontextcontent111"/>
      <w:tr w:rsidR="003007C4" w:rsidRPr="0093699C" w14:paraId="32FB6E34" w14:textId="77777777" w:rsidTr="00A712C0">
        <w:trPr>
          <w:trHeight w:val="720"/>
        </w:trPr>
        <w:tc>
          <w:tcPr>
            <w:tcW w:w="3688"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1CF2B5AC" w14:textId="12B99CC5" w:rsidR="003007C4" w:rsidRPr="00C36CE5" w:rsidRDefault="00DB67ED" w:rsidP="001905A1">
            <w:pPr>
              <w:rPr>
                <w:color w:val="0F203A"/>
                <w:szCs w:val="24"/>
              </w:rPr>
            </w:pPr>
            <w:r w:rsidRPr="00343A78">
              <w:rPr>
                <w:rStyle w:val="Hyperlink"/>
              </w:rPr>
              <w:fldChar w:fldCharType="begin"/>
            </w:r>
            <w:r w:rsidRPr="00343A78">
              <w:rPr>
                <w:rStyle w:val="Hyperlink"/>
              </w:rPr>
              <w:instrText xml:space="preserve"> HYPERLINK "http://www.w3.org/TR/WCAG20/" \l "text-equiv-all" \h </w:instrText>
            </w:r>
            <w:r w:rsidRPr="00343A78">
              <w:rPr>
                <w:rStyle w:val="Hyperlink"/>
              </w:rPr>
              <w:fldChar w:fldCharType="separate"/>
            </w:r>
            <w:r w:rsidRPr="00343A78">
              <w:rPr>
                <w:rStyle w:val="Hyperlink"/>
              </w:rPr>
              <w:t>1.1.1 Non-text Content</w:t>
            </w:r>
            <w:r w:rsidRPr="00343A78">
              <w:rPr>
                <w:rStyle w:val="Hyperlink"/>
              </w:rPr>
              <w:fldChar w:fldCharType="end"/>
            </w:r>
            <w:bookmarkEnd w:id="13"/>
            <w:r w:rsidRPr="0093699C">
              <w:rPr>
                <w:color w:val="0F203A"/>
                <w:szCs w:val="24"/>
              </w:rPr>
              <w:t xml:space="preserve"> </w:t>
            </w:r>
            <w:r w:rsidRPr="00C36CE5">
              <w:rPr>
                <w:color w:val="0F203A"/>
                <w:szCs w:val="24"/>
              </w:rPr>
              <w:t>(Level A)</w:t>
            </w:r>
          </w:p>
          <w:p w14:paraId="26303E09" w14:textId="77777777" w:rsidR="003007C4" w:rsidRPr="00C36CE5" w:rsidRDefault="00DB67ED" w:rsidP="001905A1">
            <w:pPr>
              <w:rPr>
                <w:color w:val="0F203A"/>
                <w:szCs w:val="24"/>
              </w:rPr>
            </w:pPr>
            <w:r w:rsidRPr="00C36CE5">
              <w:rPr>
                <w:color w:val="0F203A"/>
                <w:szCs w:val="24"/>
              </w:rPr>
              <w:t>Also applies to:</w:t>
            </w:r>
          </w:p>
          <w:p w14:paraId="23C89BBD" w14:textId="77777777" w:rsidR="003007C4" w:rsidRPr="00C36CE5" w:rsidRDefault="00DB67ED" w:rsidP="001905A1">
            <w:pPr>
              <w:rPr>
                <w:color w:val="0F203A"/>
                <w:szCs w:val="24"/>
              </w:rPr>
            </w:pPr>
            <w:r w:rsidRPr="00C36CE5">
              <w:rPr>
                <w:color w:val="0F203A"/>
                <w:szCs w:val="24"/>
              </w:rPr>
              <w:t>EN 301 549 Criteria</w:t>
            </w:r>
          </w:p>
          <w:p w14:paraId="620B6B8A" w14:textId="77777777" w:rsidR="003007C4" w:rsidRPr="00C36CE5" w:rsidRDefault="00DB67ED" w:rsidP="001905A1">
            <w:pPr>
              <w:numPr>
                <w:ilvl w:val="0"/>
                <w:numId w:val="32"/>
              </w:numPr>
              <w:spacing w:line="288" w:lineRule="auto"/>
              <w:rPr>
                <w:color w:val="0F203A"/>
                <w:szCs w:val="24"/>
              </w:rPr>
            </w:pPr>
            <w:r w:rsidRPr="00C36CE5">
              <w:rPr>
                <w:color w:val="0F203A"/>
                <w:szCs w:val="24"/>
              </w:rPr>
              <w:t>9.2.1 (Web)</w:t>
            </w:r>
          </w:p>
          <w:p w14:paraId="6B296AB7" w14:textId="77777777" w:rsidR="003007C4" w:rsidRPr="00C36CE5" w:rsidRDefault="00DB67ED" w:rsidP="001905A1">
            <w:pPr>
              <w:numPr>
                <w:ilvl w:val="0"/>
                <w:numId w:val="32"/>
              </w:numPr>
              <w:spacing w:line="288" w:lineRule="auto"/>
              <w:rPr>
                <w:color w:val="0F203A"/>
                <w:szCs w:val="24"/>
              </w:rPr>
            </w:pPr>
            <w:r w:rsidRPr="00C36CE5">
              <w:rPr>
                <w:color w:val="0F203A"/>
                <w:szCs w:val="24"/>
              </w:rPr>
              <w:t>10.2.1 (non-web document)</w:t>
            </w:r>
          </w:p>
          <w:p w14:paraId="2EEFE9AA" w14:textId="77777777" w:rsidR="003007C4" w:rsidRPr="00C36CE5" w:rsidRDefault="00DB67ED" w:rsidP="001905A1">
            <w:pPr>
              <w:numPr>
                <w:ilvl w:val="0"/>
                <w:numId w:val="32"/>
              </w:numPr>
              <w:spacing w:line="288" w:lineRule="auto"/>
              <w:rPr>
                <w:color w:val="0F203A"/>
                <w:szCs w:val="24"/>
              </w:rPr>
            </w:pPr>
            <w:r w:rsidRPr="00C36CE5">
              <w:rPr>
                <w:color w:val="0F203A"/>
                <w:szCs w:val="24"/>
              </w:rPr>
              <w:t>11.2.1.1 (Software)</w:t>
            </w:r>
          </w:p>
          <w:p w14:paraId="44E3E9E9" w14:textId="77777777" w:rsidR="003007C4" w:rsidRPr="00C36CE5" w:rsidRDefault="00DB67ED" w:rsidP="001905A1">
            <w:pPr>
              <w:numPr>
                <w:ilvl w:val="0"/>
                <w:numId w:val="32"/>
              </w:numPr>
              <w:spacing w:line="288" w:lineRule="auto"/>
              <w:rPr>
                <w:color w:val="0F203A"/>
                <w:szCs w:val="24"/>
              </w:rPr>
            </w:pPr>
            <w:r w:rsidRPr="00C36CE5">
              <w:rPr>
                <w:color w:val="0F203A"/>
                <w:szCs w:val="24"/>
              </w:rPr>
              <w:t>11.2.2.1 (Closed Functionality Software)</w:t>
            </w:r>
          </w:p>
          <w:p w14:paraId="76917099" w14:textId="77777777" w:rsidR="003007C4" w:rsidRPr="00C36CE5" w:rsidRDefault="00DB67ED" w:rsidP="001905A1">
            <w:pPr>
              <w:numPr>
                <w:ilvl w:val="0"/>
                <w:numId w:val="32"/>
              </w:numPr>
              <w:spacing w:line="288" w:lineRule="auto"/>
              <w:rPr>
                <w:color w:val="0F203A"/>
                <w:szCs w:val="24"/>
              </w:rPr>
            </w:pPr>
            <w:r w:rsidRPr="00C36CE5">
              <w:rPr>
                <w:color w:val="0F203A"/>
                <w:szCs w:val="24"/>
              </w:rPr>
              <w:t>11.6.2 (Authoring Tool)</w:t>
            </w:r>
          </w:p>
          <w:p w14:paraId="44999F6F" w14:textId="77777777" w:rsidR="003007C4" w:rsidRPr="00C36CE5" w:rsidRDefault="00DB67ED" w:rsidP="001905A1">
            <w:pPr>
              <w:numPr>
                <w:ilvl w:val="0"/>
                <w:numId w:val="32"/>
              </w:numPr>
              <w:spacing w:line="288" w:lineRule="auto"/>
              <w:rPr>
                <w:color w:val="0F203A"/>
                <w:szCs w:val="24"/>
              </w:rPr>
            </w:pPr>
            <w:r w:rsidRPr="00C36CE5">
              <w:rPr>
                <w:color w:val="0F203A"/>
                <w:szCs w:val="24"/>
              </w:rPr>
              <w:t>12.1.2 (Product Docs)</w:t>
            </w:r>
          </w:p>
          <w:p w14:paraId="548636EC" w14:textId="77777777" w:rsidR="003007C4" w:rsidRPr="00C36CE5" w:rsidRDefault="00DB67ED" w:rsidP="001905A1">
            <w:pPr>
              <w:numPr>
                <w:ilvl w:val="0"/>
                <w:numId w:val="32"/>
              </w:numPr>
              <w:spacing w:line="288" w:lineRule="auto"/>
              <w:rPr>
                <w:color w:val="0F203A"/>
                <w:szCs w:val="24"/>
              </w:rPr>
            </w:pPr>
            <w:r w:rsidRPr="00C36CE5">
              <w:rPr>
                <w:color w:val="0F203A"/>
                <w:szCs w:val="24"/>
              </w:rPr>
              <w:t>12.2.4 (Support Docs)</w:t>
            </w:r>
          </w:p>
          <w:p w14:paraId="3BF5CE28" w14:textId="77777777" w:rsidR="003007C4" w:rsidRPr="00C36CE5" w:rsidRDefault="00DB67ED" w:rsidP="001905A1">
            <w:pPr>
              <w:rPr>
                <w:color w:val="0F203A"/>
                <w:szCs w:val="24"/>
              </w:rPr>
            </w:pPr>
            <w:r w:rsidRPr="00C36CE5">
              <w:rPr>
                <w:color w:val="0F203A"/>
                <w:szCs w:val="24"/>
              </w:rPr>
              <w:t>Revised Section 508</w:t>
            </w:r>
          </w:p>
          <w:p w14:paraId="5FF2A6E0" w14:textId="77777777" w:rsidR="003007C4" w:rsidRPr="00C36CE5" w:rsidRDefault="00DB67ED" w:rsidP="001905A1">
            <w:pPr>
              <w:numPr>
                <w:ilvl w:val="0"/>
                <w:numId w:val="30"/>
              </w:numPr>
              <w:spacing w:line="288" w:lineRule="auto"/>
              <w:rPr>
                <w:color w:val="0F203A"/>
                <w:szCs w:val="24"/>
              </w:rPr>
            </w:pPr>
            <w:r w:rsidRPr="00C36CE5">
              <w:rPr>
                <w:color w:val="0F203A"/>
                <w:szCs w:val="24"/>
              </w:rPr>
              <w:t>501 (Web)(Software)</w:t>
            </w:r>
          </w:p>
          <w:p w14:paraId="7AF8D11D" w14:textId="77777777" w:rsidR="003007C4" w:rsidRPr="00C36CE5" w:rsidRDefault="00DB67ED" w:rsidP="001905A1">
            <w:pPr>
              <w:numPr>
                <w:ilvl w:val="0"/>
                <w:numId w:val="30"/>
              </w:numPr>
              <w:spacing w:line="288" w:lineRule="auto"/>
              <w:rPr>
                <w:color w:val="0F203A"/>
                <w:szCs w:val="24"/>
              </w:rPr>
            </w:pPr>
            <w:r w:rsidRPr="00C36CE5">
              <w:rPr>
                <w:color w:val="0F203A"/>
                <w:szCs w:val="24"/>
              </w:rPr>
              <w:t>504.2 (Authoring Tool)</w:t>
            </w:r>
          </w:p>
          <w:p w14:paraId="367B3B66" w14:textId="77777777" w:rsidR="003007C4" w:rsidRPr="0093699C" w:rsidRDefault="00DB67ED" w:rsidP="001905A1">
            <w:pPr>
              <w:numPr>
                <w:ilvl w:val="0"/>
                <w:numId w:val="30"/>
              </w:numPr>
              <w:spacing w:line="288" w:lineRule="auto"/>
              <w:rPr>
                <w:color w:val="1B3B62"/>
                <w:szCs w:val="24"/>
              </w:rPr>
            </w:pPr>
            <w:r w:rsidRPr="00C36CE5">
              <w:rPr>
                <w:color w:val="0F203A"/>
                <w:szCs w:val="24"/>
              </w:rPr>
              <w:lastRenderedPageBreak/>
              <w:t>602.3 (Support Docs)</w:t>
            </w:r>
          </w:p>
        </w:tc>
        <w:tc>
          <w:tcPr>
            <w:tcW w:w="1983"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30A28741" w14:textId="77777777" w:rsidR="003007C4" w:rsidRPr="0093699C" w:rsidRDefault="00DB67ED" w:rsidP="001905A1">
            <w:pPr>
              <w:rPr>
                <w:color w:val="0F203A"/>
                <w:szCs w:val="24"/>
              </w:rPr>
            </w:pPr>
            <w:r w:rsidRPr="0093699C">
              <w:rPr>
                <w:color w:val="0F203A"/>
                <w:szCs w:val="24"/>
              </w:rPr>
              <w:lastRenderedPageBreak/>
              <w:t>Supports</w:t>
            </w:r>
          </w:p>
        </w:tc>
        <w:tc>
          <w:tcPr>
            <w:tcW w:w="3688"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662BA23A" w14:textId="77777777" w:rsidR="003007C4" w:rsidRPr="0093699C" w:rsidRDefault="00DB67ED" w:rsidP="001905A1">
            <w:pPr>
              <w:rPr>
                <w:color w:val="0F203A"/>
                <w:szCs w:val="24"/>
              </w:rPr>
            </w:pPr>
            <w:r w:rsidRPr="0093699C">
              <w:rPr>
                <w:color w:val="0F203A"/>
                <w:szCs w:val="24"/>
              </w:rPr>
              <w:t>All non-text content has a text alternative.</w:t>
            </w:r>
          </w:p>
        </w:tc>
      </w:tr>
      <w:bookmarkStart w:id="14" w:name="audioonlyandvideoonly121"/>
      <w:tr w:rsidR="003007C4" w:rsidRPr="0093699C" w14:paraId="2D95B7D5" w14:textId="77777777" w:rsidTr="0007596E">
        <w:trPr>
          <w:trHeight w:val="4980"/>
        </w:trPr>
        <w:tc>
          <w:tcPr>
            <w:tcW w:w="3688"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72BF8047" w14:textId="322F51B8" w:rsidR="003007C4" w:rsidRPr="00C36CE5" w:rsidRDefault="00DB67ED" w:rsidP="001905A1">
            <w:pPr>
              <w:rPr>
                <w:color w:val="0F203A"/>
                <w:szCs w:val="24"/>
              </w:rPr>
            </w:pPr>
            <w:r w:rsidRPr="00343A78">
              <w:rPr>
                <w:rStyle w:val="Hyperlink"/>
              </w:rPr>
              <w:fldChar w:fldCharType="begin"/>
            </w:r>
            <w:r w:rsidRPr="00343A78">
              <w:rPr>
                <w:rStyle w:val="Hyperlink"/>
              </w:rPr>
              <w:instrText xml:space="preserve"> HYPERLINK "http://www.w3.org/TR/WCAG20/" \l "media-equiv-av-only-alt" \h </w:instrText>
            </w:r>
            <w:r w:rsidRPr="00343A78">
              <w:rPr>
                <w:rStyle w:val="Hyperlink"/>
              </w:rPr>
              <w:fldChar w:fldCharType="separate"/>
            </w:r>
            <w:r w:rsidRPr="00343A78">
              <w:rPr>
                <w:rStyle w:val="Hyperlink"/>
              </w:rPr>
              <w:t>1.2.1 Audio-only and Video-only (Prerecorded)</w:t>
            </w:r>
            <w:r w:rsidRPr="00343A78">
              <w:rPr>
                <w:rStyle w:val="Hyperlink"/>
              </w:rPr>
              <w:fldChar w:fldCharType="end"/>
            </w:r>
            <w:bookmarkEnd w:id="14"/>
            <w:r w:rsidRPr="0093699C">
              <w:rPr>
                <w:color w:val="0F203A"/>
                <w:szCs w:val="24"/>
              </w:rPr>
              <w:t xml:space="preserve"> </w:t>
            </w:r>
            <w:r w:rsidRPr="00C36CE5">
              <w:rPr>
                <w:color w:val="0F203A"/>
                <w:szCs w:val="24"/>
              </w:rPr>
              <w:t>(Level A)</w:t>
            </w:r>
          </w:p>
          <w:p w14:paraId="37A91742" w14:textId="77777777" w:rsidR="003007C4" w:rsidRPr="00C36CE5" w:rsidRDefault="00DB67ED" w:rsidP="001905A1">
            <w:pPr>
              <w:rPr>
                <w:color w:val="0F203A"/>
                <w:szCs w:val="24"/>
              </w:rPr>
            </w:pPr>
            <w:r w:rsidRPr="00C36CE5">
              <w:rPr>
                <w:color w:val="0F203A"/>
                <w:szCs w:val="24"/>
              </w:rPr>
              <w:t>Also applies to:</w:t>
            </w:r>
          </w:p>
          <w:p w14:paraId="6CEE155E" w14:textId="77777777" w:rsidR="003007C4" w:rsidRPr="00C36CE5" w:rsidRDefault="00DB67ED" w:rsidP="001905A1">
            <w:pPr>
              <w:rPr>
                <w:color w:val="0F203A"/>
                <w:szCs w:val="24"/>
              </w:rPr>
            </w:pPr>
            <w:r w:rsidRPr="00C36CE5">
              <w:rPr>
                <w:color w:val="0F203A"/>
                <w:szCs w:val="24"/>
              </w:rPr>
              <w:t>EN 301 549 Criteria</w:t>
            </w:r>
          </w:p>
          <w:p w14:paraId="04B6A18D" w14:textId="77777777" w:rsidR="003007C4" w:rsidRPr="00C36CE5" w:rsidRDefault="00DB67ED" w:rsidP="001905A1">
            <w:pPr>
              <w:numPr>
                <w:ilvl w:val="0"/>
                <w:numId w:val="63"/>
              </w:numPr>
              <w:spacing w:line="288" w:lineRule="auto"/>
              <w:rPr>
                <w:color w:val="0F203A"/>
                <w:szCs w:val="24"/>
              </w:rPr>
            </w:pPr>
            <w:r w:rsidRPr="00C36CE5">
              <w:rPr>
                <w:color w:val="0F203A"/>
                <w:szCs w:val="24"/>
              </w:rPr>
              <w:t>9.2.2 (Web)</w:t>
            </w:r>
          </w:p>
          <w:p w14:paraId="6D604F00" w14:textId="77777777" w:rsidR="003007C4" w:rsidRPr="00C36CE5" w:rsidRDefault="00DB67ED" w:rsidP="001905A1">
            <w:pPr>
              <w:numPr>
                <w:ilvl w:val="0"/>
                <w:numId w:val="63"/>
              </w:numPr>
              <w:spacing w:line="288" w:lineRule="auto"/>
              <w:rPr>
                <w:color w:val="0F203A"/>
                <w:szCs w:val="24"/>
              </w:rPr>
            </w:pPr>
            <w:r w:rsidRPr="00C36CE5">
              <w:rPr>
                <w:color w:val="0F203A"/>
                <w:szCs w:val="24"/>
              </w:rPr>
              <w:t>10.2.2 (non-web document)</w:t>
            </w:r>
          </w:p>
          <w:p w14:paraId="22C3965B" w14:textId="77777777" w:rsidR="003007C4" w:rsidRPr="00C36CE5" w:rsidRDefault="00DB67ED" w:rsidP="001905A1">
            <w:pPr>
              <w:numPr>
                <w:ilvl w:val="0"/>
                <w:numId w:val="63"/>
              </w:numPr>
              <w:spacing w:line="288" w:lineRule="auto"/>
              <w:rPr>
                <w:color w:val="0F203A"/>
                <w:szCs w:val="24"/>
              </w:rPr>
            </w:pPr>
            <w:r w:rsidRPr="00C36CE5">
              <w:rPr>
                <w:color w:val="0F203A"/>
                <w:szCs w:val="24"/>
              </w:rPr>
              <w:t>11.2.1.2 (Software)</w:t>
            </w:r>
          </w:p>
          <w:p w14:paraId="446BF581" w14:textId="77777777" w:rsidR="003007C4" w:rsidRPr="00C36CE5" w:rsidRDefault="00DB67ED" w:rsidP="001905A1">
            <w:pPr>
              <w:numPr>
                <w:ilvl w:val="0"/>
                <w:numId w:val="63"/>
              </w:numPr>
              <w:spacing w:line="288" w:lineRule="auto"/>
              <w:rPr>
                <w:color w:val="0F203A"/>
                <w:szCs w:val="24"/>
              </w:rPr>
            </w:pPr>
            <w:r w:rsidRPr="00C36CE5">
              <w:rPr>
                <w:color w:val="0F203A"/>
                <w:szCs w:val="24"/>
              </w:rPr>
              <w:t>11.2.2.2.1 and 11.2.2.2.2 (Closed Software)</w:t>
            </w:r>
          </w:p>
          <w:p w14:paraId="7CB62489" w14:textId="77777777" w:rsidR="003007C4" w:rsidRPr="00C36CE5" w:rsidRDefault="00DB67ED" w:rsidP="001905A1">
            <w:pPr>
              <w:numPr>
                <w:ilvl w:val="0"/>
                <w:numId w:val="63"/>
              </w:numPr>
              <w:spacing w:line="288" w:lineRule="auto"/>
              <w:rPr>
                <w:color w:val="0F203A"/>
                <w:szCs w:val="24"/>
              </w:rPr>
            </w:pPr>
            <w:r w:rsidRPr="00C36CE5">
              <w:rPr>
                <w:color w:val="0F203A"/>
                <w:szCs w:val="24"/>
              </w:rPr>
              <w:t>11.6.2 (Authoring Tool)</w:t>
            </w:r>
          </w:p>
          <w:p w14:paraId="72A49154" w14:textId="77777777" w:rsidR="003007C4" w:rsidRPr="00C36CE5" w:rsidRDefault="00DB67ED" w:rsidP="001905A1">
            <w:pPr>
              <w:numPr>
                <w:ilvl w:val="0"/>
                <w:numId w:val="63"/>
              </w:numPr>
              <w:spacing w:line="288" w:lineRule="auto"/>
              <w:rPr>
                <w:color w:val="0F203A"/>
                <w:szCs w:val="24"/>
              </w:rPr>
            </w:pPr>
            <w:r w:rsidRPr="00C36CE5">
              <w:rPr>
                <w:color w:val="0F203A"/>
                <w:szCs w:val="24"/>
              </w:rPr>
              <w:t>12.1.2 (Product Docs)</w:t>
            </w:r>
          </w:p>
          <w:p w14:paraId="2E684392" w14:textId="77777777" w:rsidR="003007C4" w:rsidRPr="00C36CE5" w:rsidRDefault="00DB67ED" w:rsidP="001905A1">
            <w:pPr>
              <w:numPr>
                <w:ilvl w:val="0"/>
                <w:numId w:val="63"/>
              </w:numPr>
              <w:spacing w:line="288" w:lineRule="auto"/>
              <w:rPr>
                <w:color w:val="0F203A"/>
                <w:szCs w:val="24"/>
              </w:rPr>
            </w:pPr>
            <w:r w:rsidRPr="00C36CE5">
              <w:rPr>
                <w:color w:val="0F203A"/>
                <w:szCs w:val="24"/>
              </w:rPr>
              <w:t>12.2.4 (Support Docs)</w:t>
            </w:r>
          </w:p>
          <w:p w14:paraId="70F4FBD9" w14:textId="77777777" w:rsidR="003007C4" w:rsidRPr="00C36CE5" w:rsidRDefault="00DB67ED" w:rsidP="001905A1">
            <w:pPr>
              <w:rPr>
                <w:color w:val="0F203A"/>
                <w:szCs w:val="24"/>
              </w:rPr>
            </w:pPr>
            <w:r w:rsidRPr="00C36CE5">
              <w:rPr>
                <w:color w:val="0F203A"/>
                <w:szCs w:val="24"/>
              </w:rPr>
              <w:t>Revised Section 508</w:t>
            </w:r>
          </w:p>
          <w:p w14:paraId="016E9C70" w14:textId="77777777" w:rsidR="003007C4" w:rsidRPr="00C36CE5" w:rsidRDefault="00DB67ED" w:rsidP="001905A1">
            <w:pPr>
              <w:numPr>
                <w:ilvl w:val="0"/>
                <w:numId w:val="59"/>
              </w:numPr>
              <w:spacing w:line="288" w:lineRule="auto"/>
              <w:rPr>
                <w:color w:val="0F203A"/>
                <w:szCs w:val="24"/>
              </w:rPr>
            </w:pPr>
            <w:r w:rsidRPr="00C36CE5">
              <w:rPr>
                <w:color w:val="0F203A"/>
                <w:szCs w:val="24"/>
              </w:rPr>
              <w:t>501 (Web)(Software)</w:t>
            </w:r>
          </w:p>
          <w:p w14:paraId="0B7417AF" w14:textId="77777777" w:rsidR="003007C4" w:rsidRPr="00C36CE5" w:rsidRDefault="00DB67ED" w:rsidP="001905A1">
            <w:pPr>
              <w:numPr>
                <w:ilvl w:val="0"/>
                <w:numId w:val="59"/>
              </w:numPr>
              <w:spacing w:line="288" w:lineRule="auto"/>
              <w:rPr>
                <w:color w:val="0F203A"/>
                <w:szCs w:val="24"/>
              </w:rPr>
            </w:pPr>
            <w:r w:rsidRPr="00C36CE5">
              <w:rPr>
                <w:color w:val="0F203A"/>
                <w:szCs w:val="24"/>
              </w:rPr>
              <w:t>504.2 (Authoring Tool)</w:t>
            </w:r>
          </w:p>
          <w:p w14:paraId="7FBD4161" w14:textId="77777777" w:rsidR="003007C4" w:rsidRPr="0093699C" w:rsidRDefault="00DB67ED" w:rsidP="001905A1">
            <w:pPr>
              <w:numPr>
                <w:ilvl w:val="0"/>
                <w:numId w:val="59"/>
              </w:numPr>
              <w:spacing w:line="288" w:lineRule="auto"/>
              <w:rPr>
                <w:color w:val="1B3B62"/>
                <w:szCs w:val="24"/>
              </w:rPr>
            </w:pPr>
            <w:r w:rsidRPr="00C36CE5">
              <w:rPr>
                <w:color w:val="0F203A"/>
                <w:szCs w:val="24"/>
              </w:rPr>
              <w:t>602.3 (Support Docs)</w:t>
            </w:r>
          </w:p>
        </w:tc>
        <w:tc>
          <w:tcPr>
            <w:tcW w:w="1983"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1A822369" w14:textId="77777777" w:rsidR="003007C4" w:rsidRPr="0093699C" w:rsidRDefault="00DB67ED" w:rsidP="001905A1">
            <w:pPr>
              <w:rPr>
                <w:color w:val="0F203A"/>
                <w:szCs w:val="24"/>
              </w:rPr>
            </w:pPr>
            <w:r w:rsidRPr="0093699C">
              <w:rPr>
                <w:color w:val="0F203A"/>
                <w:szCs w:val="24"/>
              </w:rPr>
              <w:t>Not Applicable</w:t>
            </w:r>
          </w:p>
        </w:tc>
        <w:tc>
          <w:tcPr>
            <w:tcW w:w="3688"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0D952413" w14:textId="77777777" w:rsidR="003007C4" w:rsidRPr="0093699C" w:rsidRDefault="00DB67ED" w:rsidP="001905A1">
            <w:pPr>
              <w:rPr>
                <w:color w:val="0F203A"/>
                <w:szCs w:val="24"/>
              </w:rPr>
            </w:pPr>
            <w:r w:rsidRPr="0093699C">
              <w:rPr>
                <w:color w:val="0F203A"/>
                <w:szCs w:val="24"/>
              </w:rPr>
              <w:t>There is no audio or video content.</w:t>
            </w:r>
          </w:p>
        </w:tc>
      </w:tr>
      <w:bookmarkStart w:id="15" w:name="captions122"/>
      <w:tr w:rsidR="003007C4" w:rsidRPr="0093699C" w14:paraId="14119305" w14:textId="77777777" w:rsidTr="008E5E24">
        <w:trPr>
          <w:trHeight w:val="1530"/>
        </w:trPr>
        <w:tc>
          <w:tcPr>
            <w:tcW w:w="3688"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63BA326E" w14:textId="6699ECB7" w:rsidR="003007C4" w:rsidRPr="00C36CE5" w:rsidRDefault="00DB67ED" w:rsidP="001905A1">
            <w:pPr>
              <w:rPr>
                <w:color w:val="0F203A"/>
                <w:szCs w:val="24"/>
              </w:rPr>
            </w:pPr>
            <w:r w:rsidRPr="00343A78">
              <w:rPr>
                <w:rStyle w:val="Hyperlink"/>
              </w:rPr>
              <w:fldChar w:fldCharType="begin"/>
            </w:r>
            <w:r w:rsidRPr="00343A78">
              <w:rPr>
                <w:rStyle w:val="Hyperlink"/>
              </w:rPr>
              <w:instrText xml:space="preserve"> HYPERLINK "http://www.w3.org/TR/WCAG20/" \l "media-equiv-captions" \h </w:instrText>
            </w:r>
            <w:r w:rsidRPr="00343A78">
              <w:rPr>
                <w:rStyle w:val="Hyperlink"/>
              </w:rPr>
              <w:fldChar w:fldCharType="separate"/>
            </w:r>
            <w:r w:rsidRPr="00343A78">
              <w:rPr>
                <w:rStyle w:val="Hyperlink"/>
              </w:rPr>
              <w:t>1.2.2 Captions (Prerecorded)</w:t>
            </w:r>
            <w:r w:rsidRPr="00343A78">
              <w:rPr>
                <w:rStyle w:val="Hyperlink"/>
              </w:rPr>
              <w:fldChar w:fldCharType="end"/>
            </w:r>
            <w:r w:rsidRPr="0093699C">
              <w:rPr>
                <w:color w:val="0F203A"/>
                <w:szCs w:val="24"/>
              </w:rPr>
              <w:t xml:space="preserve"> </w:t>
            </w:r>
            <w:bookmarkEnd w:id="15"/>
            <w:r w:rsidRPr="00C36CE5">
              <w:rPr>
                <w:color w:val="0F203A"/>
                <w:szCs w:val="24"/>
              </w:rPr>
              <w:t>(Level A)</w:t>
            </w:r>
          </w:p>
          <w:p w14:paraId="792D8DCF" w14:textId="77777777" w:rsidR="003007C4" w:rsidRPr="00C36CE5" w:rsidRDefault="00DB67ED" w:rsidP="001905A1">
            <w:pPr>
              <w:rPr>
                <w:color w:val="0F203A"/>
                <w:szCs w:val="24"/>
              </w:rPr>
            </w:pPr>
            <w:r w:rsidRPr="00C36CE5">
              <w:rPr>
                <w:color w:val="0F203A"/>
                <w:szCs w:val="24"/>
              </w:rPr>
              <w:t>Also applies to:</w:t>
            </w:r>
          </w:p>
          <w:p w14:paraId="63A634F5" w14:textId="77777777" w:rsidR="003007C4" w:rsidRPr="00C36CE5" w:rsidRDefault="00DB67ED" w:rsidP="001905A1">
            <w:pPr>
              <w:rPr>
                <w:color w:val="0F203A"/>
                <w:szCs w:val="24"/>
              </w:rPr>
            </w:pPr>
            <w:r w:rsidRPr="00C36CE5">
              <w:rPr>
                <w:color w:val="0F203A"/>
                <w:szCs w:val="24"/>
              </w:rPr>
              <w:t>EN 301 549 Criteria</w:t>
            </w:r>
          </w:p>
          <w:p w14:paraId="7A4A9775" w14:textId="77777777" w:rsidR="003007C4" w:rsidRPr="00C36CE5" w:rsidRDefault="00DB67ED" w:rsidP="001905A1">
            <w:pPr>
              <w:numPr>
                <w:ilvl w:val="0"/>
                <w:numId w:val="66"/>
              </w:numPr>
              <w:spacing w:line="288" w:lineRule="auto"/>
              <w:rPr>
                <w:color w:val="0F203A"/>
                <w:szCs w:val="24"/>
              </w:rPr>
            </w:pPr>
            <w:r w:rsidRPr="00C36CE5">
              <w:rPr>
                <w:color w:val="0F203A"/>
                <w:szCs w:val="24"/>
              </w:rPr>
              <w:t>9.2.3 (Web)</w:t>
            </w:r>
          </w:p>
          <w:p w14:paraId="1AA15865" w14:textId="77777777" w:rsidR="003007C4" w:rsidRPr="00C36CE5" w:rsidRDefault="00DB67ED" w:rsidP="001905A1">
            <w:pPr>
              <w:numPr>
                <w:ilvl w:val="0"/>
                <w:numId w:val="66"/>
              </w:numPr>
              <w:spacing w:line="288" w:lineRule="auto"/>
              <w:rPr>
                <w:color w:val="0F203A"/>
                <w:szCs w:val="24"/>
              </w:rPr>
            </w:pPr>
            <w:r w:rsidRPr="00C36CE5">
              <w:rPr>
                <w:color w:val="0F203A"/>
                <w:szCs w:val="24"/>
              </w:rPr>
              <w:t>10.2.3 (non-web document)</w:t>
            </w:r>
          </w:p>
          <w:p w14:paraId="3AC8DBF4" w14:textId="77777777" w:rsidR="003007C4" w:rsidRPr="00C36CE5" w:rsidRDefault="00DB67ED" w:rsidP="001905A1">
            <w:pPr>
              <w:numPr>
                <w:ilvl w:val="0"/>
                <w:numId w:val="66"/>
              </w:numPr>
              <w:spacing w:line="288" w:lineRule="auto"/>
              <w:rPr>
                <w:color w:val="0F203A"/>
                <w:szCs w:val="24"/>
              </w:rPr>
            </w:pPr>
            <w:r w:rsidRPr="00C36CE5">
              <w:rPr>
                <w:color w:val="0F203A"/>
                <w:szCs w:val="24"/>
              </w:rPr>
              <w:t>11.2.1.3 (Software)</w:t>
            </w:r>
          </w:p>
          <w:p w14:paraId="46AB017F" w14:textId="77777777" w:rsidR="003007C4" w:rsidRPr="00C36CE5" w:rsidRDefault="00DB67ED" w:rsidP="001905A1">
            <w:pPr>
              <w:numPr>
                <w:ilvl w:val="0"/>
                <w:numId w:val="66"/>
              </w:numPr>
              <w:spacing w:line="288" w:lineRule="auto"/>
              <w:rPr>
                <w:color w:val="0F203A"/>
                <w:szCs w:val="24"/>
              </w:rPr>
            </w:pPr>
            <w:r w:rsidRPr="00C36CE5">
              <w:rPr>
                <w:color w:val="0F203A"/>
                <w:szCs w:val="24"/>
              </w:rPr>
              <w:t>11.2.2.3 (Closed Software) – Does not apply</w:t>
            </w:r>
          </w:p>
          <w:p w14:paraId="29654785" w14:textId="77777777" w:rsidR="003007C4" w:rsidRPr="00C36CE5" w:rsidRDefault="00DB67ED" w:rsidP="001905A1">
            <w:pPr>
              <w:numPr>
                <w:ilvl w:val="0"/>
                <w:numId w:val="66"/>
              </w:numPr>
              <w:spacing w:line="288" w:lineRule="auto"/>
              <w:rPr>
                <w:color w:val="0F203A"/>
                <w:szCs w:val="24"/>
              </w:rPr>
            </w:pPr>
            <w:r w:rsidRPr="00C36CE5">
              <w:rPr>
                <w:color w:val="0F203A"/>
                <w:szCs w:val="24"/>
              </w:rPr>
              <w:t>11.6.2 (Authoring Tool)</w:t>
            </w:r>
          </w:p>
          <w:p w14:paraId="2D757FC0" w14:textId="77777777" w:rsidR="003007C4" w:rsidRPr="00C36CE5" w:rsidRDefault="00DB67ED" w:rsidP="001905A1">
            <w:pPr>
              <w:numPr>
                <w:ilvl w:val="0"/>
                <w:numId w:val="66"/>
              </w:numPr>
              <w:spacing w:line="288" w:lineRule="auto"/>
              <w:rPr>
                <w:color w:val="0F203A"/>
                <w:szCs w:val="24"/>
              </w:rPr>
            </w:pPr>
            <w:r w:rsidRPr="00C36CE5">
              <w:rPr>
                <w:color w:val="0F203A"/>
                <w:szCs w:val="24"/>
              </w:rPr>
              <w:t>12.1.2 (Product Docs)</w:t>
            </w:r>
          </w:p>
          <w:p w14:paraId="0FB2B8B4" w14:textId="77777777" w:rsidR="003007C4" w:rsidRPr="00C36CE5" w:rsidRDefault="00DB67ED" w:rsidP="001905A1">
            <w:pPr>
              <w:numPr>
                <w:ilvl w:val="0"/>
                <w:numId w:val="66"/>
              </w:numPr>
              <w:spacing w:line="288" w:lineRule="auto"/>
              <w:rPr>
                <w:color w:val="0F203A"/>
                <w:szCs w:val="24"/>
              </w:rPr>
            </w:pPr>
            <w:r w:rsidRPr="00C36CE5">
              <w:rPr>
                <w:color w:val="0F203A"/>
                <w:szCs w:val="24"/>
              </w:rPr>
              <w:t>12.2.4 (Support Docs)</w:t>
            </w:r>
          </w:p>
          <w:p w14:paraId="56647D99" w14:textId="77777777" w:rsidR="003007C4" w:rsidRPr="00C36CE5" w:rsidRDefault="00DB67ED" w:rsidP="001905A1">
            <w:pPr>
              <w:rPr>
                <w:color w:val="0F203A"/>
                <w:szCs w:val="24"/>
              </w:rPr>
            </w:pPr>
            <w:r w:rsidRPr="00C36CE5">
              <w:rPr>
                <w:color w:val="0F203A"/>
                <w:szCs w:val="24"/>
              </w:rPr>
              <w:t>Revised Section 508</w:t>
            </w:r>
          </w:p>
          <w:p w14:paraId="683336DD" w14:textId="77777777" w:rsidR="003007C4" w:rsidRPr="00C36CE5" w:rsidRDefault="00DB67ED" w:rsidP="001905A1">
            <w:pPr>
              <w:numPr>
                <w:ilvl w:val="0"/>
                <w:numId w:val="35"/>
              </w:numPr>
              <w:spacing w:line="288" w:lineRule="auto"/>
              <w:rPr>
                <w:color w:val="0F203A"/>
                <w:szCs w:val="24"/>
              </w:rPr>
            </w:pPr>
            <w:r w:rsidRPr="00C36CE5">
              <w:rPr>
                <w:color w:val="0F203A"/>
                <w:szCs w:val="24"/>
              </w:rPr>
              <w:t>501 (Web)(Software)</w:t>
            </w:r>
          </w:p>
          <w:p w14:paraId="0FCCA5CA" w14:textId="77777777" w:rsidR="003007C4" w:rsidRPr="00C36CE5" w:rsidRDefault="00DB67ED" w:rsidP="001905A1">
            <w:pPr>
              <w:numPr>
                <w:ilvl w:val="0"/>
                <w:numId w:val="35"/>
              </w:numPr>
              <w:spacing w:line="288" w:lineRule="auto"/>
              <w:rPr>
                <w:color w:val="0F203A"/>
                <w:szCs w:val="24"/>
              </w:rPr>
            </w:pPr>
            <w:r w:rsidRPr="00C36CE5">
              <w:rPr>
                <w:color w:val="0F203A"/>
                <w:szCs w:val="24"/>
              </w:rPr>
              <w:lastRenderedPageBreak/>
              <w:t>504.2 (Authoring Tool)</w:t>
            </w:r>
          </w:p>
          <w:p w14:paraId="3900E045" w14:textId="77777777" w:rsidR="003007C4" w:rsidRPr="0093699C" w:rsidRDefault="00DB67ED" w:rsidP="001905A1">
            <w:pPr>
              <w:numPr>
                <w:ilvl w:val="0"/>
                <w:numId w:val="35"/>
              </w:numPr>
              <w:spacing w:line="288" w:lineRule="auto"/>
              <w:rPr>
                <w:color w:val="1B3B62"/>
                <w:szCs w:val="24"/>
              </w:rPr>
            </w:pPr>
            <w:r w:rsidRPr="00C36CE5">
              <w:rPr>
                <w:color w:val="0F203A"/>
                <w:szCs w:val="24"/>
              </w:rPr>
              <w:t>602.3 (Support Docs)</w:t>
            </w:r>
          </w:p>
        </w:tc>
        <w:tc>
          <w:tcPr>
            <w:tcW w:w="1983"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71A87F25" w14:textId="77777777" w:rsidR="003007C4" w:rsidRPr="0093699C" w:rsidRDefault="00DB67ED" w:rsidP="001905A1">
            <w:pPr>
              <w:rPr>
                <w:color w:val="0F203A"/>
                <w:szCs w:val="24"/>
              </w:rPr>
            </w:pPr>
            <w:r w:rsidRPr="0093699C">
              <w:rPr>
                <w:color w:val="0F203A"/>
                <w:szCs w:val="24"/>
              </w:rPr>
              <w:lastRenderedPageBreak/>
              <w:t>Not applicable</w:t>
            </w:r>
          </w:p>
        </w:tc>
        <w:tc>
          <w:tcPr>
            <w:tcW w:w="3688"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6822A49A" w14:textId="77777777" w:rsidR="003007C4" w:rsidRPr="0093699C" w:rsidRDefault="00DB67ED" w:rsidP="001905A1">
            <w:pPr>
              <w:rPr>
                <w:color w:val="0F203A"/>
                <w:szCs w:val="24"/>
              </w:rPr>
            </w:pPr>
            <w:r w:rsidRPr="0093699C">
              <w:rPr>
                <w:color w:val="0F203A"/>
                <w:szCs w:val="24"/>
              </w:rPr>
              <w:t>There is no video content.</w:t>
            </w:r>
          </w:p>
        </w:tc>
      </w:tr>
      <w:bookmarkStart w:id="16" w:name="audiodescriptionormediaalternative123"/>
      <w:tr w:rsidR="003007C4" w:rsidRPr="0093699C" w14:paraId="4FD62DFC" w14:textId="77777777" w:rsidTr="0007596E">
        <w:trPr>
          <w:trHeight w:val="5220"/>
        </w:trPr>
        <w:tc>
          <w:tcPr>
            <w:tcW w:w="3688"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0141EFF3" w14:textId="0330B889" w:rsidR="003007C4" w:rsidRPr="00C36CE5" w:rsidRDefault="00DB67ED" w:rsidP="001905A1">
            <w:pPr>
              <w:rPr>
                <w:color w:val="0F203A"/>
                <w:szCs w:val="24"/>
              </w:rPr>
            </w:pPr>
            <w:r w:rsidRPr="00343A78">
              <w:rPr>
                <w:rStyle w:val="Hyperlink"/>
              </w:rPr>
              <w:fldChar w:fldCharType="begin"/>
            </w:r>
            <w:r w:rsidRPr="00343A78">
              <w:rPr>
                <w:rStyle w:val="Hyperlink"/>
              </w:rPr>
              <w:instrText xml:space="preserve"> HYPERLINK "http://www.w3.org/TR/WCAG20/" \l "media-equiv-audio-desc" \h </w:instrText>
            </w:r>
            <w:r w:rsidRPr="00343A78">
              <w:rPr>
                <w:rStyle w:val="Hyperlink"/>
              </w:rPr>
              <w:fldChar w:fldCharType="separate"/>
            </w:r>
            <w:r w:rsidRPr="00343A78">
              <w:rPr>
                <w:rStyle w:val="Hyperlink"/>
              </w:rPr>
              <w:t>1.2.3 Audio Description or Media Alternative (Prerecorded)</w:t>
            </w:r>
            <w:r w:rsidRPr="00343A78">
              <w:rPr>
                <w:rStyle w:val="Hyperlink"/>
              </w:rPr>
              <w:fldChar w:fldCharType="end"/>
            </w:r>
            <w:bookmarkEnd w:id="16"/>
            <w:r w:rsidR="00C36CE5" w:rsidRPr="00C36CE5">
              <w:rPr>
                <w:color w:val="0F203A"/>
                <w:szCs w:val="24"/>
              </w:rPr>
              <w:t xml:space="preserve"> </w:t>
            </w:r>
            <w:r w:rsidRPr="00C36CE5">
              <w:rPr>
                <w:color w:val="0F203A"/>
                <w:szCs w:val="24"/>
              </w:rPr>
              <w:t>(Level A)</w:t>
            </w:r>
          </w:p>
          <w:p w14:paraId="599EFB8B" w14:textId="77777777" w:rsidR="003007C4" w:rsidRPr="00C36CE5" w:rsidRDefault="00DB67ED" w:rsidP="001905A1">
            <w:pPr>
              <w:rPr>
                <w:color w:val="0F203A"/>
                <w:szCs w:val="24"/>
              </w:rPr>
            </w:pPr>
            <w:r w:rsidRPr="00C36CE5">
              <w:rPr>
                <w:color w:val="0F203A"/>
                <w:szCs w:val="24"/>
              </w:rPr>
              <w:t>Also applies to:</w:t>
            </w:r>
          </w:p>
          <w:p w14:paraId="4324DB2A" w14:textId="77777777" w:rsidR="003007C4" w:rsidRPr="00C36CE5" w:rsidRDefault="00DB67ED" w:rsidP="001905A1">
            <w:pPr>
              <w:rPr>
                <w:color w:val="0F203A"/>
                <w:szCs w:val="24"/>
              </w:rPr>
            </w:pPr>
            <w:r w:rsidRPr="00C36CE5">
              <w:rPr>
                <w:color w:val="0F203A"/>
                <w:szCs w:val="24"/>
              </w:rPr>
              <w:t>EN 301 549 Criteria</w:t>
            </w:r>
          </w:p>
          <w:p w14:paraId="77F8AD20" w14:textId="77777777" w:rsidR="003007C4" w:rsidRPr="00C36CE5" w:rsidRDefault="00DB67ED" w:rsidP="001905A1">
            <w:pPr>
              <w:numPr>
                <w:ilvl w:val="0"/>
                <w:numId w:val="58"/>
              </w:numPr>
              <w:spacing w:line="288" w:lineRule="auto"/>
              <w:rPr>
                <w:color w:val="0F203A"/>
                <w:szCs w:val="24"/>
              </w:rPr>
            </w:pPr>
            <w:r w:rsidRPr="00C36CE5">
              <w:rPr>
                <w:color w:val="0F203A"/>
                <w:szCs w:val="24"/>
              </w:rPr>
              <w:t>9.2.4 (Web)</w:t>
            </w:r>
          </w:p>
          <w:p w14:paraId="1A16A0C9" w14:textId="77777777" w:rsidR="003007C4" w:rsidRPr="00C36CE5" w:rsidRDefault="00DB67ED" w:rsidP="001905A1">
            <w:pPr>
              <w:numPr>
                <w:ilvl w:val="0"/>
                <w:numId w:val="58"/>
              </w:numPr>
              <w:spacing w:line="288" w:lineRule="auto"/>
              <w:rPr>
                <w:color w:val="0F203A"/>
                <w:szCs w:val="24"/>
              </w:rPr>
            </w:pPr>
            <w:r w:rsidRPr="00C36CE5">
              <w:rPr>
                <w:color w:val="0F203A"/>
                <w:szCs w:val="24"/>
              </w:rPr>
              <w:t>10.2.4 (non-web document)</w:t>
            </w:r>
          </w:p>
          <w:p w14:paraId="7122F1BE" w14:textId="77777777" w:rsidR="003007C4" w:rsidRPr="00C36CE5" w:rsidRDefault="00DB67ED" w:rsidP="001905A1">
            <w:pPr>
              <w:numPr>
                <w:ilvl w:val="0"/>
                <w:numId w:val="58"/>
              </w:numPr>
              <w:spacing w:line="288" w:lineRule="auto"/>
              <w:rPr>
                <w:color w:val="0F203A"/>
                <w:szCs w:val="24"/>
              </w:rPr>
            </w:pPr>
            <w:r w:rsidRPr="00C36CE5">
              <w:rPr>
                <w:color w:val="0F203A"/>
                <w:szCs w:val="24"/>
              </w:rPr>
              <w:t>11.2.1.4 (Software)</w:t>
            </w:r>
          </w:p>
          <w:p w14:paraId="64A1051A" w14:textId="77777777" w:rsidR="003007C4" w:rsidRPr="00C36CE5" w:rsidRDefault="00DB67ED" w:rsidP="001905A1">
            <w:pPr>
              <w:numPr>
                <w:ilvl w:val="0"/>
                <w:numId w:val="58"/>
              </w:numPr>
              <w:spacing w:line="288" w:lineRule="auto"/>
              <w:rPr>
                <w:color w:val="0F203A"/>
                <w:szCs w:val="24"/>
              </w:rPr>
            </w:pPr>
            <w:r w:rsidRPr="00C36CE5">
              <w:rPr>
                <w:color w:val="0F203A"/>
                <w:szCs w:val="24"/>
              </w:rPr>
              <w:t>11.2.2.4 (Closed Software)</w:t>
            </w:r>
          </w:p>
          <w:p w14:paraId="104D92AF" w14:textId="77777777" w:rsidR="003007C4" w:rsidRPr="00C36CE5" w:rsidRDefault="00DB67ED" w:rsidP="001905A1">
            <w:pPr>
              <w:numPr>
                <w:ilvl w:val="0"/>
                <w:numId w:val="58"/>
              </w:numPr>
              <w:spacing w:line="288" w:lineRule="auto"/>
              <w:rPr>
                <w:color w:val="0F203A"/>
                <w:szCs w:val="24"/>
              </w:rPr>
            </w:pPr>
            <w:r w:rsidRPr="00C36CE5">
              <w:rPr>
                <w:color w:val="0F203A"/>
                <w:szCs w:val="24"/>
              </w:rPr>
              <w:t>11.6.2 (Authoring Tool)</w:t>
            </w:r>
          </w:p>
          <w:p w14:paraId="0B010E0E" w14:textId="77777777" w:rsidR="003007C4" w:rsidRPr="00C36CE5" w:rsidRDefault="00DB67ED" w:rsidP="001905A1">
            <w:pPr>
              <w:numPr>
                <w:ilvl w:val="0"/>
                <w:numId w:val="58"/>
              </w:numPr>
              <w:spacing w:line="288" w:lineRule="auto"/>
              <w:rPr>
                <w:color w:val="0F203A"/>
                <w:szCs w:val="24"/>
              </w:rPr>
            </w:pPr>
            <w:r w:rsidRPr="00C36CE5">
              <w:rPr>
                <w:color w:val="0F203A"/>
                <w:szCs w:val="24"/>
              </w:rPr>
              <w:t>12.1.2 (Product Docs)</w:t>
            </w:r>
          </w:p>
          <w:p w14:paraId="4284F7B1" w14:textId="77777777" w:rsidR="003007C4" w:rsidRPr="00C36CE5" w:rsidRDefault="00DB67ED" w:rsidP="001905A1">
            <w:pPr>
              <w:numPr>
                <w:ilvl w:val="0"/>
                <w:numId w:val="58"/>
              </w:numPr>
              <w:spacing w:line="288" w:lineRule="auto"/>
              <w:rPr>
                <w:color w:val="0F203A"/>
                <w:szCs w:val="24"/>
              </w:rPr>
            </w:pPr>
            <w:r w:rsidRPr="00C36CE5">
              <w:rPr>
                <w:color w:val="0F203A"/>
                <w:szCs w:val="24"/>
              </w:rPr>
              <w:t>12.2.4 (Support Docs)</w:t>
            </w:r>
          </w:p>
          <w:p w14:paraId="021F1B85" w14:textId="77777777" w:rsidR="003007C4" w:rsidRPr="00C36CE5" w:rsidRDefault="00DB67ED" w:rsidP="001905A1">
            <w:pPr>
              <w:rPr>
                <w:color w:val="0F203A"/>
                <w:szCs w:val="24"/>
              </w:rPr>
            </w:pPr>
            <w:r w:rsidRPr="00C36CE5">
              <w:rPr>
                <w:color w:val="0F203A"/>
                <w:szCs w:val="24"/>
              </w:rPr>
              <w:t>Revised Section 508</w:t>
            </w:r>
          </w:p>
          <w:p w14:paraId="7E6F651A" w14:textId="77777777" w:rsidR="003007C4" w:rsidRPr="00C36CE5" w:rsidRDefault="00DB67ED" w:rsidP="001905A1">
            <w:pPr>
              <w:numPr>
                <w:ilvl w:val="0"/>
                <w:numId w:val="29"/>
              </w:numPr>
              <w:spacing w:line="288" w:lineRule="auto"/>
              <w:rPr>
                <w:color w:val="0F203A"/>
                <w:szCs w:val="24"/>
              </w:rPr>
            </w:pPr>
            <w:r w:rsidRPr="00C36CE5">
              <w:rPr>
                <w:color w:val="0F203A"/>
                <w:szCs w:val="24"/>
              </w:rPr>
              <w:t>501 (Web)(Software)</w:t>
            </w:r>
          </w:p>
          <w:p w14:paraId="12868199" w14:textId="77777777" w:rsidR="003007C4" w:rsidRPr="00C36CE5" w:rsidRDefault="00DB67ED" w:rsidP="001905A1">
            <w:pPr>
              <w:numPr>
                <w:ilvl w:val="0"/>
                <w:numId w:val="29"/>
              </w:numPr>
              <w:spacing w:line="288" w:lineRule="auto"/>
              <w:rPr>
                <w:color w:val="0F203A"/>
                <w:szCs w:val="24"/>
              </w:rPr>
            </w:pPr>
            <w:r w:rsidRPr="00C36CE5">
              <w:rPr>
                <w:color w:val="0F203A"/>
                <w:szCs w:val="24"/>
              </w:rPr>
              <w:t>504.2 (Authoring Tool)</w:t>
            </w:r>
          </w:p>
          <w:p w14:paraId="4D268B65" w14:textId="77777777" w:rsidR="003007C4" w:rsidRPr="0093699C" w:rsidRDefault="00DB67ED" w:rsidP="001905A1">
            <w:pPr>
              <w:numPr>
                <w:ilvl w:val="0"/>
                <w:numId w:val="29"/>
              </w:numPr>
              <w:spacing w:line="288" w:lineRule="auto"/>
              <w:rPr>
                <w:color w:val="1B3B62"/>
                <w:szCs w:val="24"/>
              </w:rPr>
            </w:pPr>
            <w:r w:rsidRPr="00C36CE5">
              <w:rPr>
                <w:color w:val="0F203A"/>
                <w:szCs w:val="24"/>
              </w:rPr>
              <w:t>602.3 (Support Docs)</w:t>
            </w:r>
          </w:p>
        </w:tc>
        <w:tc>
          <w:tcPr>
            <w:tcW w:w="1983"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5ABE801A" w14:textId="77777777" w:rsidR="003007C4" w:rsidRPr="0093699C" w:rsidRDefault="00DB67ED" w:rsidP="001905A1">
            <w:pPr>
              <w:rPr>
                <w:color w:val="0F203A"/>
                <w:szCs w:val="24"/>
              </w:rPr>
            </w:pPr>
            <w:r w:rsidRPr="0093699C">
              <w:rPr>
                <w:color w:val="0F203A"/>
                <w:szCs w:val="24"/>
              </w:rPr>
              <w:t>Not applicable</w:t>
            </w:r>
          </w:p>
        </w:tc>
        <w:tc>
          <w:tcPr>
            <w:tcW w:w="3688"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59453A30" w14:textId="77777777" w:rsidR="003007C4" w:rsidRPr="0093699C" w:rsidRDefault="00DB67ED" w:rsidP="001905A1">
            <w:pPr>
              <w:rPr>
                <w:color w:val="0F203A"/>
                <w:szCs w:val="24"/>
              </w:rPr>
            </w:pPr>
            <w:r w:rsidRPr="0093699C">
              <w:rPr>
                <w:color w:val="0F203A"/>
                <w:szCs w:val="24"/>
              </w:rPr>
              <w:t>There is no video content.</w:t>
            </w:r>
          </w:p>
        </w:tc>
      </w:tr>
      <w:bookmarkStart w:id="17" w:name="infoandrelationships131"/>
      <w:tr w:rsidR="003007C4" w:rsidRPr="0093699C" w14:paraId="625E7893" w14:textId="77777777" w:rsidTr="0007596E">
        <w:trPr>
          <w:trHeight w:val="4980"/>
        </w:trPr>
        <w:tc>
          <w:tcPr>
            <w:tcW w:w="3688"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66AF01A0" w14:textId="7FB83F63" w:rsidR="003007C4" w:rsidRPr="00C36CE5" w:rsidRDefault="00DB67ED" w:rsidP="001905A1">
            <w:pPr>
              <w:rPr>
                <w:color w:val="0F203A"/>
                <w:szCs w:val="24"/>
              </w:rPr>
            </w:pPr>
            <w:r w:rsidRPr="00343A78">
              <w:rPr>
                <w:rStyle w:val="Hyperlink"/>
              </w:rPr>
              <w:lastRenderedPageBreak/>
              <w:fldChar w:fldCharType="begin"/>
            </w:r>
            <w:r w:rsidRPr="00343A78">
              <w:rPr>
                <w:rStyle w:val="Hyperlink"/>
              </w:rPr>
              <w:instrText xml:space="preserve"> HYPERLINK "http://www.w3.org/TR/WCAG20/" \l "content-structure-separation-programmatic" \h </w:instrText>
            </w:r>
            <w:r w:rsidRPr="00343A78">
              <w:rPr>
                <w:rStyle w:val="Hyperlink"/>
              </w:rPr>
              <w:fldChar w:fldCharType="separate"/>
            </w:r>
            <w:r w:rsidRPr="00343A78">
              <w:rPr>
                <w:rStyle w:val="Hyperlink"/>
              </w:rPr>
              <w:t>1.3.1 Info and Relationships</w:t>
            </w:r>
            <w:r w:rsidRPr="00343A78">
              <w:rPr>
                <w:rStyle w:val="Hyperlink"/>
              </w:rPr>
              <w:fldChar w:fldCharType="end"/>
            </w:r>
            <w:r w:rsidRPr="0093699C">
              <w:rPr>
                <w:color w:val="0F203A"/>
                <w:szCs w:val="24"/>
              </w:rPr>
              <w:t xml:space="preserve"> </w:t>
            </w:r>
            <w:bookmarkEnd w:id="17"/>
            <w:r w:rsidRPr="00C36CE5">
              <w:rPr>
                <w:color w:val="0F203A"/>
                <w:szCs w:val="24"/>
              </w:rPr>
              <w:t>(Level A)</w:t>
            </w:r>
          </w:p>
          <w:p w14:paraId="62DE323C" w14:textId="77777777" w:rsidR="003007C4" w:rsidRPr="00C36CE5" w:rsidRDefault="00DB67ED" w:rsidP="001905A1">
            <w:pPr>
              <w:rPr>
                <w:color w:val="0F203A"/>
                <w:szCs w:val="24"/>
              </w:rPr>
            </w:pPr>
            <w:r w:rsidRPr="00C36CE5">
              <w:rPr>
                <w:color w:val="0F203A"/>
                <w:szCs w:val="24"/>
              </w:rPr>
              <w:t>Also applies to:</w:t>
            </w:r>
          </w:p>
          <w:p w14:paraId="013A2335" w14:textId="77777777" w:rsidR="003007C4" w:rsidRPr="00C36CE5" w:rsidRDefault="00DB67ED" w:rsidP="001905A1">
            <w:pPr>
              <w:rPr>
                <w:color w:val="0F203A"/>
                <w:szCs w:val="24"/>
              </w:rPr>
            </w:pPr>
            <w:r w:rsidRPr="00C36CE5">
              <w:rPr>
                <w:color w:val="0F203A"/>
                <w:szCs w:val="24"/>
              </w:rPr>
              <w:t>EN 301 549 Criteria</w:t>
            </w:r>
          </w:p>
          <w:p w14:paraId="2E6561F3" w14:textId="77777777" w:rsidR="003007C4" w:rsidRPr="00C36CE5" w:rsidRDefault="00DB67ED" w:rsidP="001905A1">
            <w:pPr>
              <w:numPr>
                <w:ilvl w:val="0"/>
                <w:numId w:val="78"/>
              </w:numPr>
              <w:spacing w:line="288" w:lineRule="auto"/>
              <w:rPr>
                <w:color w:val="0F203A"/>
                <w:szCs w:val="24"/>
              </w:rPr>
            </w:pPr>
            <w:r w:rsidRPr="00C36CE5">
              <w:rPr>
                <w:color w:val="0F203A"/>
                <w:szCs w:val="24"/>
              </w:rPr>
              <w:t>9.2.7 (Web)</w:t>
            </w:r>
          </w:p>
          <w:p w14:paraId="026B7BE0" w14:textId="77777777" w:rsidR="003007C4" w:rsidRPr="00C36CE5" w:rsidRDefault="00DB67ED" w:rsidP="001905A1">
            <w:pPr>
              <w:numPr>
                <w:ilvl w:val="0"/>
                <w:numId w:val="78"/>
              </w:numPr>
              <w:spacing w:line="288" w:lineRule="auto"/>
              <w:rPr>
                <w:color w:val="0F203A"/>
                <w:szCs w:val="24"/>
              </w:rPr>
            </w:pPr>
            <w:r w:rsidRPr="00C36CE5">
              <w:rPr>
                <w:color w:val="0F203A"/>
                <w:szCs w:val="24"/>
              </w:rPr>
              <w:t>10.2.7 (non-web document)</w:t>
            </w:r>
          </w:p>
          <w:p w14:paraId="707C021F" w14:textId="77777777" w:rsidR="003007C4" w:rsidRPr="00C36CE5" w:rsidRDefault="00DB67ED" w:rsidP="001905A1">
            <w:pPr>
              <w:numPr>
                <w:ilvl w:val="0"/>
                <w:numId w:val="78"/>
              </w:numPr>
              <w:spacing w:line="288" w:lineRule="auto"/>
              <w:rPr>
                <w:color w:val="0F203A"/>
                <w:szCs w:val="24"/>
              </w:rPr>
            </w:pPr>
            <w:r w:rsidRPr="00C36CE5">
              <w:rPr>
                <w:color w:val="0F203A"/>
                <w:szCs w:val="24"/>
              </w:rPr>
              <w:t>11.2.1.7 (Software)</w:t>
            </w:r>
          </w:p>
          <w:p w14:paraId="606A5B3B" w14:textId="77777777" w:rsidR="003007C4" w:rsidRPr="00C36CE5" w:rsidRDefault="00DB67ED" w:rsidP="001905A1">
            <w:pPr>
              <w:numPr>
                <w:ilvl w:val="0"/>
                <w:numId w:val="78"/>
              </w:numPr>
              <w:spacing w:line="288" w:lineRule="auto"/>
              <w:rPr>
                <w:color w:val="0F203A"/>
                <w:szCs w:val="24"/>
              </w:rPr>
            </w:pPr>
            <w:r w:rsidRPr="00C36CE5">
              <w:rPr>
                <w:color w:val="0F203A"/>
                <w:szCs w:val="24"/>
              </w:rPr>
              <w:t>11.2.2.7 (Closed Software) – Does not apply</w:t>
            </w:r>
          </w:p>
          <w:p w14:paraId="6B3AD83F" w14:textId="77777777" w:rsidR="003007C4" w:rsidRPr="00C36CE5" w:rsidRDefault="00DB67ED" w:rsidP="001905A1">
            <w:pPr>
              <w:numPr>
                <w:ilvl w:val="0"/>
                <w:numId w:val="78"/>
              </w:numPr>
              <w:spacing w:line="288" w:lineRule="auto"/>
              <w:rPr>
                <w:color w:val="0F203A"/>
                <w:szCs w:val="24"/>
              </w:rPr>
            </w:pPr>
            <w:r w:rsidRPr="00C36CE5">
              <w:rPr>
                <w:color w:val="0F203A"/>
                <w:szCs w:val="24"/>
              </w:rPr>
              <w:t>11.6.2 (Authoring Tool)</w:t>
            </w:r>
          </w:p>
          <w:p w14:paraId="4B86E5B8" w14:textId="77777777" w:rsidR="003007C4" w:rsidRPr="00C36CE5" w:rsidRDefault="00DB67ED" w:rsidP="001905A1">
            <w:pPr>
              <w:numPr>
                <w:ilvl w:val="0"/>
                <w:numId w:val="78"/>
              </w:numPr>
              <w:spacing w:line="288" w:lineRule="auto"/>
              <w:rPr>
                <w:color w:val="0F203A"/>
                <w:szCs w:val="24"/>
              </w:rPr>
            </w:pPr>
            <w:r w:rsidRPr="00C36CE5">
              <w:rPr>
                <w:color w:val="0F203A"/>
                <w:szCs w:val="24"/>
              </w:rPr>
              <w:t>12.1.2 (Product Docs)</w:t>
            </w:r>
          </w:p>
          <w:p w14:paraId="11278F00" w14:textId="77777777" w:rsidR="003007C4" w:rsidRPr="00C36CE5" w:rsidRDefault="00DB67ED" w:rsidP="001905A1">
            <w:pPr>
              <w:numPr>
                <w:ilvl w:val="0"/>
                <w:numId w:val="78"/>
              </w:numPr>
              <w:spacing w:line="288" w:lineRule="auto"/>
              <w:rPr>
                <w:color w:val="0F203A"/>
                <w:szCs w:val="24"/>
              </w:rPr>
            </w:pPr>
            <w:r w:rsidRPr="00C36CE5">
              <w:rPr>
                <w:color w:val="0F203A"/>
                <w:szCs w:val="24"/>
              </w:rPr>
              <w:t>12.2.4 (Support Docs)</w:t>
            </w:r>
          </w:p>
          <w:p w14:paraId="35A5AD98" w14:textId="77777777" w:rsidR="003007C4" w:rsidRPr="00C36CE5" w:rsidRDefault="00DB67ED" w:rsidP="001905A1">
            <w:pPr>
              <w:rPr>
                <w:color w:val="0F203A"/>
                <w:szCs w:val="24"/>
              </w:rPr>
            </w:pPr>
            <w:r w:rsidRPr="00C36CE5">
              <w:rPr>
                <w:color w:val="0F203A"/>
                <w:szCs w:val="24"/>
              </w:rPr>
              <w:t>Revised Section 508</w:t>
            </w:r>
          </w:p>
          <w:p w14:paraId="30017BB5" w14:textId="77777777" w:rsidR="003007C4" w:rsidRPr="00C36CE5" w:rsidRDefault="00DB67ED" w:rsidP="001905A1">
            <w:pPr>
              <w:numPr>
                <w:ilvl w:val="0"/>
                <w:numId w:val="48"/>
              </w:numPr>
              <w:spacing w:line="288" w:lineRule="auto"/>
              <w:rPr>
                <w:color w:val="0F203A"/>
                <w:szCs w:val="24"/>
              </w:rPr>
            </w:pPr>
            <w:r w:rsidRPr="00C36CE5">
              <w:rPr>
                <w:color w:val="0F203A"/>
                <w:szCs w:val="24"/>
              </w:rPr>
              <w:t>501 (Web)(Software)</w:t>
            </w:r>
          </w:p>
          <w:p w14:paraId="43F3A047" w14:textId="77777777" w:rsidR="003007C4" w:rsidRPr="00C36CE5" w:rsidRDefault="00DB67ED" w:rsidP="001905A1">
            <w:pPr>
              <w:numPr>
                <w:ilvl w:val="0"/>
                <w:numId w:val="48"/>
              </w:numPr>
              <w:spacing w:line="288" w:lineRule="auto"/>
              <w:rPr>
                <w:color w:val="0F203A"/>
                <w:szCs w:val="24"/>
              </w:rPr>
            </w:pPr>
            <w:r w:rsidRPr="00C36CE5">
              <w:rPr>
                <w:color w:val="0F203A"/>
                <w:szCs w:val="24"/>
              </w:rPr>
              <w:t>504.2 (Authoring Tool)</w:t>
            </w:r>
          </w:p>
          <w:p w14:paraId="74588F3E" w14:textId="77777777" w:rsidR="003007C4" w:rsidRPr="0093699C" w:rsidRDefault="00DB67ED" w:rsidP="001905A1">
            <w:pPr>
              <w:numPr>
                <w:ilvl w:val="0"/>
                <w:numId w:val="48"/>
              </w:numPr>
              <w:spacing w:line="288" w:lineRule="auto"/>
              <w:rPr>
                <w:color w:val="1B3B62"/>
                <w:szCs w:val="24"/>
              </w:rPr>
            </w:pPr>
            <w:r w:rsidRPr="00C36CE5">
              <w:rPr>
                <w:color w:val="0F203A"/>
                <w:szCs w:val="24"/>
              </w:rPr>
              <w:t>602.3 (Support Docs)</w:t>
            </w:r>
          </w:p>
        </w:tc>
        <w:tc>
          <w:tcPr>
            <w:tcW w:w="1983"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047C3A5C" w14:textId="77777777" w:rsidR="003007C4" w:rsidRPr="0093699C" w:rsidRDefault="00DB67ED" w:rsidP="001905A1">
            <w:pPr>
              <w:rPr>
                <w:color w:val="0F203A"/>
                <w:szCs w:val="24"/>
              </w:rPr>
            </w:pPr>
            <w:r w:rsidRPr="0093699C">
              <w:rPr>
                <w:color w:val="0F203A"/>
                <w:szCs w:val="24"/>
              </w:rPr>
              <w:t>Supports</w:t>
            </w:r>
          </w:p>
        </w:tc>
        <w:tc>
          <w:tcPr>
            <w:tcW w:w="3688"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2CD78037" w14:textId="77777777" w:rsidR="003007C4" w:rsidRPr="0093699C" w:rsidRDefault="00DB67ED" w:rsidP="001905A1">
            <w:pPr>
              <w:rPr>
                <w:color w:val="0F203A"/>
                <w:szCs w:val="24"/>
              </w:rPr>
            </w:pPr>
            <w:r w:rsidRPr="0093699C">
              <w:rPr>
                <w:color w:val="0F203A"/>
                <w:szCs w:val="24"/>
              </w:rPr>
              <w:t>Information, structure, and relationships conveyed through presentation can be programmatically determined.</w:t>
            </w:r>
          </w:p>
        </w:tc>
      </w:tr>
      <w:bookmarkStart w:id="18" w:name="meaningfulsequence132"/>
      <w:tr w:rsidR="003007C4" w:rsidRPr="0093699C" w14:paraId="6BF8798C" w14:textId="77777777" w:rsidTr="008E5E24">
        <w:trPr>
          <w:trHeight w:val="1530"/>
        </w:trPr>
        <w:tc>
          <w:tcPr>
            <w:tcW w:w="3688"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5D447AE3" w14:textId="282C8091" w:rsidR="003007C4" w:rsidRPr="00C36CE5" w:rsidRDefault="00DB67ED" w:rsidP="001905A1">
            <w:pPr>
              <w:rPr>
                <w:color w:val="0F203A"/>
                <w:szCs w:val="24"/>
              </w:rPr>
            </w:pPr>
            <w:r w:rsidRPr="00343A78">
              <w:rPr>
                <w:rStyle w:val="Hyperlink"/>
              </w:rPr>
              <w:fldChar w:fldCharType="begin"/>
            </w:r>
            <w:r w:rsidRPr="00343A78">
              <w:rPr>
                <w:rStyle w:val="Hyperlink"/>
              </w:rPr>
              <w:instrText xml:space="preserve"> HYPERLINK "http://www.w3.org/TR/WCAG20/" \l "content-structure-separation-sequence" \h </w:instrText>
            </w:r>
            <w:r w:rsidRPr="00343A78">
              <w:rPr>
                <w:rStyle w:val="Hyperlink"/>
              </w:rPr>
              <w:fldChar w:fldCharType="separate"/>
            </w:r>
            <w:r w:rsidRPr="00343A78">
              <w:rPr>
                <w:rStyle w:val="Hyperlink"/>
              </w:rPr>
              <w:t>1.3.2 Meaningful Sequence</w:t>
            </w:r>
            <w:r w:rsidRPr="00343A78">
              <w:rPr>
                <w:rStyle w:val="Hyperlink"/>
              </w:rPr>
              <w:fldChar w:fldCharType="end"/>
            </w:r>
            <w:r w:rsidRPr="0093699C">
              <w:rPr>
                <w:color w:val="0F203A"/>
                <w:szCs w:val="24"/>
              </w:rPr>
              <w:t xml:space="preserve"> </w:t>
            </w:r>
            <w:bookmarkEnd w:id="18"/>
            <w:r w:rsidRPr="00C36CE5">
              <w:rPr>
                <w:color w:val="0F203A"/>
                <w:szCs w:val="24"/>
              </w:rPr>
              <w:t>(Level A)</w:t>
            </w:r>
          </w:p>
          <w:p w14:paraId="272B4E5A" w14:textId="77777777" w:rsidR="003007C4" w:rsidRPr="00C36CE5" w:rsidRDefault="00DB67ED" w:rsidP="001905A1">
            <w:pPr>
              <w:rPr>
                <w:color w:val="0F203A"/>
                <w:szCs w:val="24"/>
              </w:rPr>
            </w:pPr>
            <w:r w:rsidRPr="00C36CE5">
              <w:rPr>
                <w:color w:val="0F203A"/>
                <w:szCs w:val="24"/>
              </w:rPr>
              <w:t>Also applies to:</w:t>
            </w:r>
          </w:p>
          <w:p w14:paraId="43699E26" w14:textId="77777777" w:rsidR="003007C4" w:rsidRPr="00C36CE5" w:rsidRDefault="00DB67ED" w:rsidP="001905A1">
            <w:pPr>
              <w:rPr>
                <w:color w:val="0F203A"/>
                <w:szCs w:val="24"/>
              </w:rPr>
            </w:pPr>
            <w:r w:rsidRPr="00C36CE5">
              <w:rPr>
                <w:color w:val="0F203A"/>
                <w:szCs w:val="24"/>
              </w:rPr>
              <w:t>EN 301 549 Criteria</w:t>
            </w:r>
          </w:p>
          <w:p w14:paraId="45E4EE46" w14:textId="77777777" w:rsidR="003007C4" w:rsidRPr="00C36CE5" w:rsidRDefault="00DB67ED" w:rsidP="001905A1">
            <w:pPr>
              <w:numPr>
                <w:ilvl w:val="0"/>
                <w:numId w:val="46"/>
              </w:numPr>
              <w:spacing w:line="288" w:lineRule="auto"/>
              <w:rPr>
                <w:color w:val="0F203A"/>
                <w:szCs w:val="24"/>
              </w:rPr>
            </w:pPr>
            <w:r w:rsidRPr="00C36CE5">
              <w:rPr>
                <w:color w:val="0F203A"/>
                <w:szCs w:val="24"/>
              </w:rPr>
              <w:t>9.2.8 (Web)</w:t>
            </w:r>
          </w:p>
          <w:p w14:paraId="7A95BE6E" w14:textId="77777777" w:rsidR="003007C4" w:rsidRPr="00C36CE5" w:rsidRDefault="00DB67ED" w:rsidP="001905A1">
            <w:pPr>
              <w:numPr>
                <w:ilvl w:val="0"/>
                <w:numId w:val="46"/>
              </w:numPr>
              <w:spacing w:line="288" w:lineRule="auto"/>
              <w:rPr>
                <w:color w:val="0F203A"/>
                <w:szCs w:val="24"/>
              </w:rPr>
            </w:pPr>
            <w:r w:rsidRPr="00C36CE5">
              <w:rPr>
                <w:color w:val="0F203A"/>
                <w:szCs w:val="24"/>
              </w:rPr>
              <w:t>10.2.8 (non-web document)</w:t>
            </w:r>
          </w:p>
          <w:p w14:paraId="5DB77B58" w14:textId="77777777" w:rsidR="003007C4" w:rsidRPr="00C36CE5" w:rsidRDefault="00DB67ED" w:rsidP="001905A1">
            <w:pPr>
              <w:numPr>
                <w:ilvl w:val="0"/>
                <w:numId w:val="46"/>
              </w:numPr>
              <w:spacing w:line="288" w:lineRule="auto"/>
              <w:rPr>
                <w:color w:val="0F203A"/>
                <w:szCs w:val="24"/>
              </w:rPr>
            </w:pPr>
            <w:r w:rsidRPr="00C36CE5">
              <w:rPr>
                <w:color w:val="0F203A"/>
                <w:szCs w:val="24"/>
              </w:rPr>
              <w:t>11.2.1.8 (Software)</w:t>
            </w:r>
          </w:p>
          <w:p w14:paraId="6303C2B2" w14:textId="77777777" w:rsidR="003007C4" w:rsidRPr="00C36CE5" w:rsidRDefault="00DB67ED" w:rsidP="001905A1">
            <w:pPr>
              <w:numPr>
                <w:ilvl w:val="0"/>
                <w:numId w:val="46"/>
              </w:numPr>
              <w:spacing w:line="288" w:lineRule="auto"/>
              <w:rPr>
                <w:color w:val="0F203A"/>
                <w:szCs w:val="24"/>
              </w:rPr>
            </w:pPr>
            <w:r w:rsidRPr="00C36CE5">
              <w:rPr>
                <w:color w:val="0F203A"/>
                <w:szCs w:val="24"/>
              </w:rPr>
              <w:t>11.2.2.8 (Closed Software) – Does not apply</w:t>
            </w:r>
          </w:p>
          <w:p w14:paraId="22511DCD" w14:textId="77777777" w:rsidR="003007C4" w:rsidRPr="00C36CE5" w:rsidRDefault="00DB67ED" w:rsidP="001905A1">
            <w:pPr>
              <w:numPr>
                <w:ilvl w:val="0"/>
                <w:numId w:val="46"/>
              </w:numPr>
              <w:spacing w:line="288" w:lineRule="auto"/>
              <w:rPr>
                <w:color w:val="0F203A"/>
                <w:szCs w:val="24"/>
              </w:rPr>
            </w:pPr>
            <w:r w:rsidRPr="00C36CE5">
              <w:rPr>
                <w:color w:val="0F203A"/>
                <w:szCs w:val="24"/>
              </w:rPr>
              <w:t>11.6.2 (Authoring Tool)</w:t>
            </w:r>
          </w:p>
          <w:p w14:paraId="1CF113F9" w14:textId="77777777" w:rsidR="003007C4" w:rsidRPr="00C36CE5" w:rsidRDefault="00DB67ED" w:rsidP="001905A1">
            <w:pPr>
              <w:numPr>
                <w:ilvl w:val="0"/>
                <w:numId w:val="46"/>
              </w:numPr>
              <w:spacing w:line="288" w:lineRule="auto"/>
              <w:rPr>
                <w:color w:val="0F203A"/>
                <w:szCs w:val="24"/>
              </w:rPr>
            </w:pPr>
            <w:r w:rsidRPr="00C36CE5">
              <w:rPr>
                <w:color w:val="0F203A"/>
                <w:szCs w:val="24"/>
              </w:rPr>
              <w:t>12.1.2 (Product Docs)</w:t>
            </w:r>
          </w:p>
          <w:p w14:paraId="6797EA68" w14:textId="77777777" w:rsidR="003007C4" w:rsidRPr="00C36CE5" w:rsidRDefault="00DB67ED" w:rsidP="001905A1">
            <w:pPr>
              <w:numPr>
                <w:ilvl w:val="0"/>
                <w:numId w:val="46"/>
              </w:numPr>
              <w:spacing w:line="288" w:lineRule="auto"/>
              <w:rPr>
                <w:color w:val="0F203A"/>
                <w:szCs w:val="24"/>
              </w:rPr>
            </w:pPr>
            <w:r w:rsidRPr="00C36CE5">
              <w:rPr>
                <w:color w:val="0F203A"/>
                <w:szCs w:val="24"/>
              </w:rPr>
              <w:t>12.2.4 (Support Docs)</w:t>
            </w:r>
          </w:p>
          <w:p w14:paraId="4A088567" w14:textId="77777777" w:rsidR="003007C4" w:rsidRPr="00C36CE5" w:rsidRDefault="00DB67ED" w:rsidP="001905A1">
            <w:pPr>
              <w:rPr>
                <w:color w:val="0F203A"/>
                <w:szCs w:val="24"/>
              </w:rPr>
            </w:pPr>
            <w:r w:rsidRPr="00C36CE5">
              <w:rPr>
                <w:color w:val="0F203A"/>
                <w:szCs w:val="24"/>
              </w:rPr>
              <w:t>Revised Section 508</w:t>
            </w:r>
          </w:p>
          <w:p w14:paraId="43F2904B" w14:textId="77777777" w:rsidR="003007C4" w:rsidRPr="00C36CE5" w:rsidRDefault="00DB67ED" w:rsidP="001905A1">
            <w:pPr>
              <w:numPr>
                <w:ilvl w:val="0"/>
                <w:numId w:val="1"/>
              </w:numPr>
              <w:spacing w:line="288" w:lineRule="auto"/>
              <w:rPr>
                <w:color w:val="0F203A"/>
                <w:szCs w:val="24"/>
              </w:rPr>
            </w:pPr>
            <w:r w:rsidRPr="00C36CE5">
              <w:rPr>
                <w:color w:val="0F203A"/>
                <w:szCs w:val="24"/>
              </w:rPr>
              <w:t>501 (Web)(Software)</w:t>
            </w:r>
          </w:p>
          <w:p w14:paraId="4B9658D9" w14:textId="77777777" w:rsidR="003007C4" w:rsidRPr="00C36CE5" w:rsidRDefault="00DB67ED" w:rsidP="001905A1">
            <w:pPr>
              <w:numPr>
                <w:ilvl w:val="0"/>
                <w:numId w:val="1"/>
              </w:numPr>
              <w:spacing w:line="288" w:lineRule="auto"/>
              <w:rPr>
                <w:color w:val="0F203A"/>
                <w:szCs w:val="24"/>
              </w:rPr>
            </w:pPr>
            <w:r w:rsidRPr="00C36CE5">
              <w:rPr>
                <w:color w:val="0F203A"/>
                <w:szCs w:val="24"/>
              </w:rPr>
              <w:t>504.2 (Authoring Tool)</w:t>
            </w:r>
          </w:p>
          <w:p w14:paraId="61DB613C" w14:textId="77777777" w:rsidR="003007C4" w:rsidRPr="0093699C" w:rsidRDefault="00DB67ED" w:rsidP="001905A1">
            <w:pPr>
              <w:numPr>
                <w:ilvl w:val="0"/>
                <w:numId w:val="1"/>
              </w:numPr>
              <w:spacing w:line="288" w:lineRule="auto"/>
              <w:rPr>
                <w:color w:val="1B3B62"/>
                <w:szCs w:val="24"/>
              </w:rPr>
            </w:pPr>
            <w:r w:rsidRPr="00C36CE5">
              <w:rPr>
                <w:color w:val="0F203A"/>
                <w:szCs w:val="24"/>
              </w:rPr>
              <w:t>602.3 (Support Docs)</w:t>
            </w:r>
          </w:p>
        </w:tc>
        <w:tc>
          <w:tcPr>
            <w:tcW w:w="1983"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382E23EC" w14:textId="77777777" w:rsidR="003007C4" w:rsidRPr="0093699C" w:rsidRDefault="00DB67ED" w:rsidP="001905A1">
            <w:pPr>
              <w:rPr>
                <w:color w:val="0F203A"/>
                <w:szCs w:val="24"/>
              </w:rPr>
            </w:pPr>
            <w:r w:rsidRPr="0093699C">
              <w:rPr>
                <w:color w:val="0F203A"/>
                <w:szCs w:val="24"/>
              </w:rPr>
              <w:t>Supports</w:t>
            </w:r>
          </w:p>
        </w:tc>
        <w:tc>
          <w:tcPr>
            <w:tcW w:w="3688"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5D24E881" w14:textId="77777777" w:rsidR="003007C4" w:rsidRPr="0093699C" w:rsidRDefault="00DB67ED" w:rsidP="001905A1">
            <w:pPr>
              <w:rPr>
                <w:color w:val="0F203A"/>
                <w:szCs w:val="24"/>
              </w:rPr>
            </w:pPr>
            <w:r w:rsidRPr="0093699C">
              <w:rPr>
                <w:color w:val="0F203A"/>
                <w:szCs w:val="24"/>
              </w:rPr>
              <w:t>The correct reading sequence can be programmatically determined.</w:t>
            </w:r>
          </w:p>
        </w:tc>
      </w:tr>
      <w:bookmarkStart w:id="19" w:name="sensorycharacteristics133"/>
      <w:tr w:rsidR="003007C4" w:rsidRPr="0093699C" w14:paraId="7E38D4B9" w14:textId="77777777" w:rsidTr="0007596E">
        <w:trPr>
          <w:trHeight w:val="4980"/>
        </w:trPr>
        <w:tc>
          <w:tcPr>
            <w:tcW w:w="3688"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365BE426" w14:textId="18D73964" w:rsidR="003007C4" w:rsidRPr="00C36CE5" w:rsidRDefault="00DB67ED" w:rsidP="001905A1">
            <w:pPr>
              <w:rPr>
                <w:color w:val="0F203A"/>
                <w:szCs w:val="24"/>
              </w:rPr>
            </w:pPr>
            <w:r w:rsidRPr="00343A78">
              <w:rPr>
                <w:rStyle w:val="Hyperlink"/>
              </w:rPr>
              <w:lastRenderedPageBreak/>
              <w:fldChar w:fldCharType="begin"/>
            </w:r>
            <w:r w:rsidRPr="00343A78">
              <w:rPr>
                <w:rStyle w:val="Hyperlink"/>
              </w:rPr>
              <w:instrText xml:space="preserve"> HYPERLINK "http://www.w3.org/TR/WCAG20/" \l "content-structure-separation-understanding" \h </w:instrText>
            </w:r>
            <w:r w:rsidRPr="00343A78">
              <w:rPr>
                <w:rStyle w:val="Hyperlink"/>
              </w:rPr>
              <w:fldChar w:fldCharType="separate"/>
            </w:r>
            <w:r w:rsidRPr="00343A78">
              <w:rPr>
                <w:rStyle w:val="Hyperlink"/>
              </w:rPr>
              <w:t>1.3.3 Sensory Characteristics</w:t>
            </w:r>
            <w:r w:rsidRPr="00343A78">
              <w:rPr>
                <w:rStyle w:val="Hyperlink"/>
              </w:rPr>
              <w:fldChar w:fldCharType="end"/>
            </w:r>
            <w:r w:rsidRPr="0093699C">
              <w:rPr>
                <w:color w:val="0F203A"/>
                <w:szCs w:val="24"/>
              </w:rPr>
              <w:t xml:space="preserve">  </w:t>
            </w:r>
            <w:bookmarkEnd w:id="19"/>
            <w:r w:rsidRPr="00C36CE5">
              <w:rPr>
                <w:color w:val="0F203A"/>
                <w:szCs w:val="24"/>
              </w:rPr>
              <w:t>(Level A)</w:t>
            </w:r>
          </w:p>
          <w:p w14:paraId="7E4C5C0B" w14:textId="77777777" w:rsidR="003007C4" w:rsidRPr="00C36CE5" w:rsidRDefault="00DB67ED" w:rsidP="001905A1">
            <w:pPr>
              <w:rPr>
                <w:color w:val="0F203A"/>
                <w:szCs w:val="24"/>
              </w:rPr>
            </w:pPr>
            <w:r w:rsidRPr="00C36CE5">
              <w:rPr>
                <w:color w:val="0F203A"/>
                <w:szCs w:val="24"/>
              </w:rPr>
              <w:t>Also applies to:</w:t>
            </w:r>
          </w:p>
          <w:p w14:paraId="527414D2" w14:textId="77777777" w:rsidR="003007C4" w:rsidRPr="00C36CE5" w:rsidRDefault="00DB67ED" w:rsidP="001905A1">
            <w:pPr>
              <w:rPr>
                <w:color w:val="0F203A"/>
                <w:szCs w:val="24"/>
              </w:rPr>
            </w:pPr>
            <w:r w:rsidRPr="00C36CE5">
              <w:rPr>
                <w:color w:val="0F203A"/>
                <w:szCs w:val="24"/>
              </w:rPr>
              <w:t>EN 301 549 Criteria</w:t>
            </w:r>
          </w:p>
          <w:p w14:paraId="4A4F9BD3" w14:textId="77777777" w:rsidR="003007C4" w:rsidRPr="00C36CE5" w:rsidRDefault="00DB67ED" w:rsidP="001905A1">
            <w:pPr>
              <w:numPr>
                <w:ilvl w:val="0"/>
                <w:numId w:val="40"/>
              </w:numPr>
              <w:spacing w:line="288" w:lineRule="auto"/>
              <w:rPr>
                <w:color w:val="0F203A"/>
                <w:szCs w:val="24"/>
              </w:rPr>
            </w:pPr>
            <w:r w:rsidRPr="00C36CE5">
              <w:rPr>
                <w:color w:val="0F203A"/>
                <w:szCs w:val="24"/>
              </w:rPr>
              <w:t>9.2.9 (Web)</w:t>
            </w:r>
          </w:p>
          <w:p w14:paraId="6B19B7D4" w14:textId="77777777" w:rsidR="003007C4" w:rsidRPr="00C36CE5" w:rsidRDefault="00DB67ED" w:rsidP="001905A1">
            <w:pPr>
              <w:numPr>
                <w:ilvl w:val="0"/>
                <w:numId w:val="40"/>
              </w:numPr>
              <w:spacing w:line="288" w:lineRule="auto"/>
              <w:rPr>
                <w:color w:val="0F203A"/>
                <w:szCs w:val="24"/>
              </w:rPr>
            </w:pPr>
            <w:r w:rsidRPr="00C36CE5">
              <w:rPr>
                <w:color w:val="0F203A"/>
                <w:szCs w:val="24"/>
              </w:rPr>
              <w:t>10.2.9 (non-web document)</w:t>
            </w:r>
          </w:p>
          <w:p w14:paraId="54AE3979" w14:textId="77777777" w:rsidR="003007C4" w:rsidRPr="00C36CE5" w:rsidRDefault="00DB67ED" w:rsidP="001905A1">
            <w:pPr>
              <w:numPr>
                <w:ilvl w:val="0"/>
                <w:numId w:val="40"/>
              </w:numPr>
              <w:spacing w:line="288" w:lineRule="auto"/>
              <w:rPr>
                <w:color w:val="0F203A"/>
                <w:szCs w:val="24"/>
              </w:rPr>
            </w:pPr>
            <w:r w:rsidRPr="00C36CE5">
              <w:rPr>
                <w:color w:val="0F203A"/>
                <w:szCs w:val="24"/>
              </w:rPr>
              <w:t>11.2.1.9 (Software)</w:t>
            </w:r>
          </w:p>
          <w:p w14:paraId="3ADFC1BB" w14:textId="77777777" w:rsidR="003007C4" w:rsidRPr="00C36CE5" w:rsidRDefault="00DB67ED" w:rsidP="001905A1">
            <w:pPr>
              <w:numPr>
                <w:ilvl w:val="0"/>
                <w:numId w:val="40"/>
              </w:numPr>
              <w:spacing w:line="288" w:lineRule="auto"/>
              <w:rPr>
                <w:color w:val="0F203A"/>
                <w:szCs w:val="24"/>
              </w:rPr>
            </w:pPr>
            <w:r w:rsidRPr="00C36CE5">
              <w:rPr>
                <w:color w:val="0F203A"/>
                <w:szCs w:val="24"/>
              </w:rPr>
              <w:t>11.2.2.9 (Closed Software) – Does not apply</w:t>
            </w:r>
          </w:p>
          <w:p w14:paraId="3517F68E" w14:textId="77777777" w:rsidR="003007C4" w:rsidRPr="00C36CE5" w:rsidRDefault="00DB67ED" w:rsidP="001905A1">
            <w:pPr>
              <w:numPr>
                <w:ilvl w:val="0"/>
                <w:numId w:val="40"/>
              </w:numPr>
              <w:spacing w:line="288" w:lineRule="auto"/>
              <w:rPr>
                <w:color w:val="0F203A"/>
                <w:szCs w:val="24"/>
              </w:rPr>
            </w:pPr>
            <w:r w:rsidRPr="00C36CE5">
              <w:rPr>
                <w:color w:val="0F203A"/>
                <w:szCs w:val="24"/>
              </w:rPr>
              <w:t>11.6.2 (Authoring Tool)</w:t>
            </w:r>
          </w:p>
          <w:p w14:paraId="735A7455" w14:textId="77777777" w:rsidR="003007C4" w:rsidRPr="00C36CE5" w:rsidRDefault="00DB67ED" w:rsidP="001905A1">
            <w:pPr>
              <w:numPr>
                <w:ilvl w:val="0"/>
                <w:numId w:val="40"/>
              </w:numPr>
              <w:spacing w:line="288" w:lineRule="auto"/>
              <w:rPr>
                <w:color w:val="0F203A"/>
                <w:szCs w:val="24"/>
              </w:rPr>
            </w:pPr>
            <w:r w:rsidRPr="00C36CE5">
              <w:rPr>
                <w:color w:val="0F203A"/>
                <w:szCs w:val="24"/>
              </w:rPr>
              <w:t>12.1.2 (Product Docs)</w:t>
            </w:r>
          </w:p>
          <w:p w14:paraId="702DDD68" w14:textId="77777777" w:rsidR="003007C4" w:rsidRPr="00C36CE5" w:rsidRDefault="00DB67ED" w:rsidP="001905A1">
            <w:pPr>
              <w:numPr>
                <w:ilvl w:val="0"/>
                <w:numId w:val="40"/>
              </w:numPr>
              <w:spacing w:line="288" w:lineRule="auto"/>
              <w:rPr>
                <w:color w:val="0F203A"/>
                <w:szCs w:val="24"/>
              </w:rPr>
            </w:pPr>
            <w:r w:rsidRPr="00C36CE5">
              <w:rPr>
                <w:color w:val="0F203A"/>
                <w:szCs w:val="24"/>
              </w:rPr>
              <w:t>12.2.4 (Support Docs)</w:t>
            </w:r>
          </w:p>
          <w:p w14:paraId="2A93DACA" w14:textId="77777777" w:rsidR="003007C4" w:rsidRPr="00C36CE5" w:rsidRDefault="00DB67ED" w:rsidP="001905A1">
            <w:pPr>
              <w:rPr>
                <w:color w:val="0F203A"/>
                <w:szCs w:val="24"/>
              </w:rPr>
            </w:pPr>
            <w:r w:rsidRPr="00C36CE5">
              <w:rPr>
                <w:color w:val="0F203A"/>
                <w:szCs w:val="24"/>
              </w:rPr>
              <w:t>Revised Section 508</w:t>
            </w:r>
          </w:p>
          <w:p w14:paraId="053D428A" w14:textId="77777777" w:rsidR="003007C4" w:rsidRPr="00C36CE5" w:rsidRDefault="00DB67ED" w:rsidP="001905A1">
            <w:pPr>
              <w:numPr>
                <w:ilvl w:val="0"/>
                <w:numId w:val="6"/>
              </w:numPr>
              <w:spacing w:line="288" w:lineRule="auto"/>
              <w:rPr>
                <w:color w:val="0F203A"/>
                <w:szCs w:val="24"/>
              </w:rPr>
            </w:pPr>
            <w:r w:rsidRPr="00C36CE5">
              <w:rPr>
                <w:color w:val="0F203A"/>
                <w:szCs w:val="24"/>
              </w:rPr>
              <w:t>501 (Web)(Software)</w:t>
            </w:r>
          </w:p>
          <w:p w14:paraId="1A2E62BB" w14:textId="77777777" w:rsidR="003007C4" w:rsidRPr="00C36CE5" w:rsidRDefault="00DB67ED" w:rsidP="001905A1">
            <w:pPr>
              <w:numPr>
                <w:ilvl w:val="0"/>
                <w:numId w:val="6"/>
              </w:numPr>
              <w:spacing w:line="288" w:lineRule="auto"/>
              <w:rPr>
                <w:color w:val="0F203A"/>
                <w:szCs w:val="24"/>
              </w:rPr>
            </w:pPr>
            <w:r w:rsidRPr="00C36CE5">
              <w:rPr>
                <w:color w:val="0F203A"/>
                <w:szCs w:val="24"/>
              </w:rPr>
              <w:t>504.2 (Authoring Tool)</w:t>
            </w:r>
          </w:p>
          <w:p w14:paraId="008E5510" w14:textId="77777777" w:rsidR="003007C4" w:rsidRPr="0093699C" w:rsidRDefault="00DB67ED" w:rsidP="001905A1">
            <w:pPr>
              <w:numPr>
                <w:ilvl w:val="0"/>
                <w:numId w:val="6"/>
              </w:numPr>
              <w:spacing w:line="288" w:lineRule="auto"/>
              <w:rPr>
                <w:color w:val="1B3B62"/>
                <w:szCs w:val="24"/>
              </w:rPr>
            </w:pPr>
            <w:r w:rsidRPr="00C36CE5">
              <w:rPr>
                <w:color w:val="0F203A"/>
                <w:szCs w:val="24"/>
              </w:rPr>
              <w:t>602.3 (Support Docs)</w:t>
            </w:r>
          </w:p>
        </w:tc>
        <w:tc>
          <w:tcPr>
            <w:tcW w:w="1983"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6F61F1F8" w14:textId="77777777" w:rsidR="003007C4" w:rsidRPr="0093699C" w:rsidRDefault="00DB67ED" w:rsidP="001905A1">
            <w:pPr>
              <w:rPr>
                <w:color w:val="0F203A"/>
                <w:szCs w:val="24"/>
              </w:rPr>
            </w:pPr>
            <w:r w:rsidRPr="0093699C">
              <w:rPr>
                <w:color w:val="0F203A"/>
                <w:szCs w:val="24"/>
              </w:rPr>
              <w:t>Supports</w:t>
            </w:r>
          </w:p>
        </w:tc>
        <w:tc>
          <w:tcPr>
            <w:tcW w:w="3688"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1B8CA8EA" w14:textId="77777777" w:rsidR="003007C4" w:rsidRPr="0093699C" w:rsidRDefault="00DB67ED" w:rsidP="001905A1">
            <w:pPr>
              <w:rPr>
                <w:color w:val="1B3B62"/>
                <w:szCs w:val="24"/>
              </w:rPr>
            </w:pPr>
            <w:r w:rsidRPr="0093699C">
              <w:rPr>
                <w:color w:val="0F203A"/>
                <w:szCs w:val="24"/>
              </w:rPr>
              <w:t>Instructions for understanding and operating content do not rely solely on sensory characteristics.</w:t>
            </w:r>
          </w:p>
        </w:tc>
      </w:tr>
      <w:bookmarkStart w:id="20" w:name="useofcolor141"/>
      <w:tr w:rsidR="003007C4" w:rsidRPr="0093699C" w14:paraId="52CB7F91" w14:textId="77777777" w:rsidTr="0007596E">
        <w:trPr>
          <w:trHeight w:val="4980"/>
        </w:trPr>
        <w:tc>
          <w:tcPr>
            <w:tcW w:w="3688"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6545B47E" w14:textId="7251316D" w:rsidR="003007C4" w:rsidRPr="00C36CE5" w:rsidRDefault="00DB67ED" w:rsidP="001905A1">
            <w:pPr>
              <w:rPr>
                <w:color w:val="0F203A"/>
                <w:szCs w:val="24"/>
              </w:rPr>
            </w:pPr>
            <w:r w:rsidRPr="00343A78">
              <w:rPr>
                <w:rStyle w:val="Hyperlink"/>
              </w:rPr>
              <w:fldChar w:fldCharType="begin"/>
            </w:r>
            <w:r w:rsidRPr="00343A78">
              <w:rPr>
                <w:rStyle w:val="Hyperlink"/>
              </w:rPr>
              <w:instrText xml:space="preserve"> HYPERLINK "http://www.w3.org/TR/WCAG20/" \l "visual-audio-contrast-without-color" \h </w:instrText>
            </w:r>
            <w:r w:rsidRPr="00343A78">
              <w:rPr>
                <w:rStyle w:val="Hyperlink"/>
              </w:rPr>
              <w:fldChar w:fldCharType="separate"/>
            </w:r>
            <w:r w:rsidRPr="00343A78">
              <w:rPr>
                <w:rStyle w:val="Hyperlink"/>
              </w:rPr>
              <w:t>1.4.1 Use of Color</w:t>
            </w:r>
            <w:r w:rsidRPr="00343A78">
              <w:rPr>
                <w:rStyle w:val="Hyperlink"/>
              </w:rPr>
              <w:fldChar w:fldCharType="end"/>
            </w:r>
            <w:bookmarkEnd w:id="20"/>
            <w:r w:rsidRPr="0093699C">
              <w:rPr>
                <w:color w:val="0F203A"/>
                <w:szCs w:val="24"/>
              </w:rPr>
              <w:t xml:space="preserve"> </w:t>
            </w:r>
            <w:r w:rsidRPr="00C36CE5">
              <w:rPr>
                <w:color w:val="0F203A"/>
                <w:szCs w:val="24"/>
              </w:rPr>
              <w:t>(Level A)</w:t>
            </w:r>
          </w:p>
          <w:p w14:paraId="3E2A2635" w14:textId="77777777" w:rsidR="003007C4" w:rsidRPr="00C36CE5" w:rsidRDefault="00DB67ED" w:rsidP="001905A1">
            <w:pPr>
              <w:rPr>
                <w:color w:val="0F203A"/>
                <w:szCs w:val="24"/>
              </w:rPr>
            </w:pPr>
            <w:r w:rsidRPr="00C36CE5">
              <w:rPr>
                <w:color w:val="0F203A"/>
                <w:szCs w:val="24"/>
              </w:rPr>
              <w:t>Also applies to:</w:t>
            </w:r>
          </w:p>
          <w:p w14:paraId="72089053" w14:textId="77777777" w:rsidR="003007C4" w:rsidRPr="00C36CE5" w:rsidRDefault="00DB67ED" w:rsidP="001905A1">
            <w:pPr>
              <w:rPr>
                <w:color w:val="0F203A"/>
                <w:szCs w:val="24"/>
              </w:rPr>
            </w:pPr>
            <w:r w:rsidRPr="00C36CE5">
              <w:rPr>
                <w:color w:val="0F203A"/>
                <w:szCs w:val="24"/>
              </w:rPr>
              <w:t>EN 301 549 Criteria</w:t>
            </w:r>
          </w:p>
          <w:p w14:paraId="4D95AE85" w14:textId="77777777" w:rsidR="003007C4" w:rsidRPr="00C36CE5" w:rsidRDefault="00DB67ED" w:rsidP="001905A1">
            <w:pPr>
              <w:numPr>
                <w:ilvl w:val="0"/>
                <w:numId w:val="64"/>
              </w:numPr>
              <w:spacing w:line="288" w:lineRule="auto"/>
              <w:rPr>
                <w:color w:val="0F203A"/>
                <w:szCs w:val="24"/>
              </w:rPr>
            </w:pPr>
            <w:r w:rsidRPr="00C36CE5">
              <w:rPr>
                <w:color w:val="0F203A"/>
                <w:szCs w:val="24"/>
              </w:rPr>
              <w:t>9.2.10 (Web)</w:t>
            </w:r>
          </w:p>
          <w:p w14:paraId="02551397" w14:textId="77777777" w:rsidR="003007C4" w:rsidRPr="00C36CE5" w:rsidRDefault="00DB67ED" w:rsidP="001905A1">
            <w:pPr>
              <w:numPr>
                <w:ilvl w:val="0"/>
                <w:numId w:val="64"/>
              </w:numPr>
              <w:spacing w:line="288" w:lineRule="auto"/>
              <w:rPr>
                <w:color w:val="0F203A"/>
                <w:szCs w:val="24"/>
              </w:rPr>
            </w:pPr>
            <w:r w:rsidRPr="00C36CE5">
              <w:rPr>
                <w:color w:val="0F203A"/>
                <w:szCs w:val="24"/>
              </w:rPr>
              <w:t>10.2.10 (non-web document)</w:t>
            </w:r>
          </w:p>
          <w:p w14:paraId="14DD3138" w14:textId="77777777" w:rsidR="003007C4" w:rsidRPr="00C36CE5" w:rsidRDefault="00DB67ED" w:rsidP="001905A1">
            <w:pPr>
              <w:numPr>
                <w:ilvl w:val="0"/>
                <w:numId w:val="64"/>
              </w:numPr>
              <w:spacing w:line="288" w:lineRule="auto"/>
              <w:rPr>
                <w:color w:val="0F203A"/>
                <w:szCs w:val="24"/>
              </w:rPr>
            </w:pPr>
            <w:r w:rsidRPr="00C36CE5">
              <w:rPr>
                <w:color w:val="0F203A"/>
                <w:szCs w:val="24"/>
              </w:rPr>
              <w:t>11.2.1.10 (Software)</w:t>
            </w:r>
          </w:p>
          <w:p w14:paraId="04B5EF04" w14:textId="77777777" w:rsidR="003007C4" w:rsidRPr="00C36CE5" w:rsidRDefault="00DB67ED" w:rsidP="001905A1">
            <w:pPr>
              <w:numPr>
                <w:ilvl w:val="0"/>
                <w:numId w:val="64"/>
              </w:numPr>
              <w:spacing w:line="288" w:lineRule="auto"/>
              <w:rPr>
                <w:color w:val="0F203A"/>
                <w:szCs w:val="24"/>
              </w:rPr>
            </w:pPr>
            <w:r w:rsidRPr="00C36CE5">
              <w:rPr>
                <w:color w:val="0F203A"/>
                <w:szCs w:val="24"/>
              </w:rPr>
              <w:t>11.2.2.10 (Closed Software) – Does not apply</w:t>
            </w:r>
          </w:p>
          <w:p w14:paraId="529F2360" w14:textId="77777777" w:rsidR="003007C4" w:rsidRPr="00C36CE5" w:rsidRDefault="00DB67ED" w:rsidP="001905A1">
            <w:pPr>
              <w:numPr>
                <w:ilvl w:val="0"/>
                <w:numId w:val="64"/>
              </w:numPr>
              <w:spacing w:line="288" w:lineRule="auto"/>
              <w:rPr>
                <w:color w:val="0F203A"/>
                <w:szCs w:val="24"/>
              </w:rPr>
            </w:pPr>
            <w:r w:rsidRPr="00C36CE5">
              <w:rPr>
                <w:color w:val="0F203A"/>
                <w:szCs w:val="24"/>
              </w:rPr>
              <w:t>11.6.2 (Authoring Tool)</w:t>
            </w:r>
          </w:p>
          <w:p w14:paraId="3E1CF92F" w14:textId="77777777" w:rsidR="003007C4" w:rsidRPr="00C36CE5" w:rsidRDefault="00DB67ED" w:rsidP="001905A1">
            <w:pPr>
              <w:numPr>
                <w:ilvl w:val="0"/>
                <w:numId w:val="64"/>
              </w:numPr>
              <w:spacing w:line="288" w:lineRule="auto"/>
              <w:rPr>
                <w:color w:val="0F203A"/>
                <w:szCs w:val="24"/>
              </w:rPr>
            </w:pPr>
            <w:r w:rsidRPr="00C36CE5">
              <w:rPr>
                <w:color w:val="0F203A"/>
                <w:szCs w:val="24"/>
              </w:rPr>
              <w:t>12.1.2 (Product Docs)</w:t>
            </w:r>
          </w:p>
          <w:p w14:paraId="78905BB5" w14:textId="77777777" w:rsidR="003007C4" w:rsidRPr="00C36CE5" w:rsidRDefault="00DB67ED" w:rsidP="001905A1">
            <w:pPr>
              <w:numPr>
                <w:ilvl w:val="0"/>
                <w:numId w:val="64"/>
              </w:numPr>
              <w:spacing w:line="288" w:lineRule="auto"/>
              <w:rPr>
                <w:color w:val="0F203A"/>
                <w:szCs w:val="24"/>
              </w:rPr>
            </w:pPr>
            <w:r w:rsidRPr="00C36CE5">
              <w:rPr>
                <w:color w:val="0F203A"/>
                <w:szCs w:val="24"/>
              </w:rPr>
              <w:t>12.2.4 (Support Docs)</w:t>
            </w:r>
          </w:p>
          <w:p w14:paraId="551B3493" w14:textId="77777777" w:rsidR="003007C4" w:rsidRPr="00C36CE5" w:rsidRDefault="00DB67ED" w:rsidP="001905A1">
            <w:pPr>
              <w:rPr>
                <w:color w:val="0F203A"/>
                <w:szCs w:val="24"/>
              </w:rPr>
            </w:pPr>
            <w:r w:rsidRPr="00C36CE5">
              <w:rPr>
                <w:color w:val="0F203A"/>
                <w:szCs w:val="24"/>
              </w:rPr>
              <w:t>Revised Section 508</w:t>
            </w:r>
          </w:p>
          <w:p w14:paraId="0FBCD521" w14:textId="77777777" w:rsidR="003007C4" w:rsidRPr="00C36CE5" w:rsidRDefault="00DB67ED" w:rsidP="001905A1">
            <w:pPr>
              <w:numPr>
                <w:ilvl w:val="0"/>
                <w:numId w:val="31"/>
              </w:numPr>
              <w:spacing w:line="288" w:lineRule="auto"/>
              <w:rPr>
                <w:color w:val="0F203A"/>
                <w:szCs w:val="24"/>
              </w:rPr>
            </w:pPr>
            <w:r w:rsidRPr="00C36CE5">
              <w:rPr>
                <w:color w:val="0F203A"/>
                <w:szCs w:val="24"/>
              </w:rPr>
              <w:t>501 (Web)(Software)</w:t>
            </w:r>
          </w:p>
          <w:p w14:paraId="5A4911C7" w14:textId="77777777" w:rsidR="003007C4" w:rsidRPr="00C36CE5" w:rsidRDefault="00DB67ED" w:rsidP="001905A1">
            <w:pPr>
              <w:numPr>
                <w:ilvl w:val="0"/>
                <w:numId w:val="31"/>
              </w:numPr>
              <w:spacing w:line="288" w:lineRule="auto"/>
              <w:rPr>
                <w:color w:val="0F203A"/>
                <w:szCs w:val="24"/>
              </w:rPr>
            </w:pPr>
            <w:r w:rsidRPr="00C36CE5">
              <w:rPr>
                <w:color w:val="0F203A"/>
                <w:szCs w:val="24"/>
              </w:rPr>
              <w:t>504.2 (Authoring Tool)</w:t>
            </w:r>
          </w:p>
          <w:p w14:paraId="403BE160" w14:textId="77777777" w:rsidR="003007C4" w:rsidRPr="0093699C" w:rsidRDefault="00DB67ED" w:rsidP="001905A1">
            <w:pPr>
              <w:numPr>
                <w:ilvl w:val="0"/>
                <w:numId w:val="31"/>
              </w:numPr>
              <w:spacing w:line="288" w:lineRule="auto"/>
              <w:rPr>
                <w:color w:val="1B3B62"/>
                <w:szCs w:val="24"/>
              </w:rPr>
            </w:pPr>
            <w:r w:rsidRPr="00C36CE5">
              <w:rPr>
                <w:color w:val="0F203A"/>
                <w:szCs w:val="24"/>
              </w:rPr>
              <w:t>602.3 (Support Docs)</w:t>
            </w:r>
          </w:p>
        </w:tc>
        <w:tc>
          <w:tcPr>
            <w:tcW w:w="1983"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5441F0CC" w14:textId="77777777" w:rsidR="003007C4" w:rsidRPr="0093699C" w:rsidRDefault="00DB67ED" w:rsidP="001905A1">
            <w:pPr>
              <w:rPr>
                <w:color w:val="0F203A"/>
                <w:szCs w:val="24"/>
              </w:rPr>
            </w:pPr>
            <w:r w:rsidRPr="0093699C">
              <w:rPr>
                <w:color w:val="0F203A"/>
                <w:szCs w:val="24"/>
              </w:rPr>
              <w:t>Supports</w:t>
            </w:r>
          </w:p>
        </w:tc>
        <w:tc>
          <w:tcPr>
            <w:tcW w:w="3688"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00BFA28C" w14:textId="77777777" w:rsidR="003007C4" w:rsidRPr="0093699C" w:rsidRDefault="00DB67ED" w:rsidP="001905A1">
            <w:pPr>
              <w:rPr>
                <w:color w:val="1B3B62"/>
                <w:szCs w:val="24"/>
              </w:rPr>
            </w:pPr>
            <w:r w:rsidRPr="0093699C">
              <w:rPr>
                <w:color w:val="0F203A"/>
                <w:szCs w:val="24"/>
              </w:rPr>
              <w:t>Color is only used as a decorative or supplemental attribute of user interface elements. A textual representation is always used as the primary mechanism for conveying information. When searching text inside a book, matching terms are both highlighted and bolded.</w:t>
            </w:r>
          </w:p>
        </w:tc>
      </w:tr>
      <w:bookmarkStart w:id="21" w:name="audiocontrol142"/>
      <w:tr w:rsidR="003007C4" w:rsidRPr="0093699C" w14:paraId="57B2FD16" w14:textId="77777777" w:rsidTr="008E5E24">
        <w:trPr>
          <w:trHeight w:val="630"/>
        </w:trPr>
        <w:tc>
          <w:tcPr>
            <w:tcW w:w="3688"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63E9CC0B" w14:textId="027623C9" w:rsidR="003007C4" w:rsidRPr="00C36CE5" w:rsidRDefault="00DB67ED" w:rsidP="001905A1">
            <w:pPr>
              <w:rPr>
                <w:color w:val="0F203A"/>
                <w:szCs w:val="24"/>
              </w:rPr>
            </w:pPr>
            <w:r w:rsidRPr="00343A78">
              <w:rPr>
                <w:rStyle w:val="Hyperlink"/>
              </w:rPr>
              <w:lastRenderedPageBreak/>
              <w:fldChar w:fldCharType="begin"/>
            </w:r>
            <w:r w:rsidRPr="00343A78">
              <w:rPr>
                <w:rStyle w:val="Hyperlink"/>
              </w:rPr>
              <w:instrText xml:space="preserve"> HYPERLINK "http://www.w3.org/TR/WCAG20/" \l "visual-audio-contrast-dis-audio" \h </w:instrText>
            </w:r>
            <w:r w:rsidRPr="00343A78">
              <w:rPr>
                <w:rStyle w:val="Hyperlink"/>
              </w:rPr>
              <w:fldChar w:fldCharType="separate"/>
            </w:r>
            <w:r w:rsidRPr="00343A78">
              <w:rPr>
                <w:rStyle w:val="Hyperlink"/>
              </w:rPr>
              <w:t>1.4.2 Audio Control</w:t>
            </w:r>
            <w:r w:rsidRPr="00343A78">
              <w:rPr>
                <w:rStyle w:val="Hyperlink"/>
              </w:rPr>
              <w:fldChar w:fldCharType="end"/>
            </w:r>
            <w:bookmarkEnd w:id="21"/>
            <w:r w:rsidRPr="0093699C">
              <w:rPr>
                <w:color w:val="0F203A"/>
                <w:szCs w:val="24"/>
              </w:rPr>
              <w:t xml:space="preserve"> </w:t>
            </w:r>
            <w:r w:rsidRPr="00C36CE5">
              <w:rPr>
                <w:color w:val="0F203A"/>
                <w:szCs w:val="24"/>
              </w:rPr>
              <w:t>(Level A)</w:t>
            </w:r>
          </w:p>
          <w:p w14:paraId="1B45BCA8" w14:textId="77777777" w:rsidR="003007C4" w:rsidRPr="00C36CE5" w:rsidRDefault="00DB67ED" w:rsidP="001905A1">
            <w:pPr>
              <w:rPr>
                <w:color w:val="0F203A"/>
                <w:szCs w:val="24"/>
              </w:rPr>
            </w:pPr>
            <w:r w:rsidRPr="00C36CE5">
              <w:rPr>
                <w:color w:val="0F203A"/>
                <w:szCs w:val="24"/>
              </w:rPr>
              <w:t>Also applies to:</w:t>
            </w:r>
          </w:p>
          <w:p w14:paraId="5D6339C5" w14:textId="77777777" w:rsidR="003007C4" w:rsidRPr="00C36CE5" w:rsidRDefault="00DB67ED" w:rsidP="001905A1">
            <w:pPr>
              <w:rPr>
                <w:color w:val="0F203A"/>
                <w:szCs w:val="24"/>
              </w:rPr>
            </w:pPr>
            <w:r w:rsidRPr="00C36CE5">
              <w:rPr>
                <w:color w:val="0F203A"/>
                <w:szCs w:val="24"/>
              </w:rPr>
              <w:t>EN 301 549 Criteria</w:t>
            </w:r>
          </w:p>
          <w:p w14:paraId="42AC1202" w14:textId="77777777" w:rsidR="003007C4" w:rsidRPr="00C36CE5" w:rsidRDefault="00DB67ED" w:rsidP="001905A1">
            <w:pPr>
              <w:numPr>
                <w:ilvl w:val="0"/>
                <w:numId w:val="54"/>
              </w:numPr>
              <w:spacing w:line="288" w:lineRule="auto"/>
              <w:rPr>
                <w:color w:val="0F203A"/>
                <w:szCs w:val="24"/>
              </w:rPr>
            </w:pPr>
            <w:r w:rsidRPr="00C36CE5">
              <w:rPr>
                <w:color w:val="0F203A"/>
                <w:szCs w:val="24"/>
              </w:rPr>
              <w:t>9.2.11 (Web)</w:t>
            </w:r>
          </w:p>
          <w:p w14:paraId="5E3BAF97" w14:textId="77777777" w:rsidR="003007C4" w:rsidRPr="00C36CE5" w:rsidRDefault="00DB67ED" w:rsidP="001905A1">
            <w:pPr>
              <w:numPr>
                <w:ilvl w:val="0"/>
                <w:numId w:val="54"/>
              </w:numPr>
              <w:spacing w:line="288" w:lineRule="auto"/>
              <w:rPr>
                <w:color w:val="0F203A"/>
                <w:szCs w:val="24"/>
              </w:rPr>
            </w:pPr>
            <w:r w:rsidRPr="00C36CE5">
              <w:rPr>
                <w:color w:val="0F203A"/>
                <w:szCs w:val="24"/>
              </w:rPr>
              <w:t>10.2.11 (non-web document)</w:t>
            </w:r>
          </w:p>
          <w:p w14:paraId="32CC1E08" w14:textId="77777777" w:rsidR="003007C4" w:rsidRPr="00C36CE5" w:rsidRDefault="00DB67ED" w:rsidP="001905A1">
            <w:pPr>
              <w:numPr>
                <w:ilvl w:val="0"/>
                <w:numId w:val="54"/>
              </w:numPr>
              <w:spacing w:line="288" w:lineRule="auto"/>
              <w:rPr>
                <w:color w:val="0F203A"/>
                <w:szCs w:val="24"/>
              </w:rPr>
            </w:pPr>
            <w:r w:rsidRPr="00C36CE5">
              <w:rPr>
                <w:color w:val="0F203A"/>
                <w:szCs w:val="24"/>
              </w:rPr>
              <w:t>11.2.1.11 (Software)</w:t>
            </w:r>
          </w:p>
          <w:p w14:paraId="5BA8DB24" w14:textId="77777777" w:rsidR="003007C4" w:rsidRPr="00C36CE5" w:rsidRDefault="00DB67ED" w:rsidP="001905A1">
            <w:pPr>
              <w:numPr>
                <w:ilvl w:val="0"/>
                <w:numId w:val="54"/>
              </w:numPr>
              <w:spacing w:line="288" w:lineRule="auto"/>
              <w:rPr>
                <w:color w:val="0F203A"/>
                <w:szCs w:val="24"/>
              </w:rPr>
            </w:pPr>
            <w:r w:rsidRPr="00C36CE5">
              <w:rPr>
                <w:color w:val="0F203A"/>
                <w:szCs w:val="24"/>
              </w:rPr>
              <w:t>11.2.2.11 (Closed Software) – Does not apply</w:t>
            </w:r>
          </w:p>
          <w:p w14:paraId="77EBE3CB" w14:textId="77777777" w:rsidR="003007C4" w:rsidRPr="00C36CE5" w:rsidRDefault="00DB67ED" w:rsidP="001905A1">
            <w:pPr>
              <w:numPr>
                <w:ilvl w:val="0"/>
                <w:numId w:val="54"/>
              </w:numPr>
              <w:spacing w:line="288" w:lineRule="auto"/>
              <w:rPr>
                <w:color w:val="0F203A"/>
                <w:szCs w:val="24"/>
              </w:rPr>
            </w:pPr>
            <w:r w:rsidRPr="00C36CE5">
              <w:rPr>
                <w:color w:val="0F203A"/>
                <w:szCs w:val="24"/>
              </w:rPr>
              <w:t>11.6.2 (Authoring Tool)</w:t>
            </w:r>
          </w:p>
          <w:p w14:paraId="2F8EDC48" w14:textId="77777777" w:rsidR="003007C4" w:rsidRPr="00C36CE5" w:rsidRDefault="00DB67ED" w:rsidP="001905A1">
            <w:pPr>
              <w:numPr>
                <w:ilvl w:val="0"/>
                <w:numId w:val="54"/>
              </w:numPr>
              <w:spacing w:line="288" w:lineRule="auto"/>
              <w:rPr>
                <w:color w:val="0F203A"/>
                <w:szCs w:val="24"/>
              </w:rPr>
            </w:pPr>
            <w:r w:rsidRPr="00C36CE5">
              <w:rPr>
                <w:color w:val="0F203A"/>
                <w:szCs w:val="24"/>
              </w:rPr>
              <w:t>12.1.2 (Product Docs)</w:t>
            </w:r>
          </w:p>
          <w:p w14:paraId="16A5819D" w14:textId="77777777" w:rsidR="003007C4" w:rsidRPr="00C36CE5" w:rsidRDefault="00DB67ED" w:rsidP="001905A1">
            <w:pPr>
              <w:numPr>
                <w:ilvl w:val="0"/>
                <w:numId w:val="54"/>
              </w:numPr>
              <w:spacing w:line="288" w:lineRule="auto"/>
              <w:rPr>
                <w:color w:val="0F203A"/>
                <w:szCs w:val="24"/>
              </w:rPr>
            </w:pPr>
            <w:r w:rsidRPr="00C36CE5">
              <w:rPr>
                <w:color w:val="0F203A"/>
                <w:szCs w:val="24"/>
              </w:rPr>
              <w:t>12.2.4 (Support Docs)</w:t>
            </w:r>
          </w:p>
          <w:p w14:paraId="666A1423" w14:textId="77777777" w:rsidR="003007C4" w:rsidRPr="00C36CE5" w:rsidRDefault="00DB67ED" w:rsidP="001905A1">
            <w:pPr>
              <w:rPr>
                <w:color w:val="0F203A"/>
                <w:szCs w:val="24"/>
              </w:rPr>
            </w:pPr>
            <w:r w:rsidRPr="00C36CE5">
              <w:rPr>
                <w:color w:val="0F203A"/>
                <w:szCs w:val="24"/>
              </w:rPr>
              <w:t>Revised Section 508</w:t>
            </w:r>
          </w:p>
          <w:p w14:paraId="0E937416" w14:textId="77777777" w:rsidR="003007C4" w:rsidRPr="00C36CE5" w:rsidRDefault="00DB67ED" w:rsidP="001905A1">
            <w:pPr>
              <w:numPr>
                <w:ilvl w:val="0"/>
                <w:numId w:val="16"/>
              </w:numPr>
              <w:spacing w:line="288" w:lineRule="auto"/>
              <w:rPr>
                <w:color w:val="0F203A"/>
                <w:szCs w:val="24"/>
              </w:rPr>
            </w:pPr>
            <w:r w:rsidRPr="00C36CE5">
              <w:rPr>
                <w:color w:val="0F203A"/>
                <w:szCs w:val="24"/>
              </w:rPr>
              <w:t>501 (Web)(Software)</w:t>
            </w:r>
          </w:p>
          <w:p w14:paraId="49D91CA6" w14:textId="77777777" w:rsidR="003007C4" w:rsidRPr="00C36CE5" w:rsidRDefault="00DB67ED" w:rsidP="001905A1">
            <w:pPr>
              <w:numPr>
                <w:ilvl w:val="0"/>
                <w:numId w:val="16"/>
              </w:numPr>
              <w:spacing w:line="288" w:lineRule="auto"/>
              <w:rPr>
                <w:color w:val="0F203A"/>
                <w:szCs w:val="24"/>
              </w:rPr>
            </w:pPr>
            <w:r w:rsidRPr="00C36CE5">
              <w:rPr>
                <w:color w:val="0F203A"/>
                <w:szCs w:val="24"/>
              </w:rPr>
              <w:t>504.2 (Authoring Tool)</w:t>
            </w:r>
          </w:p>
          <w:p w14:paraId="292CF009" w14:textId="77777777" w:rsidR="003007C4" w:rsidRPr="0093699C" w:rsidRDefault="00DB67ED" w:rsidP="001905A1">
            <w:pPr>
              <w:numPr>
                <w:ilvl w:val="0"/>
                <w:numId w:val="16"/>
              </w:numPr>
              <w:spacing w:line="288" w:lineRule="auto"/>
              <w:rPr>
                <w:color w:val="1B3B62"/>
                <w:szCs w:val="24"/>
              </w:rPr>
            </w:pPr>
            <w:r w:rsidRPr="00C36CE5">
              <w:rPr>
                <w:color w:val="0F203A"/>
                <w:szCs w:val="24"/>
              </w:rPr>
              <w:t>602.3 (Support Docs)</w:t>
            </w:r>
          </w:p>
        </w:tc>
        <w:tc>
          <w:tcPr>
            <w:tcW w:w="1983"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3C015A0B" w14:textId="77777777" w:rsidR="003007C4" w:rsidRPr="0093699C" w:rsidRDefault="00DB67ED" w:rsidP="001905A1">
            <w:pPr>
              <w:rPr>
                <w:color w:val="0F203A"/>
                <w:szCs w:val="24"/>
              </w:rPr>
            </w:pPr>
            <w:r w:rsidRPr="0093699C">
              <w:rPr>
                <w:color w:val="0F203A"/>
                <w:szCs w:val="24"/>
              </w:rPr>
              <w:t>Not Applicable</w:t>
            </w:r>
          </w:p>
        </w:tc>
        <w:tc>
          <w:tcPr>
            <w:tcW w:w="3688"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1AE82A7F" w14:textId="77777777" w:rsidR="003007C4" w:rsidRPr="0093699C" w:rsidRDefault="00DB67ED" w:rsidP="001905A1">
            <w:pPr>
              <w:rPr>
                <w:color w:val="0F203A"/>
                <w:szCs w:val="24"/>
              </w:rPr>
            </w:pPr>
            <w:r w:rsidRPr="0093699C">
              <w:rPr>
                <w:color w:val="0F203A"/>
                <w:szCs w:val="24"/>
              </w:rPr>
              <w:t>There is no audio content.</w:t>
            </w:r>
          </w:p>
        </w:tc>
      </w:tr>
      <w:bookmarkStart w:id="22" w:name="keyboard211"/>
      <w:bookmarkEnd w:id="22"/>
      <w:tr w:rsidR="003007C4" w:rsidRPr="0093699C" w14:paraId="6FB7A7B1" w14:textId="77777777" w:rsidTr="0007596E">
        <w:trPr>
          <w:trHeight w:val="4980"/>
        </w:trPr>
        <w:tc>
          <w:tcPr>
            <w:tcW w:w="3688" w:type="dxa"/>
            <w:tcBorders>
              <w:top w:val="single" w:sz="8" w:space="0" w:color="000000"/>
              <w:left w:val="single" w:sz="8" w:space="0" w:color="000000"/>
              <w:bottom w:val="single" w:sz="8" w:space="0" w:color="000000"/>
              <w:right w:val="single" w:sz="8" w:space="0" w:color="000000"/>
            </w:tcBorders>
            <w:shd w:val="clear" w:color="auto" w:fill="FFF2CC"/>
            <w:tcMar>
              <w:top w:w="160" w:type="dxa"/>
              <w:left w:w="160" w:type="dxa"/>
              <w:bottom w:w="160" w:type="dxa"/>
              <w:right w:w="160" w:type="dxa"/>
            </w:tcMar>
          </w:tcPr>
          <w:p w14:paraId="08A4229E" w14:textId="77777777" w:rsidR="003007C4" w:rsidRPr="00C36CE5" w:rsidRDefault="00DB67ED" w:rsidP="001905A1">
            <w:pPr>
              <w:rPr>
                <w:color w:val="0F203A"/>
                <w:szCs w:val="24"/>
              </w:rPr>
            </w:pPr>
            <w:r w:rsidRPr="00343A78">
              <w:rPr>
                <w:rStyle w:val="Hyperlink"/>
              </w:rPr>
              <w:fldChar w:fldCharType="begin"/>
            </w:r>
            <w:r w:rsidRPr="00343A78">
              <w:rPr>
                <w:rStyle w:val="Hyperlink"/>
              </w:rPr>
              <w:instrText xml:space="preserve"> HYPERLINK "http://www.w3.org/TR/WCAG20/" \l "keyboard-operation-keyboard-operable" \h </w:instrText>
            </w:r>
            <w:r w:rsidRPr="00343A78">
              <w:rPr>
                <w:rStyle w:val="Hyperlink"/>
              </w:rPr>
              <w:fldChar w:fldCharType="separate"/>
            </w:r>
            <w:r w:rsidRPr="00343A78">
              <w:rPr>
                <w:rStyle w:val="Hyperlink"/>
              </w:rPr>
              <w:t>2.1.1 Keyboard</w:t>
            </w:r>
            <w:r w:rsidRPr="00343A78">
              <w:rPr>
                <w:rStyle w:val="Hyperlink"/>
              </w:rPr>
              <w:fldChar w:fldCharType="end"/>
            </w:r>
            <w:r w:rsidRPr="0093699C">
              <w:rPr>
                <w:color w:val="0F203A"/>
                <w:szCs w:val="24"/>
              </w:rPr>
              <w:t xml:space="preserve"> </w:t>
            </w:r>
            <w:r w:rsidRPr="00C36CE5">
              <w:rPr>
                <w:color w:val="0F203A"/>
                <w:szCs w:val="24"/>
              </w:rPr>
              <w:t>(Level A)</w:t>
            </w:r>
          </w:p>
          <w:p w14:paraId="1BD0B0E9" w14:textId="77777777" w:rsidR="003007C4" w:rsidRPr="00C36CE5" w:rsidRDefault="00DB67ED" w:rsidP="001905A1">
            <w:pPr>
              <w:rPr>
                <w:color w:val="0F203A"/>
                <w:szCs w:val="24"/>
              </w:rPr>
            </w:pPr>
            <w:r w:rsidRPr="00C36CE5">
              <w:rPr>
                <w:color w:val="0F203A"/>
                <w:szCs w:val="24"/>
              </w:rPr>
              <w:t>Also applies to:</w:t>
            </w:r>
          </w:p>
          <w:p w14:paraId="301FA640" w14:textId="77777777" w:rsidR="003007C4" w:rsidRPr="00C36CE5" w:rsidRDefault="00DB67ED" w:rsidP="001905A1">
            <w:pPr>
              <w:rPr>
                <w:color w:val="0F203A"/>
                <w:szCs w:val="24"/>
              </w:rPr>
            </w:pPr>
            <w:r w:rsidRPr="00C36CE5">
              <w:rPr>
                <w:color w:val="0F203A"/>
                <w:szCs w:val="24"/>
              </w:rPr>
              <w:t>EN 301 549 Criteria</w:t>
            </w:r>
          </w:p>
          <w:p w14:paraId="4939A34A" w14:textId="77777777" w:rsidR="003007C4" w:rsidRPr="00C36CE5" w:rsidRDefault="00DB67ED" w:rsidP="001905A1">
            <w:pPr>
              <w:numPr>
                <w:ilvl w:val="0"/>
                <w:numId w:val="18"/>
              </w:numPr>
              <w:spacing w:line="288" w:lineRule="auto"/>
              <w:rPr>
                <w:color w:val="0F203A"/>
                <w:szCs w:val="24"/>
              </w:rPr>
            </w:pPr>
            <w:r w:rsidRPr="00C36CE5">
              <w:rPr>
                <w:color w:val="0F203A"/>
                <w:szCs w:val="24"/>
              </w:rPr>
              <w:t>9.2.15 (Web)</w:t>
            </w:r>
          </w:p>
          <w:p w14:paraId="433A3702" w14:textId="77777777" w:rsidR="003007C4" w:rsidRPr="00C36CE5" w:rsidRDefault="00DB67ED" w:rsidP="001905A1">
            <w:pPr>
              <w:numPr>
                <w:ilvl w:val="0"/>
                <w:numId w:val="18"/>
              </w:numPr>
              <w:spacing w:line="288" w:lineRule="auto"/>
              <w:rPr>
                <w:color w:val="0F203A"/>
                <w:szCs w:val="24"/>
              </w:rPr>
            </w:pPr>
            <w:r w:rsidRPr="00C36CE5">
              <w:rPr>
                <w:color w:val="0F203A"/>
                <w:szCs w:val="24"/>
              </w:rPr>
              <w:t>10.2.15 (non-web document)</w:t>
            </w:r>
          </w:p>
          <w:p w14:paraId="2B5D1B7F" w14:textId="77777777" w:rsidR="003007C4" w:rsidRPr="00C36CE5" w:rsidRDefault="00DB67ED" w:rsidP="001905A1">
            <w:pPr>
              <w:numPr>
                <w:ilvl w:val="0"/>
                <w:numId w:val="18"/>
              </w:numPr>
              <w:spacing w:line="288" w:lineRule="auto"/>
              <w:rPr>
                <w:color w:val="0F203A"/>
                <w:szCs w:val="24"/>
              </w:rPr>
            </w:pPr>
            <w:r w:rsidRPr="00C36CE5">
              <w:rPr>
                <w:color w:val="0F203A"/>
                <w:szCs w:val="24"/>
              </w:rPr>
              <w:t>11.2.1.15 (Software)</w:t>
            </w:r>
          </w:p>
          <w:p w14:paraId="2DF4B3D3" w14:textId="77777777" w:rsidR="003007C4" w:rsidRPr="00C36CE5" w:rsidRDefault="00DB67ED" w:rsidP="001905A1">
            <w:pPr>
              <w:numPr>
                <w:ilvl w:val="0"/>
                <w:numId w:val="18"/>
              </w:numPr>
              <w:spacing w:line="288" w:lineRule="auto"/>
              <w:rPr>
                <w:color w:val="0F203A"/>
                <w:szCs w:val="24"/>
              </w:rPr>
            </w:pPr>
            <w:r w:rsidRPr="00C36CE5">
              <w:rPr>
                <w:color w:val="0F203A"/>
                <w:szCs w:val="24"/>
              </w:rPr>
              <w:t>11.2.2.15 (Closed Software)</w:t>
            </w:r>
          </w:p>
          <w:p w14:paraId="1FA37394" w14:textId="77777777" w:rsidR="003007C4" w:rsidRPr="00C36CE5" w:rsidRDefault="00DB67ED" w:rsidP="001905A1">
            <w:pPr>
              <w:numPr>
                <w:ilvl w:val="0"/>
                <w:numId w:val="18"/>
              </w:numPr>
              <w:spacing w:line="288" w:lineRule="auto"/>
              <w:rPr>
                <w:color w:val="0F203A"/>
                <w:szCs w:val="24"/>
              </w:rPr>
            </w:pPr>
            <w:r w:rsidRPr="00C36CE5">
              <w:rPr>
                <w:color w:val="0F203A"/>
                <w:szCs w:val="24"/>
              </w:rPr>
              <w:t>11.6.2 (Authoring Tool)</w:t>
            </w:r>
          </w:p>
          <w:p w14:paraId="5C95CB02" w14:textId="77777777" w:rsidR="003007C4" w:rsidRPr="00C36CE5" w:rsidRDefault="00DB67ED" w:rsidP="001905A1">
            <w:pPr>
              <w:numPr>
                <w:ilvl w:val="0"/>
                <w:numId w:val="18"/>
              </w:numPr>
              <w:spacing w:line="288" w:lineRule="auto"/>
              <w:rPr>
                <w:color w:val="0F203A"/>
                <w:szCs w:val="24"/>
              </w:rPr>
            </w:pPr>
            <w:r w:rsidRPr="00C36CE5">
              <w:rPr>
                <w:color w:val="0F203A"/>
                <w:szCs w:val="24"/>
              </w:rPr>
              <w:t>12.1.2 (Product Docs)</w:t>
            </w:r>
          </w:p>
          <w:p w14:paraId="7999E82F" w14:textId="77777777" w:rsidR="003007C4" w:rsidRPr="00C36CE5" w:rsidRDefault="00DB67ED" w:rsidP="001905A1">
            <w:pPr>
              <w:numPr>
                <w:ilvl w:val="0"/>
                <w:numId w:val="18"/>
              </w:numPr>
              <w:spacing w:line="288" w:lineRule="auto"/>
              <w:rPr>
                <w:color w:val="0F203A"/>
                <w:szCs w:val="24"/>
              </w:rPr>
            </w:pPr>
            <w:r w:rsidRPr="00C36CE5">
              <w:rPr>
                <w:color w:val="0F203A"/>
                <w:szCs w:val="24"/>
              </w:rPr>
              <w:t>12.2.4 (Support Docs)</w:t>
            </w:r>
          </w:p>
          <w:p w14:paraId="206D58D3" w14:textId="77777777" w:rsidR="003007C4" w:rsidRPr="00C36CE5" w:rsidRDefault="00DB67ED" w:rsidP="001905A1">
            <w:pPr>
              <w:rPr>
                <w:color w:val="0F203A"/>
                <w:szCs w:val="24"/>
              </w:rPr>
            </w:pPr>
            <w:r w:rsidRPr="00C36CE5">
              <w:rPr>
                <w:color w:val="0F203A"/>
                <w:szCs w:val="24"/>
              </w:rPr>
              <w:t>Revised Section 508</w:t>
            </w:r>
          </w:p>
          <w:p w14:paraId="1DF552F9" w14:textId="77777777" w:rsidR="003007C4" w:rsidRPr="00C36CE5" w:rsidRDefault="00DB67ED" w:rsidP="001905A1">
            <w:pPr>
              <w:numPr>
                <w:ilvl w:val="0"/>
                <w:numId w:val="47"/>
              </w:numPr>
              <w:spacing w:line="288" w:lineRule="auto"/>
              <w:rPr>
                <w:color w:val="0F203A"/>
                <w:szCs w:val="24"/>
              </w:rPr>
            </w:pPr>
            <w:r w:rsidRPr="00C36CE5">
              <w:rPr>
                <w:color w:val="0F203A"/>
                <w:szCs w:val="24"/>
              </w:rPr>
              <w:t>501 (Web)(Software)</w:t>
            </w:r>
          </w:p>
          <w:p w14:paraId="677CD666" w14:textId="77777777" w:rsidR="003007C4" w:rsidRPr="00C36CE5" w:rsidRDefault="00DB67ED" w:rsidP="001905A1">
            <w:pPr>
              <w:numPr>
                <w:ilvl w:val="0"/>
                <w:numId w:val="47"/>
              </w:numPr>
              <w:spacing w:line="288" w:lineRule="auto"/>
              <w:rPr>
                <w:color w:val="0F203A"/>
                <w:szCs w:val="24"/>
              </w:rPr>
            </w:pPr>
            <w:r w:rsidRPr="00C36CE5">
              <w:rPr>
                <w:color w:val="0F203A"/>
                <w:szCs w:val="24"/>
              </w:rPr>
              <w:t>504.2 (Authoring Tool)</w:t>
            </w:r>
          </w:p>
          <w:p w14:paraId="3B39ECE2" w14:textId="77777777" w:rsidR="003007C4" w:rsidRPr="0093699C" w:rsidRDefault="00DB67ED" w:rsidP="001905A1">
            <w:pPr>
              <w:numPr>
                <w:ilvl w:val="0"/>
                <w:numId w:val="47"/>
              </w:numPr>
              <w:spacing w:line="288" w:lineRule="auto"/>
              <w:rPr>
                <w:color w:val="1B3B62"/>
                <w:szCs w:val="24"/>
              </w:rPr>
            </w:pPr>
            <w:r w:rsidRPr="00C36CE5">
              <w:rPr>
                <w:color w:val="0F203A"/>
                <w:szCs w:val="24"/>
              </w:rPr>
              <w:t>602.3 (Support Docs)</w:t>
            </w:r>
          </w:p>
        </w:tc>
        <w:tc>
          <w:tcPr>
            <w:tcW w:w="1983" w:type="dxa"/>
            <w:tcBorders>
              <w:top w:val="single" w:sz="8" w:space="0" w:color="000000"/>
              <w:left w:val="single" w:sz="8" w:space="0" w:color="000000"/>
              <w:bottom w:val="single" w:sz="8" w:space="0" w:color="000000"/>
              <w:right w:val="single" w:sz="8" w:space="0" w:color="000000"/>
            </w:tcBorders>
            <w:shd w:val="clear" w:color="auto" w:fill="FFF2CC"/>
            <w:tcMar>
              <w:top w:w="160" w:type="dxa"/>
              <w:left w:w="160" w:type="dxa"/>
              <w:bottom w:w="160" w:type="dxa"/>
              <w:right w:w="160" w:type="dxa"/>
            </w:tcMar>
          </w:tcPr>
          <w:p w14:paraId="38416E2C" w14:textId="77777777" w:rsidR="003007C4" w:rsidRPr="0093699C" w:rsidRDefault="00DB67ED" w:rsidP="001905A1">
            <w:pPr>
              <w:rPr>
                <w:color w:val="0F203A"/>
                <w:szCs w:val="24"/>
              </w:rPr>
            </w:pPr>
            <w:r w:rsidRPr="0093699C">
              <w:rPr>
                <w:color w:val="0F203A"/>
                <w:szCs w:val="24"/>
              </w:rPr>
              <w:t>Partially Supports</w:t>
            </w:r>
          </w:p>
        </w:tc>
        <w:tc>
          <w:tcPr>
            <w:tcW w:w="3688" w:type="dxa"/>
            <w:tcBorders>
              <w:top w:val="single" w:sz="8" w:space="0" w:color="000000"/>
              <w:left w:val="single" w:sz="8" w:space="0" w:color="000000"/>
              <w:bottom w:val="single" w:sz="8" w:space="0" w:color="000000"/>
              <w:right w:val="single" w:sz="8" w:space="0" w:color="000000"/>
            </w:tcBorders>
            <w:shd w:val="clear" w:color="auto" w:fill="FFF2CC"/>
            <w:tcMar>
              <w:top w:w="160" w:type="dxa"/>
              <w:left w:w="160" w:type="dxa"/>
              <w:bottom w:w="160" w:type="dxa"/>
              <w:right w:w="160" w:type="dxa"/>
            </w:tcMar>
          </w:tcPr>
          <w:p w14:paraId="412C602E" w14:textId="3DBB9980" w:rsidR="003007C4" w:rsidRDefault="00DB67ED" w:rsidP="001905A1">
            <w:pPr>
              <w:rPr>
                <w:color w:val="0F203A"/>
                <w:szCs w:val="24"/>
              </w:rPr>
            </w:pPr>
            <w:r w:rsidRPr="0093699C">
              <w:rPr>
                <w:color w:val="0F203A"/>
                <w:szCs w:val="24"/>
              </w:rPr>
              <w:t xml:space="preserve">HathiTrust supports standard keyboard navigation and input functions (such as pressing [Tab] to move between input fields, pressing the arrow keys to move between list items, and pressing [Space] or [Enter] to make selections). Access keys </w:t>
            </w:r>
            <w:proofErr w:type="gramStart"/>
            <w:r w:rsidRPr="0093699C">
              <w:rPr>
                <w:color w:val="0F203A"/>
                <w:szCs w:val="24"/>
              </w:rPr>
              <w:t>have been added</w:t>
            </w:r>
            <w:proofErr w:type="gramEnd"/>
            <w:r w:rsidRPr="0093699C">
              <w:rPr>
                <w:color w:val="0F203A"/>
                <w:szCs w:val="24"/>
              </w:rPr>
              <w:t xml:space="preserve"> to the book display to help keyboard users navigate the page.</w:t>
            </w:r>
          </w:p>
          <w:p w14:paraId="60FCA774" w14:textId="77777777" w:rsidR="006C0BFA" w:rsidRPr="0093699C" w:rsidRDefault="006C0BFA" w:rsidP="001905A1">
            <w:pPr>
              <w:rPr>
                <w:color w:val="0F203A"/>
                <w:szCs w:val="24"/>
              </w:rPr>
            </w:pPr>
          </w:p>
          <w:p w14:paraId="5E72A884" w14:textId="10160EE0" w:rsidR="003007C4" w:rsidRPr="0093699C" w:rsidRDefault="00DB67ED" w:rsidP="001905A1">
            <w:pPr>
              <w:rPr>
                <w:color w:val="0F203A"/>
                <w:szCs w:val="24"/>
              </w:rPr>
            </w:pPr>
            <w:r w:rsidRPr="0093699C">
              <w:rPr>
                <w:color w:val="0F203A"/>
                <w:szCs w:val="24"/>
              </w:rPr>
              <w:t>There is one exception: When</w:t>
            </w:r>
            <w:r w:rsidR="008E5E24">
              <w:rPr>
                <w:color w:val="0F203A"/>
                <w:szCs w:val="24"/>
              </w:rPr>
              <w:t xml:space="preserve"> a user zooms into a </w:t>
            </w:r>
            <w:r w:rsidRPr="0093699C">
              <w:rPr>
                <w:color w:val="0F203A"/>
                <w:szCs w:val="24"/>
              </w:rPr>
              <w:t xml:space="preserve">book </w:t>
            </w:r>
            <w:r w:rsidR="008E5E24">
              <w:rPr>
                <w:color w:val="0F203A"/>
                <w:szCs w:val="24"/>
              </w:rPr>
              <w:t>using browser zoom</w:t>
            </w:r>
            <w:r w:rsidRPr="0093699C">
              <w:rPr>
                <w:color w:val="0F203A"/>
                <w:szCs w:val="24"/>
              </w:rPr>
              <w:t>, there is no way to scroll horizontally across the page using the keyboard.</w:t>
            </w:r>
          </w:p>
        </w:tc>
      </w:tr>
      <w:bookmarkStart w:id="23" w:name="nokeyboardtrap212"/>
      <w:bookmarkEnd w:id="23"/>
      <w:tr w:rsidR="003007C4" w:rsidRPr="0093699C" w14:paraId="1D12D7D5" w14:textId="77777777" w:rsidTr="008E5E24">
        <w:trPr>
          <w:trHeight w:val="1710"/>
        </w:trPr>
        <w:tc>
          <w:tcPr>
            <w:tcW w:w="3688"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73A92609" w14:textId="77777777" w:rsidR="003007C4" w:rsidRPr="00C36CE5" w:rsidRDefault="00DB67ED" w:rsidP="001905A1">
            <w:pPr>
              <w:rPr>
                <w:color w:val="0F203A"/>
                <w:szCs w:val="24"/>
              </w:rPr>
            </w:pPr>
            <w:r w:rsidRPr="00343A78">
              <w:rPr>
                <w:rStyle w:val="Hyperlink"/>
              </w:rPr>
              <w:lastRenderedPageBreak/>
              <w:fldChar w:fldCharType="begin"/>
            </w:r>
            <w:r w:rsidRPr="00343A78">
              <w:rPr>
                <w:rStyle w:val="Hyperlink"/>
              </w:rPr>
              <w:instrText xml:space="preserve"> HYPERLINK "http://www.w3.org/TR/WCAG20/" \l "keyboard-operation-trapping" \h </w:instrText>
            </w:r>
            <w:r w:rsidRPr="00343A78">
              <w:rPr>
                <w:rStyle w:val="Hyperlink"/>
              </w:rPr>
              <w:fldChar w:fldCharType="separate"/>
            </w:r>
            <w:r w:rsidRPr="00343A78">
              <w:rPr>
                <w:rStyle w:val="Hyperlink"/>
              </w:rPr>
              <w:t>2.1.2 No Keyboard Trap</w:t>
            </w:r>
            <w:r w:rsidRPr="00343A78">
              <w:rPr>
                <w:rStyle w:val="Hyperlink"/>
              </w:rPr>
              <w:fldChar w:fldCharType="end"/>
            </w:r>
            <w:r w:rsidRPr="0093699C">
              <w:rPr>
                <w:color w:val="0F203A"/>
                <w:szCs w:val="24"/>
              </w:rPr>
              <w:t xml:space="preserve"> </w:t>
            </w:r>
            <w:r w:rsidRPr="00C36CE5">
              <w:rPr>
                <w:color w:val="0F203A"/>
                <w:szCs w:val="24"/>
              </w:rPr>
              <w:t>(Level A)</w:t>
            </w:r>
          </w:p>
          <w:p w14:paraId="3B252779" w14:textId="77777777" w:rsidR="003007C4" w:rsidRPr="00C36CE5" w:rsidRDefault="00DB67ED" w:rsidP="001905A1">
            <w:pPr>
              <w:rPr>
                <w:color w:val="0F203A"/>
                <w:szCs w:val="24"/>
              </w:rPr>
            </w:pPr>
            <w:r w:rsidRPr="00C36CE5">
              <w:rPr>
                <w:color w:val="0F203A"/>
                <w:szCs w:val="24"/>
              </w:rPr>
              <w:t>Also applies to:</w:t>
            </w:r>
          </w:p>
          <w:p w14:paraId="1B681EB5" w14:textId="77777777" w:rsidR="003007C4" w:rsidRPr="00C36CE5" w:rsidRDefault="00DB67ED" w:rsidP="001905A1">
            <w:pPr>
              <w:rPr>
                <w:color w:val="0F203A"/>
                <w:szCs w:val="24"/>
              </w:rPr>
            </w:pPr>
            <w:r w:rsidRPr="00C36CE5">
              <w:rPr>
                <w:color w:val="0F203A"/>
                <w:szCs w:val="24"/>
              </w:rPr>
              <w:t>EN 301 549 Criteria</w:t>
            </w:r>
          </w:p>
          <w:p w14:paraId="046EBFC1" w14:textId="77777777" w:rsidR="003007C4" w:rsidRPr="00C36CE5" w:rsidRDefault="00DB67ED" w:rsidP="001905A1">
            <w:pPr>
              <w:numPr>
                <w:ilvl w:val="0"/>
                <w:numId w:val="12"/>
              </w:numPr>
              <w:spacing w:line="288" w:lineRule="auto"/>
              <w:rPr>
                <w:color w:val="0F203A"/>
                <w:szCs w:val="24"/>
              </w:rPr>
            </w:pPr>
            <w:r w:rsidRPr="00C36CE5">
              <w:rPr>
                <w:color w:val="0F203A"/>
                <w:szCs w:val="24"/>
              </w:rPr>
              <w:t>9.2.16 (Web)</w:t>
            </w:r>
          </w:p>
          <w:p w14:paraId="27BEF2DB" w14:textId="77777777" w:rsidR="003007C4" w:rsidRPr="00C36CE5" w:rsidRDefault="00DB67ED" w:rsidP="001905A1">
            <w:pPr>
              <w:numPr>
                <w:ilvl w:val="0"/>
                <w:numId w:val="12"/>
              </w:numPr>
              <w:spacing w:line="288" w:lineRule="auto"/>
              <w:rPr>
                <w:color w:val="0F203A"/>
                <w:szCs w:val="24"/>
              </w:rPr>
            </w:pPr>
            <w:r w:rsidRPr="00C36CE5">
              <w:rPr>
                <w:color w:val="0F203A"/>
                <w:szCs w:val="24"/>
              </w:rPr>
              <w:t>10.2.16 (non-web document)</w:t>
            </w:r>
          </w:p>
          <w:p w14:paraId="637787AF" w14:textId="77777777" w:rsidR="003007C4" w:rsidRPr="00C36CE5" w:rsidRDefault="00DB67ED" w:rsidP="001905A1">
            <w:pPr>
              <w:numPr>
                <w:ilvl w:val="0"/>
                <w:numId w:val="12"/>
              </w:numPr>
              <w:spacing w:line="288" w:lineRule="auto"/>
              <w:rPr>
                <w:color w:val="0F203A"/>
                <w:szCs w:val="24"/>
              </w:rPr>
            </w:pPr>
            <w:r w:rsidRPr="00C36CE5">
              <w:rPr>
                <w:color w:val="0F203A"/>
                <w:szCs w:val="24"/>
              </w:rPr>
              <w:t>11.2.1.16 (Software)</w:t>
            </w:r>
          </w:p>
          <w:p w14:paraId="7B9D3364" w14:textId="77777777" w:rsidR="003007C4" w:rsidRPr="00C36CE5" w:rsidRDefault="00DB67ED" w:rsidP="001905A1">
            <w:pPr>
              <w:numPr>
                <w:ilvl w:val="0"/>
                <w:numId w:val="12"/>
              </w:numPr>
              <w:spacing w:line="288" w:lineRule="auto"/>
              <w:rPr>
                <w:color w:val="0F203A"/>
                <w:szCs w:val="24"/>
              </w:rPr>
            </w:pPr>
            <w:r w:rsidRPr="00C36CE5">
              <w:rPr>
                <w:color w:val="0F203A"/>
                <w:szCs w:val="24"/>
              </w:rPr>
              <w:t>11.2.2.16 (Closed Software) – Does not apply</w:t>
            </w:r>
          </w:p>
          <w:p w14:paraId="58C975F8" w14:textId="77777777" w:rsidR="003007C4" w:rsidRPr="00C36CE5" w:rsidRDefault="00DB67ED" w:rsidP="001905A1">
            <w:pPr>
              <w:numPr>
                <w:ilvl w:val="0"/>
                <w:numId w:val="12"/>
              </w:numPr>
              <w:spacing w:line="288" w:lineRule="auto"/>
              <w:rPr>
                <w:color w:val="0F203A"/>
                <w:szCs w:val="24"/>
              </w:rPr>
            </w:pPr>
            <w:r w:rsidRPr="00C36CE5">
              <w:rPr>
                <w:color w:val="0F203A"/>
                <w:szCs w:val="24"/>
              </w:rPr>
              <w:t>11.6.2 (Authoring Tool)</w:t>
            </w:r>
          </w:p>
          <w:p w14:paraId="43BF81A3" w14:textId="77777777" w:rsidR="003007C4" w:rsidRPr="00C36CE5" w:rsidRDefault="00DB67ED" w:rsidP="001905A1">
            <w:pPr>
              <w:numPr>
                <w:ilvl w:val="0"/>
                <w:numId w:val="12"/>
              </w:numPr>
              <w:spacing w:line="288" w:lineRule="auto"/>
              <w:rPr>
                <w:color w:val="0F203A"/>
                <w:szCs w:val="24"/>
              </w:rPr>
            </w:pPr>
            <w:r w:rsidRPr="00C36CE5">
              <w:rPr>
                <w:color w:val="0F203A"/>
                <w:szCs w:val="24"/>
              </w:rPr>
              <w:t>12.1.2 (Product Docs)</w:t>
            </w:r>
          </w:p>
          <w:p w14:paraId="24DD1C30" w14:textId="77777777" w:rsidR="003007C4" w:rsidRPr="00C36CE5" w:rsidRDefault="00DB67ED" w:rsidP="001905A1">
            <w:pPr>
              <w:numPr>
                <w:ilvl w:val="0"/>
                <w:numId w:val="12"/>
              </w:numPr>
              <w:spacing w:line="288" w:lineRule="auto"/>
              <w:rPr>
                <w:color w:val="0F203A"/>
                <w:szCs w:val="24"/>
              </w:rPr>
            </w:pPr>
            <w:r w:rsidRPr="00C36CE5">
              <w:rPr>
                <w:color w:val="0F203A"/>
                <w:szCs w:val="24"/>
              </w:rPr>
              <w:t>12.2.4 (Support Docs)</w:t>
            </w:r>
          </w:p>
          <w:p w14:paraId="518F2C56" w14:textId="77777777" w:rsidR="003007C4" w:rsidRPr="00C36CE5" w:rsidRDefault="00DB67ED" w:rsidP="001905A1">
            <w:pPr>
              <w:rPr>
                <w:color w:val="0F203A"/>
                <w:szCs w:val="24"/>
              </w:rPr>
            </w:pPr>
            <w:r w:rsidRPr="00C36CE5">
              <w:rPr>
                <w:color w:val="0F203A"/>
                <w:szCs w:val="24"/>
              </w:rPr>
              <w:t>Revised Section 508</w:t>
            </w:r>
          </w:p>
          <w:p w14:paraId="7CA4C358" w14:textId="77777777" w:rsidR="003007C4" w:rsidRPr="00C36CE5" w:rsidRDefault="00DB67ED" w:rsidP="001905A1">
            <w:pPr>
              <w:numPr>
                <w:ilvl w:val="0"/>
                <w:numId w:val="41"/>
              </w:numPr>
              <w:spacing w:line="288" w:lineRule="auto"/>
              <w:rPr>
                <w:color w:val="0F203A"/>
                <w:szCs w:val="24"/>
              </w:rPr>
            </w:pPr>
            <w:r w:rsidRPr="00C36CE5">
              <w:rPr>
                <w:color w:val="0F203A"/>
                <w:szCs w:val="24"/>
              </w:rPr>
              <w:t>501 (Web)(Software)</w:t>
            </w:r>
          </w:p>
          <w:p w14:paraId="57E6FA95" w14:textId="77777777" w:rsidR="003007C4" w:rsidRPr="00C36CE5" w:rsidRDefault="00DB67ED" w:rsidP="001905A1">
            <w:pPr>
              <w:numPr>
                <w:ilvl w:val="0"/>
                <w:numId w:val="41"/>
              </w:numPr>
              <w:spacing w:line="288" w:lineRule="auto"/>
              <w:rPr>
                <w:color w:val="0F203A"/>
                <w:szCs w:val="24"/>
              </w:rPr>
            </w:pPr>
            <w:r w:rsidRPr="00C36CE5">
              <w:rPr>
                <w:color w:val="0F203A"/>
                <w:szCs w:val="24"/>
              </w:rPr>
              <w:t>504.2 (Authoring Tool)</w:t>
            </w:r>
          </w:p>
          <w:p w14:paraId="53280A75" w14:textId="77777777" w:rsidR="003007C4" w:rsidRPr="0093699C" w:rsidRDefault="00DB67ED" w:rsidP="001905A1">
            <w:pPr>
              <w:numPr>
                <w:ilvl w:val="0"/>
                <w:numId w:val="41"/>
              </w:numPr>
              <w:spacing w:line="288" w:lineRule="auto"/>
              <w:rPr>
                <w:color w:val="1B3B62"/>
                <w:szCs w:val="24"/>
              </w:rPr>
            </w:pPr>
            <w:r w:rsidRPr="00C36CE5">
              <w:rPr>
                <w:color w:val="0F203A"/>
                <w:szCs w:val="24"/>
              </w:rPr>
              <w:t>602.3 (Support Docs)</w:t>
            </w:r>
          </w:p>
        </w:tc>
        <w:tc>
          <w:tcPr>
            <w:tcW w:w="1983"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42260CA9" w14:textId="77777777" w:rsidR="003007C4" w:rsidRPr="0093699C" w:rsidRDefault="00DB67ED" w:rsidP="001905A1">
            <w:pPr>
              <w:rPr>
                <w:color w:val="0F203A"/>
                <w:szCs w:val="24"/>
              </w:rPr>
            </w:pPr>
            <w:r w:rsidRPr="0093699C">
              <w:rPr>
                <w:color w:val="0F203A"/>
                <w:szCs w:val="24"/>
              </w:rPr>
              <w:t>Supports</w:t>
            </w:r>
          </w:p>
        </w:tc>
        <w:tc>
          <w:tcPr>
            <w:tcW w:w="3688"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48C08749" w14:textId="77777777" w:rsidR="003007C4" w:rsidRPr="0093699C" w:rsidRDefault="00DB67ED" w:rsidP="001905A1">
            <w:pPr>
              <w:rPr>
                <w:color w:val="0F203A"/>
                <w:szCs w:val="24"/>
              </w:rPr>
            </w:pPr>
            <w:r w:rsidRPr="0093699C">
              <w:rPr>
                <w:color w:val="0F203A"/>
                <w:szCs w:val="24"/>
              </w:rPr>
              <w:t>HathiTrust supports standard keyboard navigation. Keyboard users cannot be trapped in a subset of content.</w:t>
            </w:r>
          </w:p>
        </w:tc>
      </w:tr>
      <w:bookmarkStart w:id="24" w:name="characterkeyshortcuts214"/>
      <w:bookmarkEnd w:id="24"/>
      <w:tr w:rsidR="003007C4" w:rsidRPr="0093699C" w14:paraId="336040BC" w14:textId="77777777" w:rsidTr="0007596E">
        <w:trPr>
          <w:trHeight w:val="4980"/>
        </w:trPr>
        <w:tc>
          <w:tcPr>
            <w:tcW w:w="3688"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76EED7D3" w14:textId="77777777" w:rsidR="003007C4" w:rsidRPr="00C36CE5" w:rsidRDefault="00DB67ED" w:rsidP="001905A1">
            <w:pPr>
              <w:rPr>
                <w:color w:val="0F203A"/>
                <w:szCs w:val="24"/>
              </w:rPr>
            </w:pPr>
            <w:r w:rsidRPr="00343A78">
              <w:rPr>
                <w:rStyle w:val="Hyperlink"/>
              </w:rPr>
              <w:fldChar w:fldCharType="begin"/>
            </w:r>
            <w:r w:rsidRPr="00343A78">
              <w:rPr>
                <w:rStyle w:val="Hyperlink"/>
              </w:rPr>
              <w:instrText xml:space="preserve"> HYPERLINK "https://www.w3.org/TR/WCAG21/" \l "character-key-shortcuts" \h </w:instrText>
            </w:r>
            <w:r w:rsidRPr="00343A78">
              <w:rPr>
                <w:rStyle w:val="Hyperlink"/>
              </w:rPr>
              <w:fldChar w:fldCharType="separate"/>
            </w:r>
            <w:r w:rsidRPr="00343A78">
              <w:rPr>
                <w:rStyle w:val="Hyperlink"/>
              </w:rPr>
              <w:t>2.1.4 Character Key Shortcuts</w:t>
            </w:r>
            <w:r w:rsidRPr="00343A78">
              <w:rPr>
                <w:rStyle w:val="Hyperlink"/>
              </w:rPr>
              <w:fldChar w:fldCharType="end"/>
            </w:r>
            <w:r w:rsidRPr="0093699C">
              <w:rPr>
                <w:color w:val="0F203A"/>
                <w:szCs w:val="24"/>
              </w:rPr>
              <w:t xml:space="preserve"> </w:t>
            </w:r>
            <w:r w:rsidRPr="00C36CE5">
              <w:rPr>
                <w:color w:val="0F203A"/>
                <w:szCs w:val="24"/>
              </w:rPr>
              <w:t>(Level A 2.1 only)</w:t>
            </w:r>
          </w:p>
          <w:p w14:paraId="43DAA480" w14:textId="77777777" w:rsidR="003007C4" w:rsidRPr="00C36CE5" w:rsidRDefault="00DB67ED" w:rsidP="001905A1">
            <w:pPr>
              <w:pBdr>
                <w:top w:val="nil"/>
                <w:left w:val="nil"/>
                <w:bottom w:val="nil"/>
                <w:right w:val="nil"/>
                <w:between w:val="nil"/>
              </w:pBdr>
              <w:rPr>
                <w:color w:val="0F203A"/>
                <w:szCs w:val="24"/>
              </w:rPr>
            </w:pPr>
            <w:r w:rsidRPr="00C36CE5">
              <w:rPr>
                <w:color w:val="0F203A"/>
                <w:szCs w:val="24"/>
              </w:rPr>
              <w:t>Also applies to:</w:t>
            </w:r>
          </w:p>
          <w:p w14:paraId="35E59D3D" w14:textId="77777777" w:rsidR="003007C4" w:rsidRPr="00C36CE5" w:rsidRDefault="00DB67ED" w:rsidP="001905A1">
            <w:pPr>
              <w:pBdr>
                <w:top w:val="nil"/>
                <w:left w:val="nil"/>
                <w:bottom w:val="nil"/>
                <w:right w:val="nil"/>
                <w:between w:val="nil"/>
              </w:pBdr>
              <w:rPr>
                <w:color w:val="0F203A"/>
                <w:szCs w:val="24"/>
              </w:rPr>
            </w:pPr>
            <w:r w:rsidRPr="00C36CE5">
              <w:rPr>
                <w:color w:val="0F203A"/>
                <w:szCs w:val="24"/>
              </w:rPr>
              <w:t>EN 301 549 Criteria</w:t>
            </w:r>
          </w:p>
          <w:p w14:paraId="44CE05BA" w14:textId="77777777" w:rsidR="003007C4" w:rsidRPr="00C36CE5" w:rsidRDefault="00DB67ED" w:rsidP="001905A1">
            <w:pPr>
              <w:numPr>
                <w:ilvl w:val="0"/>
                <w:numId w:val="51"/>
              </w:numPr>
              <w:pBdr>
                <w:left w:val="nil"/>
              </w:pBdr>
              <w:spacing w:line="288" w:lineRule="auto"/>
              <w:rPr>
                <w:color w:val="0F203A"/>
                <w:szCs w:val="24"/>
              </w:rPr>
            </w:pPr>
            <w:r w:rsidRPr="00C36CE5">
              <w:rPr>
                <w:color w:val="0F203A"/>
                <w:szCs w:val="24"/>
              </w:rPr>
              <w:t>9.2.1.4 (Web)</w:t>
            </w:r>
          </w:p>
          <w:p w14:paraId="2EBE7EDF" w14:textId="77777777" w:rsidR="003007C4" w:rsidRPr="00C36CE5" w:rsidRDefault="00DB67ED" w:rsidP="001905A1">
            <w:pPr>
              <w:numPr>
                <w:ilvl w:val="0"/>
                <w:numId w:val="51"/>
              </w:numPr>
              <w:pBdr>
                <w:left w:val="nil"/>
              </w:pBdr>
              <w:spacing w:line="288" w:lineRule="auto"/>
              <w:rPr>
                <w:color w:val="0F203A"/>
                <w:szCs w:val="24"/>
              </w:rPr>
            </w:pPr>
            <w:r w:rsidRPr="00C36CE5">
              <w:rPr>
                <w:color w:val="0F203A"/>
                <w:szCs w:val="24"/>
              </w:rPr>
              <w:t>10.2.1.4 (Non-web document)</w:t>
            </w:r>
          </w:p>
          <w:p w14:paraId="5D1603BB" w14:textId="77777777" w:rsidR="003007C4" w:rsidRPr="00C36CE5" w:rsidRDefault="00DB67ED" w:rsidP="001905A1">
            <w:pPr>
              <w:numPr>
                <w:ilvl w:val="0"/>
                <w:numId w:val="51"/>
              </w:numPr>
              <w:pBdr>
                <w:left w:val="nil"/>
              </w:pBdr>
              <w:spacing w:line="288" w:lineRule="auto"/>
              <w:rPr>
                <w:color w:val="0F203A"/>
                <w:szCs w:val="24"/>
              </w:rPr>
            </w:pPr>
            <w:r w:rsidRPr="00C36CE5">
              <w:rPr>
                <w:color w:val="0F203A"/>
                <w:szCs w:val="24"/>
              </w:rPr>
              <w:t>11.2.1.4.1 (Open Functionality Software)</w:t>
            </w:r>
          </w:p>
          <w:p w14:paraId="309A0B28" w14:textId="77777777" w:rsidR="003007C4" w:rsidRPr="00C36CE5" w:rsidRDefault="00DB67ED" w:rsidP="001905A1">
            <w:pPr>
              <w:numPr>
                <w:ilvl w:val="0"/>
                <w:numId w:val="51"/>
              </w:numPr>
              <w:pBdr>
                <w:left w:val="nil"/>
              </w:pBdr>
              <w:spacing w:line="288" w:lineRule="auto"/>
              <w:rPr>
                <w:color w:val="0F203A"/>
                <w:szCs w:val="24"/>
              </w:rPr>
            </w:pPr>
            <w:r w:rsidRPr="00C36CE5">
              <w:rPr>
                <w:color w:val="0F203A"/>
                <w:szCs w:val="24"/>
              </w:rPr>
              <w:t>11.2.1.4.2 (Closed Software)</w:t>
            </w:r>
          </w:p>
          <w:p w14:paraId="20AAB86D" w14:textId="77777777" w:rsidR="003007C4" w:rsidRPr="00C36CE5" w:rsidRDefault="00DB67ED" w:rsidP="001905A1">
            <w:pPr>
              <w:numPr>
                <w:ilvl w:val="0"/>
                <w:numId w:val="51"/>
              </w:numPr>
              <w:pBdr>
                <w:left w:val="nil"/>
              </w:pBdr>
              <w:spacing w:line="288" w:lineRule="auto"/>
              <w:rPr>
                <w:color w:val="0F203A"/>
                <w:szCs w:val="24"/>
              </w:rPr>
            </w:pPr>
            <w:r w:rsidRPr="00C36CE5">
              <w:rPr>
                <w:color w:val="0F203A"/>
                <w:szCs w:val="24"/>
              </w:rPr>
              <w:t>11.8.2 (Authoring Tool)</w:t>
            </w:r>
          </w:p>
          <w:p w14:paraId="5071FE98" w14:textId="77777777" w:rsidR="003007C4" w:rsidRPr="00C36CE5" w:rsidRDefault="00DB67ED" w:rsidP="001905A1">
            <w:pPr>
              <w:numPr>
                <w:ilvl w:val="0"/>
                <w:numId w:val="51"/>
              </w:numPr>
              <w:pBdr>
                <w:left w:val="nil"/>
              </w:pBdr>
              <w:spacing w:line="288" w:lineRule="auto"/>
              <w:rPr>
                <w:color w:val="0F203A"/>
                <w:szCs w:val="24"/>
              </w:rPr>
            </w:pPr>
            <w:r w:rsidRPr="00C36CE5">
              <w:rPr>
                <w:color w:val="0F203A"/>
                <w:szCs w:val="24"/>
              </w:rPr>
              <w:t>12.1.2 (Product Docs)</w:t>
            </w:r>
          </w:p>
          <w:p w14:paraId="4040F49F" w14:textId="77777777" w:rsidR="003007C4" w:rsidRPr="00C36CE5" w:rsidRDefault="00DB67ED" w:rsidP="001905A1">
            <w:pPr>
              <w:numPr>
                <w:ilvl w:val="0"/>
                <w:numId w:val="51"/>
              </w:numPr>
              <w:pBdr>
                <w:left w:val="nil"/>
              </w:pBdr>
              <w:spacing w:line="288" w:lineRule="auto"/>
              <w:rPr>
                <w:color w:val="0F203A"/>
                <w:szCs w:val="24"/>
              </w:rPr>
            </w:pPr>
            <w:r w:rsidRPr="00C36CE5">
              <w:rPr>
                <w:color w:val="0F203A"/>
                <w:szCs w:val="24"/>
              </w:rPr>
              <w:t>12.2.4 (Support Docs)</w:t>
            </w:r>
          </w:p>
          <w:p w14:paraId="16F544B7" w14:textId="77777777" w:rsidR="003007C4" w:rsidRPr="0093699C" w:rsidRDefault="00DB67ED" w:rsidP="001905A1">
            <w:pPr>
              <w:rPr>
                <w:color w:val="0F203A"/>
                <w:szCs w:val="24"/>
              </w:rPr>
            </w:pPr>
            <w:r w:rsidRPr="00C36CE5">
              <w:rPr>
                <w:color w:val="0F203A"/>
                <w:szCs w:val="24"/>
              </w:rPr>
              <w:t>Revised Section 508 – Does not apply</w:t>
            </w:r>
          </w:p>
        </w:tc>
        <w:tc>
          <w:tcPr>
            <w:tcW w:w="1983"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5A59E8DC" w14:textId="77777777" w:rsidR="003007C4" w:rsidRPr="0093699C" w:rsidRDefault="00DB67ED" w:rsidP="001905A1">
            <w:pPr>
              <w:rPr>
                <w:color w:val="0F203A"/>
                <w:szCs w:val="24"/>
              </w:rPr>
            </w:pPr>
            <w:r w:rsidRPr="0093699C">
              <w:rPr>
                <w:color w:val="0F203A"/>
                <w:szCs w:val="24"/>
              </w:rPr>
              <w:t>Supports</w:t>
            </w:r>
          </w:p>
        </w:tc>
        <w:tc>
          <w:tcPr>
            <w:tcW w:w="3688"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46472B98" w14:textId="77777777" w:rsidR="003007C4" w:rsidRPr="0093699C" w:rsidRDefault="00DB67ED" w:rsidP="001905A1">
            <w:pPr>
              <w:rPr>
                <w:color w:val="0F203A"/>
                <w:szCs w:val="24"/>
              </w:rPr>
            </w:pPr>
            <w:r w:rsidRPr="0093699C">
              <w:rPr>
                <w:color w:val="0F203A"/>
                <w:szCs w:val="24"/>
              </w:rPr>
              <w:t>Keyboard shortcuts use browser access keys so they are not implemented using only one character.</w:t>
            </w:r>
          </w:p>
        </w:tc>
      </w:tr>
      <w:bookmarkStart w:id="25" w:name="timingadjustable221"/>
      <w:bookmarkEnd w:id="25"/>
      <w:tr w:rsidR="003007C4" w:rsidRPr="0093699C" w14:paraId="0FE52977" w14:textId="77777777" w:rsidTr="0007596E">
        <w:trPr>
          <w:trHeight w:val="4980"/>
        </w:trPr>
        <w:tc>
          <w:tcPr>
            <w:tcW w:w="3688"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0EA02FF6" w14:textId="77777777" w:rsidR="003007C4" w:rsidRPr="00C36CE5" w:rsidRDefault="00DB67ED" w:rsidP="001905A1">
            <w:pPr>
              <w:rPr>
                <w:color w:val="0F203A"/>
                <w:szCs w:val="24"/>
              </w:rPr>
            </w:pPr>
            <w:r w:rsidRPr="00343A78">
              <w:rPr>
                <w:rStyle w:val="Hyperlink"/>
              </w:rPr>
              <w:lastRenderedPageBreak/>
              <w:fldChar w:fldCharType="begin"/>
            </w:r>
            <w:r w:rsidRPr="00343A78">
              <w:rPr>
                <w:rStyle w:val="Hyperlink"/>
              </w:rPr>
              <w:instrText xml:space="preserve"> HYPERLINK "http://www.w3.org/TR/WCAG20/" \l "time-limits-required-behaviors" \h </w:instrText>
            </w:r>
            <w:r w:rsidRPr="00343A78">
              <w:rPr>
                <w:rStyle w:val="Hyperlink"/>
              </w:rPr>
              <w:fldChar w:fldCharType="separate"/>
            </w:r>
            <w:r w:rsidRPr="00343A78">
              <w:rPr>
                <w:rStyle w:val="Hyperlink"/>
              </w:rPr>
              <w:t>2.2.1 Timing Adjustable</w:t>
            </w:r>
            <w:r w:rsidRPr="00343A78">
              <w:rPr>
                <w:rStyle w:val="Hyperlink"/>
              </w:rPr>
              <w:fldChar w:fldCharType="end"/>
            </w:r>
            <w:r w:rsidRPr="0093699C">
              <w:rPr>
                <w:color w:val="0F203A"/>
                <w:szCs w:val="24"/>
              </w:rPr>
              <w:t xml:space="preserve"> </w:t>
            </w:r>
            <w:r w:rsidRPr="00C36CE5">
              <w:rPr>
                <w:color w:val="0F203A"/>
                <w:szCs w:val="24"/>
              </w:rPr>
              <w:t>(Level A)</w:t>
            </w:r>
          </w:p>
          <w:p w14:paraId="325CA4AB" w14:textId="77777777" w:rsidR="003007C4" w:rsidRPr="00C36CE5" w:rsidRDefault="00DB67ED" w:rsidP="001905A1">
            <w:pPr>
              <w:rPr>
                <w:color w:val="0F203A"/>
                <w:szCs w:val="24"/>
              </w:rPr>
            </w:pPr>
            <w:r w:rsidRPr="00C36CE5">
              <w:rPr>
                <w:color w:val="0F203A"/>
                <w:szCs w:val="24"/>
              </w:rPr>
              <w:t>Also applies to:</w:t>
            </w:r>
          </w:p>
          <w:p w14:paraId="272605B8" w14:textId="77777777" w:rsidR="003007C4" w:rsidRPr="00C36CE5" w:rsidRDefault="00DB67ED" w:rsidP="001905A1">
            <w:pPr>
              <w:rPr>
                <w:color w:val="0F203A"/>
                <w:szCs w:val="24"/>
              </w:rPr>
            </w:pPr>
            <w:r w:rsidRPr="00C36CE5">
              <w:rPr>
                <w:color w:val="0F203A"/>
                <w:szCs w:val="24"/>
              </w:rPr>
              <w:t>EN 301 549 Criteria</w:t>
            </w:r>
          </w:p>
          <w:p w14:paraId="78B63643" w14:textId="77777777" w:rsidR="003007C4" w:rsidRPr="00C36CE5" w:rsidRDefault="00DB67ED" w:rsidP="001905A1">
            <w:pPr>
              <w:numPr>
                <w:ilvl w:val="0"/>
                <w:numId w:val="51"/>
              </w:numPr>
              <w:spacing w:line="288" w:lineRule="auto"/>
              <w:rPr>
                <w:color w:val="0F203A"/>
                <w:szCs w:val="24"/>
              </w:rPr>
            </w:pPr>
            <w:r w:rsidRPr="00C36CE5">
              <w:rPr>
                <w:color w:val="0F203A"/>
                <w:szCs w:val="24"/>
              </w:rPr>
              <w:t>9.2.17 (Web)</w:t>
            </w:r>
          </w:p>
          <w:p w14:paraId="014CA10E" w14:textId="77777777" w:rsidR="003007C4" w:rsidRPr="00C36CE5" w:rsidRDefault="00DB67ED" w:rsidP="001905A1">
            <w:pPr>
              <w:numPr>
                <w:ilvl w:val="0"/>
                <w:numId w:val="51"/>
              </w:numPr>
              <w:spacing w:line="288" w:lineRule="auto"/>
              <w:rPr>
                <w:color w:val="0F203A"/>
                <w:szCs w:val="24"/>
              </w:rPr>
            </w:pPr>
            <w:r w:rsidRPr="00C36CE5">
              <w:rPr>
                <w:color w:val="0F203A"/>
                <w:szCs w:val="24"/>
              </w:rPr>
              <w:t>10.2.17 (non-web document)</w:t>
            </w:r>
          </w:p>
          <w:p w14:paraId="73CB3B2C" w14:textId="77777777" w:rsidR="003007C4" w:rsidRPr="00C36CE5" w:rsidRDefault="00DB67ED" w:rsidP="001905A1">
            <w:pPr>
              <w:numPr>
                <w:ilvl w:val="0"/>
                <w:numId w:val="51"/>
              </w:numPr>
              <w:spacing w:line="288" w:lineRule="auto"/>
              <w:rPr>
                <w:color w:val="0F203A"/>
                <w:szCs w:val="24"/>
              </w:rPr>
            </w:pPr>
            <w:r w:rsidRPr="00C36CE5">
              <w:rPr>
                <w:color w:val="0F203A"/>
                <w:szCs w:val="24"/>
              </w:rPr>
              <w:t>11.2.1.17 (Software)</w:t>
            </w:r>
          </w:p>
          <w:p w14:paraId="56AA03D1" w14:textId="77777777" w:rsidR="003007C4" w:rsidRPr="00C36CE5" w:rsidRDefault="00DB67ED" w:rsidP="001905A1">
            <w:pPr>
              <w:numPr>
                <w:ilvl w:val="0"/>
                <w:numId w:val="51"/>
              </w:numPr>
              <w:spacing w:line="288" w:lineRule="auto"/>
              <w:rPr>
                <w:color w:val="0F203A"/>
                <w:szCs w:val="24"/>
              </w:rPr>
            </w:pPr>
            <w:r w:rsidRPr="00C36CE5">
              <w:rPr>
                <w:color w:val="0F203A"/>
                <w:szCs w:val="24"/>
              </w:rPr>
              <w:t>11.2.2.17 (Closed Software) – Does not apply</w:t>
            </w:r>
          </w:p>
          <w:p w14:paraId="53613F78" w14:textId="77777777" w:rsidR="003007C4" w:rsidRPr="00C36CE5" w:rsidRDefault="00DB67ED" w:rsidP="001905A1">
            <w:pPr>
              <w:numPr>
                <w:ilvl w:val="0"/>
                <w:numId w:val="51"/>
              </w:numPr>
              <w:spacing w:line="288" w:lineRule="auto"/>
              <w:rPr>
                <w:color w:val="0F203A"/>
                <w:szCs w:val="24"/>
              </w:rPr>
            </w:pPr>
            <w:r w:rsidRPr="00C36CE5">
              <w:rPr>
                <w:color w:val="0F203A"/>
                <w:szCs w:val="24"/>
              </w:rPr>
              <w:t>11.6.2 (Authoring Tool)</w:t>
            </w:r>
          </w:p>
          <w:p w14:paraId="54CCB090" w14:textId="77777777" w:rsidR="003007C4" w:rsidRPr="00C36CE5" w:rsidRDefault="00DB67ED" w:rsidP="001905A1">
            <w:pPr>
              <w:numPr>
                <w:ilvl w:val="0"/>
                <w:numId w:val="51"/>
              </w:numPr>
              <w:spacing w:line="288" w:lineRule="auto"/>
              <w:rPr>
                <w:color w:val="0F203A"/>
                <w:szCs w:val="24"/>
              </w:rPr>
            </w:pPr>
            <w:r w:rsidRPr="00C36CE5">
              <w:rPr>
                <w:color w:val="0F203A"/>
                <w:szCs w:val="24"/>
              </w:rPr>
              <w:t>12.1.2 (Product Docs)</w:t>
            </w:r>
          </w:p>
          <w:p w14:paraId="4B9E7993" w14:textId="77777777" w:rsidR="003007C4" w:rsidRPr="00C36CE5" w:rsidRDefault="00DB67ED" w:rsidP="001905A1">
            <w:pPr>
              <w:numPr>
                <w:ilvl w:val="0"/>
                <w:numId w:val="51"/>
              </w:numPr>
              <w:spacing w:line="288" w:lineRule="auto"/>
              <w:rPr>
                <w:color w:val="0F203A"/>
                <w:szCs w:val="24"/>
              </w:rPr>
            </w:pPr>
            <w:r w:rsidRPr="00C36CE5">
              <w:rPr>
                <w:color w:val="0F203A"/>
                <w:szCs w:val="24"/>
              </w:rPr>
              <w:t>12.2.4 (Support Docs)</w:t>
            </w:r>
          </w:p>
          <w:p w14:paraId="19AAE082" w14:textId="77777777" w:rsidR="003007C4" w:rsidRPr="00C36CE5" w:rsidRDefault="00DB67ED" w:rsidP="001905A1">
            <w:pPr>
              <w:rPr>
                <w:color w:val="0F203A"/>
                <w:szCs w:val="24"/>
              </w:rPr>
            </w:pPr>
            <w:r w:rsidRPr="00C36CE5">
              <w:rPr>
                <w:color w:val="0F203A"/>
                <w:szCs w:val="24"/>
              </w:rPr>
              <w:t>Revised Section 508</w:t>
            </w:r>
          </w:p>
          <w:p w14:paraId="4B73A87A" w14:textId="77777777" w:rsidR="003007C4" w:rsidRPr="00C36CE5" w:rsidRDefault="00DB67ED" w:rsidP="001905A1">
            <w:pPr>
              <w:numPr>
                <w:ilvl w:val="0"/>
                <w:numId w:val="44"/>
              </w:numPr>
              <w:spacing w:line="288" w:lineRule="auto"/>
              <w:rPr>
                <w:color w:val="0F203A"/>
                <w:szCs w:val="24"/>
              </w:rPr>
            </w:pPr>
            <w:r w:rsidRPr="00C36CE5">
              <w:rPr>
                <w:color w:val="0F203A"/>
                <w:szCs w:val="24"/>
              </w:rPr>
              <w:t>501 (Web)(Software)</w:t>
            </w:r>
          </w:p>
          <w:p w14:paraId="2F133493" w14:textId="77777777" w:rsidR="003007C4" w:rsidRPr="00C36CE5" w:rsidRDefault="00DB67ED" w:rsidP="001905A1">
            <w:pPr>
              <w:numPr>
                <w:ilvl w:val="0"/>
                <w:numId w:val="44"/>
              </w:numPr>
              <w:spacing w:line="288" w:lineRule="auto"/>
              <w:rPr>
                <w:color w:val="0F203A"/>
                <w:szCs w:val="24"/>
              </w:rPr>
            </w:pPr>
            <w:r w:rsidRPr="00C36CE5">
              <w:rPr>
                <w:color w:val="0F203A"/>
                <w:szCs w:val="24"/>
              </w:rPr>
              <w:t>504.2 (Authoring Tool)</w:t>
            </w:r>
          </w:p>
          <w:p w14:paraId="0ED4C698" w14:textId="77777777" w:rsidR="003007C4" w:rsidRPr="0093699C" w:rsidRDefault="00DB67ED" w:rsidP="001905A1">
            <w:pPr>
              <w:numPr>
                <w:ilvl w:val="0"/>
                <w:numId w:val="44"/>
              </w:numPr>
              <w:spacing w:line="288" w:lineRule="auto"/>
              <w:rPr>
                <w:color w:val="1B3B62"/>
                <w:szCs w:val="24"/>
              </w:rPr>
            </w:pPr>
            <w:r w:rsidRPr="00C36CE5">
              <w:rPr>
                <w:color w:val="0F203A"/>
                <w:szCs w:val="24"/>
              </w:rPr>
              <w:t>602.3 (Support Docs)</w:t>
            </w:r>
          </w:p>
        </w:tc>
        <w:tc>
          <w:tcPr>
            <w:tcW w:w="1983"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13D36ADF" w14:textId="77777777" w:rsidR="003007C4" w:rsidRPr="0093699C" w:rsidRDefault="00DB67ED" w:rsidP="001905A1">
            <w:pPr>
              <w:rPr>
                <w:color w:val="0F203A"/>
                <w:szCs w:val="24"/>
              </w:rPr>
            </w:pPr>
            <w:r w:rsidRPr="0093699C">
              <w:rPr>
                <w:color w:val="0F203A"/>
                <w:szCs w:val="24"/>
              </w:rPr>
              <w:t>Not Applicable</w:t>
            </w:r>
          </w:p>
        </w:tc>
        <w:tc>
          <w:tcPr>
            <w:tcW w:w="3688"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35BB035C" w14:textId="77777777" w:rsidR="008E5E24" w:rsidRDefault="00DB67ED" w:rsidP="001905A1">
            <w:pPr>
              <w:rPr>
                <w:color w:val="0F203A"/>
                <w:szCs w:val="24"/>
              </w:rPr>
            </w:pPr>
            <w:r w:rsidRPr="0093699C">
              <w:rPr>
                <w:color w:val="0F203A"/>
                <w:szCs w:val="24"/>
              </w:rPr>
              <w:t xml:space="preserve">There are no time limits set on content. </w:t>
            </w:r>
          </w:p>
          <w:p w14:paraId="62B833E7" w14:textId="77777777" w:rsidR="008E5E24" w:rsidRDefault="008E5E24" w:rsidP="001905A1">
            <w:pPr>
              <w:rPr>
                <w:color w:val="0F203A"/>
                <w:szCs w:val="24"/>
              </w:rPr>
            </w:pPr>
          </w:p>
          <w:p w14:paraId="30B7A296" w14:textId="627CA44E" w:rsidR="003007C4" w:rsidRPr="0093699C" w:rsidRDefault="00DB67ED" w:rsidP="001905A1">
            <w:pPr>
              <w:rPr>
                <w:color w:val="0F203A"/>
                <w:szCs w:val="24"/>
              </w:rPr>
            </w:pPr>
            <w:r w:rsidRPr="0093699C">
              <w:rPr>
                <w:color w:val="0F203A"/>
                <w:szCs w:val="24"/>
              </w:rPr>
              <w:t>Authentication time limits are controlled by individual institutions and may or may not conform to WCAG.</w:t>
            </w:r>
          </w:p>
        </w:tc>
      </w:tr>
      <w:bookmarkStart w:id="26" w:name="pausestophide222"/>
      <w:bookmarkEnd w:id="26"/>
      <w:tr w:rsidR="003007C4" w:rsidRPr="0093699C" w14:paraId="675EA37B" w14:textId="77777777" w:rsidTr="008E5E24">
        <w:trPr>
          <w:trHeight w:val="1530"/>
        </w:trPr>
        <w:tc>
          <w:tcPr>
            <w:tcW w:w="3688"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65746CF4" w14:textId="77777777" w:rsidR="003007C4" w:rsidRPr="00C36CE5" w:rsidRDefault="00DB67ED" w:rsidP="001905A1">
            <w:pPr>
              <w:rPr>
                <w:color w:val="0F203A"/>
                <w:szCs w:val="24"/>
              </w:rPr>
            </w:pPr>
            <w:r w:rsidRPr="00343A78">
              <w:rPr>
                <w:rStyle w:val="Hyperlink"/>
              </w:rPr>
              <w:fldChar w:fldCharType="begin"/>
            </w:r>
            <w:r w:rsidRPr="00343A78">
              <w:rPr>
                <w:rStyle w:val="Hyperlink"/>
              </w:rPr>
              <w:instrText xml:space="preserve"> HYPERLINK "http://www.w3.org/TR/WCAG20/" \l "time-limits-pause" \h </w:instrText>
            </w:r>
            <w:r w:rsidRPr="00343A78">
              <w:rPr>
                <w:rStyle w:val="Hyperlink"/>
              </w:rPr>
              <w:fldChar w:fldCharType="separate"/>
            </w:r>
            <w:r w:rsidRPr="00343A78">
              <w:rPr>
                <w:rStyle w:val="Hyperlink"/>
              </w:rPr>
              <w:t>2.2.2 Pause, Stop, Hide</w:t>
            </w:r>
            <w:r w:rsidRPr="00343A78">
              <w:rPr>
                <w:rStyle w:val="Hyperlink"/>
              </w:rPr>
              <w:fldChar w:fldCharType="end"/>
            </w:r>
            <w:r w:rsidRPr="0093699C">
              <w:rPr>
                <w:color w:val="0F203A"/>
                <w:szCs w:val="24"/>
              </w:rPr>
              <w:t xml:space="preserve"> </w:t>
            </w:r>
            <w:r w:rsidRPr="00C36CE5">
              <w:rPr>
                <w:color w:val="0F203A"/>
                <w:szCs w:val="24"/>
              </w:rPr>
              <w:t>(Level A)</w:t>
            </w:r>
          </w:p>
          <w:p w14:paraId="3E84CBB8" w14:textId="77777777" w:rsidR="003007C4" w:rsidRPr="00C36CE5" w:rsidRDefault="00DB67ED" w:rsidP="001905A1">
            <w:pPr>
              <w:rPr>
                <w:color w:val="0F203A"/>
                <w:szCs w:val="24"/>
              </w:rPr>
            </w:pPr>
            <w:r w:rsidRPr="00C36CE5">
              <w:rPr>
                <w:color w:val="0F203A"/>
                <w:szCs w:val="24"/>
              </w:rPr>
              <w:t>Also applies to:</w:t>
            </w:r>
          </w:p>
          <w:p w14:paraId="07882E16" w14:textId="77777777" w:rsidR="003007C4" w:rsidRPr="00C36CE5" w:rsidRDefault="00DB67ED" w:rsidP="001905A1">
            <w:pPr>
              <w:rPr>
                <w:color w:val="0F203A"/>
                <w:szCs w:val="24"/>
              </w:rPr>
            </w:pPr>
            <w:r w:rsidRPr="00C36CE5">
              <w:rPr>
                <w:color w:val="0F203A"/>
                <w:szCs w:val="24"/>
              </w:rPr>
              <w:t>EN 301 549 Criteria</w:t>
            </w:r>
          </w:p>
          <w:p w14:paraId="0E5CA61C" w14:textId="77777777" w:rsidR="003007C4" w:rsidRPr="00C36CE5" w:rsidRDefault="00DB67ED" w:rsidP="001905A1">
            <w:pPr>
              <w:numPr>
                <w:ilvl w:val="0"/>
                <w:numId w:val="80"/>
              </w:numPr>
              <w:spacing w:line="288" w:lineRule="auto"/>
              <w:rPr>
                <w:color w:val="0F203A"/>
                <w:szCs w:val="24"/>
              </w:rPr>
            </w:pPr>
            <w:r w:rsidRPr="00C36CE5">
              <w:rPr>
                <w:color w:val="0F203A"/>
                <w:szCs w:val="24"/>
              </w:rPr>
              <w:t>9.2.18 (Web)</w:t>
            </w:r>
          </w:p>
          <w:p w14:paraId="135D48C8" w14:textId="77777777" w:rsidR="003007C4" w:rsidRPr="00C36CE5" w:rsidRDefault="00DB67ED" w:rsidP="001905A1">
            <w:pPr>
              <w:numPr>
                <w:ilvl w:val="0"/>
                <w:numId w:val="80"/>
              </w:numPr>
              <w:spacing w:line="288" w:lineRule="auto"/>
              <w:rPr>
                <w:color w:val="0F203A"/>
                <w:szCs w:val="24"/>
              </w:rPr>
            </w:pPr>
            <w:r w:rsidRPr="00C36CE5">
              <w:rPr>
                <w:color w:val="0F203A"/>
                <w:szCs w:val="24"/>
              </w:rPr>
              <w:t>10.2.18 (non-web document)</w:t>
            </w:r>
          </w:p>
          <w:p w14:paraId="7CBDD481" w14:textId="77777777" w:rsidR="003007C4" w:rsidRPr="00C36CE5" w:rsidRDefault="00DB67ED" w:rsidP="001905A1">
            <w:pPr>
              <w:numPr>
                <w:ilvl w:val="0"/>
                <w:numId w:val="80"/>
              </w:numPr>
              <w:spacing w:line="288" w:lineRule="auto"/>
              <w:rPr>
                <w:color w:val="0F203A"/>
                <w:szCs w:val="24"/>
              </w:rPr>
            </w:pPr>
            <w:r w:rsidRPr="00C36CE5">
              <w:rPr>
                <w:color w:val="0F203A"/>
                <w:szCs w:val="24"/>
              </w:rPr>
              <w:t>11.2.1.18 (Software)</w:t>
            </w:r>
          </w:p>
          <w:p w14:paraId="198E4D61" w14:textId="77777777" w:rsidR="003007C4" w:rsidRPr="00C36CE5" w:rsidRDefault="00DB67ED" w:rsidP="001905A1">
            <w:pPr>
              <w:numPr>
                <w:ilvl w:val="0"/>
                <w:numId w:val="80"/>
              </w:numPr>
              <w:spacing w:line="288" w:lineRule="auto"/>
              <w:rPr>
                <w:color w:val="0F203A"/>
                <w:szCs w:val="24"/>
              </w:rPr>
            </w:pPr>
            <w:r w:rsidRPr="00C36CE5">
              <w:rPr>
                <w:color w:val="0F203A"/>
                <w:szCs w:val="24"/>
              </w:rPr>
              <w:t>11.2.2.18 (Closed Software) – Does not apply</w:t>
            </w:r>
          </w:p>
          <w:p w14:paraId="033B471A" w14:textId="77777777" w:rsidR="003007C4" w:rsidRPr="00C36CE5" w:rsidRDefault="00DB67ED" w:rsidP="001905A1">
            <w:pPr>
              <w:numPr>
                <w:ilvl w:val="0"/>
                <w:numId w:val="80"/>
              </w:numPr>
              <w:spacing w:line="288" w:lineRule="auto"/>
              <w:rPr>
                <w:color w:val="0F203A"/>
                <w:szCs w:val="24"/>
              </w:rPr>
            </w:pPr>
            <w:r w:rsidRPr="00C36CE5">
              <w:rPr>
                <w:color w:val="0F203A"/>
                <w:szCs w:val="24"/>
              </w:rPr>
              <w:t>11.6.2 (Authoring Tool)</w:t>
            </w:r>
          </w:p>
          <w:p w14:paraId="14236127" w14:textId="77777777" w:rsidR="003007C4" w:rsidRPr="00C36CE5" w:rsidRDefault="00DB67ED" w:rsidP="001905A1">
            <w:pPr>
              <w:numPr>
                <w:ilvl w:val="0"/>
                <w:numId w:val="80"/>
              </w:numPr>
              <w:spacing w:line="288" w:lineRule="auto"/>
              <w:rPr>
                <w:color w:val="0F203A"/>
                <w:szCs w:val="24"/>
              </w:rPr>
            </w:pPr>
            <w:r w:rsidRPr="00C36CE5">
              <w:rPr>
                <w:color w:val="0F203A"/>
                <w:szCs w:val="24"/>
              </w:rPr>
              <w:t>12.1.2 (Product Docs)</w:t>
            </w:r>
          </w:p>
          <w:p w14:paraId="2C52CB32" w14:textId="77777777" w:rsidR="003007C4" w:rsidRPr="00C36CE5" w:rsidRDefault="00DB67ED" w:rsidP="001905A1">
            <w:pPr>
              <w:numPr>
                <w:ilvl w:val="0"/>
                <w:numId w:val="80"/>
              </w:numPr>
              <w:spacing w:line="288" w:lineRule="auto"/>
              <w:rPr>
                <w:color w:val="0F203A"/>
                <w:szCs w:val="24"/>
              </w:rPr>
            </w:pPr>
            <w:r w:rsidRPr="00C36CE5">
              <w:rPr>
                <w:color w:val="0F203A"/>
                <w:szCs w:val="24"/>
              </w:rPr>
              <w:t>12.2.4 (Support Docs)</w:t>
            </w:r>
          </w:p>
          <w:p w14:paraId="7F4A0637" w14:textId="77777777" w:rsidR="003007C4" w:rsidRPr="00C36CE5" w:rsidRDefault="00DB67ED" w:rsidP="001905A1">
            <w:pPr>
              <w:rPr>
                <w:color w:val="0F203A"/>
                <w:szCs w:val="24"/>
              </w:rPr>
            </w:pPr>
            <w:r w:rsidRPr="00C36CE5">
              <w:rPr>
                <w:color w:val="0F203A"/>
                <w:szCs w:val="24"/>
              </w:rPr>
              <w:t>Revised Section 508</w:t>
            </w:r>
          </w:p>
          <w:p w14:paraId="55DD7001" w14:textId="77777777" w:rsidR="003007C4" w:rsidRPr="00C36CE5" w:rsidRDefault="00DB67ED" w:rsidP="001905A1">
            <w:pPr>
              <w:numPr>
                <w:ilvl w:val="0"/>
                <w:numId w:val="26"/>
              </w:numPr>
              <w:spacing w:line="288" w:lineRule="auto"/>
              <w:rPr>
                <w:color w:val="0F203A"/>
                <w:szCs w:val="24"/>
              </w:rPr>
            </w:pPr>
            <w:r w:rsidRPr="00C36CE5">
              <w:rPr>
                <w:color w:val="0F203A"/>
                <w:szCs w:val="24"/>
              </w:rPr>
              <w:t>501 (Web)(Software)</w:t>
            </w:r>
          </w:p>
          <w:p w14:paraId="2B1EB24D" w14:textId="77777777" w:rsidR="003007C4" w:rsidRPr="00C36CE5" w:rsidRDefault="00DB67ED" w:rsidP="001905A1">
            <w:pPr>
              <w:numPr>
                <w:ilvl w:val="0"/>
                <w:numId w:val="26"/>
              </w:numPr>
              <w:spacing w:line="288" w:lineRule="auto"/>
              <w:rPr>
                <w:color w:val="0F203A"/>
                <w:szCs w:val="24"/>
              </w:rPr>
            </w:pPr>
            <w:r w:rsidRPr="00C36CE5">
              <w:rPr>
                <w:color w:val="0F203A"/>
                <w:szCs w:val="24"/>
              </w:rPr>
              <w:t>504.2 (Authoring Tool)</w:t>
            </w:r>
          </w:p>
          <w:p w14:paraId="53AB08F1" w14:textId="77777777" w:rsidR="003007C4" w:rsidRPr="0093699C" w:rsidRDefault="00DB67ED" w:rsidP="001905A1">
            <w:pPr>
              <w:numPr>
                <w:ilvl w:val="0"/>
                <w:numId w:val="26"/>
              </w:numPr>
              <w:spacing w:line="288" w:lineRule="auto"/>
              <w:rPr>
                <w:color w:val="1B3B62"/>
                <w:szCs w:val="24"/>
              </w:rPr>
            </w:pPr>
            <w:r w:rsidRPr="00C36CE5">
              <w:rPr>
                <w:color w:val="0F203A"/>
                <w:szCs w:val="24"/>
              </w:rPr>
              <w:t>602.3 (Support Docs)</w:t>
            </w:r>
          </w:p>
        </w:tc>
        <w:tc>
          <w:tcPr>
            <w:tcW w:w="1983"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6382DEA4" w14:textId="77777777" w:rsidR="003007C4" w:rsidRPr="0093699C" w:rsidRDefault="00DB67ED" w:rsidP="001905A1">
            <w:pPr>
              <w:rPr>
                <w:color w:val="0F203A"/>
                <w:szCs w:val="24"/>
              </w:rPr>
            </w:pPr>
            <w:r w:rsidRPr="0093699C">
              <w:rPr>
                <w:color w:val="0F203A"/>
                <w:szCs w:val="24"/>
              </w:rPr>
              <w:t>Not Applicable</w:t>
            </w:r>
          </w:p>
        </w:tc>
        <w:tc>
          <w:tcPr>
            <w:tcW w:w="3688"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2EA4124B" w14:textId="77777777" w:rsidR="003007C4" w:rsidRPr="0093699C" w:rsidRDefault="00DB67ED" w:rsidP="001905A1">
            <w:pPr>
              <w:rPr>
                <w:color w:val="0F203A"/>
                <w:szCs w:val="24"/>
              </w:rPr>
            </w:pPr>
            <w:r w:rsidRPr="0093699C">
              <w:rPr>
                <w:color w:val="0F203A"/>
                <w:szCs w:val="24"/>
              </w:rPr>
              <w:t>There is no moving, blinking, scrolling, or auto-updating information.</w:t>
            </w:r>
          </w:p>
        </w:tc>
      </w:tr>
      <w:bookmarkStart w:id="27" w:name="threeflashesorbelow231"/>
      <w:bookmarkEnd w:id="27"/>
      <w:tr w:rsidR="003007C4" w:rsidRPr="0093699C" w14:paraId="4C3A59AA" w14:textId="77777777" w:rsidTr="0007596E">
        <w:trPr>
          <w:trHeight w:val="4980"/>
        </w:trPr>
        <w:tc>
          <w:tcPr>
            <w:tcW w:w="3688"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34B29687" w14:textId="77777777" w:rsidR="003007C4" w:rsidRPr="00C36CE5" w:rsidRDefault="00DB67ED" w:rsidP="001905A1">
            <w:pPr>
              <w:rPr>
                <w:color w:val="0F203A"/>
                <w:szCs w:val="24"/>
              </w:rPr>
            </w:pPr>
            <w:r w:rsidRPr="00343A78">
              <w:rPr>
                <w:rStyle w:val="Hyperlink"/>
              </w:rPr>
              <w:lastRenderedPageBreak/>
              <w:fldChar w:fldCharType="begin"/>
            </w:r>
            <w:r w:rsidRPr="00343A78">
              <w:rPr>
                <w:rStyle w:val="Hyperlink"/>
              </w:rPr>
              <w:instrText xml:space="preserve"> HYPERLINK "http://www.w3.org/TR/WCAG20/" \l "seizure-does-not-violate" \h </w:instrText>
            </w:r>
            <w:r w:rsidRPr="00343A78">
              <w:rPr>
                <w:rStyle w:val="Hyperlink"/>
              </w:rPr>
              <w:fldChar w:fldCharType="separate"/>
            </w:r>
            <w:r w:rsidRPr="00343A78">
              <w:rPr>
                <w:rStyle w:val="Hyperlink"/>
              </w:rPr>
              <w:t>2.3.1 Three Flashes or Below Threshold</w:t>
            </w:r>
            <w:r w:rsidRPr="00343A78">
              <w:rPr>
                <w:rStyle w:val="Hyperlink"/>
              </w:rPr>
              <w:fldChar w:fldCharType="end"/>
            </w:r>
            <w:r w:rsidRPr="0093699C">
              <w:rPr>
                <w:color w:val="0F203A"/>
                <w:szCs w:val="24"/>
              </w:rPr>
              <w:t xml:space="preserve"> </w:t>
            </w:r>
            <w:r w:rsidRPr="00C36CE5">
              <w:rPr>
                <w:color w:val="0F203A"/>
                <w:szCs w:val="24"/>
              </w:rPr>
              <w:t>(Level A)</w:t>
            </w:r>
          </w:p>
          <w:p w14:paraId="424581A6" w14:textId="77777777" w:rsidR="003007C4" w:rsidRPr="00C36CE5" w:rsidRDefault="00DB67ED" w:rsidP="001905A1">
            <w:pPr>
              <w:rPr>
                <w:color w:val="0F203A"/>
                <w:szCs w:val="24"/>
              </w:rPr>
            </w:pPr>
            <w:r w:rsidRPr="00C36CE5">
              <w:rPr>
                <w:color w:val="0F203A"/>
                <w:szCs w:val="24"/>
              </w:rPr>
              <w:t>Also applies to:</w:t>
            </w:r>
          </w:p>
          <w:p w14:paraId="7F8B9784" w14:textId="77777777" w:rsidR="003007C4" w:rsidRPr="00C36CE5" w:rsidRDefault="00DB67ED" w:rsidP="001905A1">
            <w:pPr>
              <w:rPr>
                <w:color w:val="0F203A"/>
                <w:szCs w:val="24"/>
              </w:rPr>
            </w:pPr>
            <w:r w:rsidRPr="00C36CE5">
              <w:rPr>
                <w:color w:val="0F203A"/>
                <w:szCs w:val="24"/>
              </w:rPr>
              <w:t>EN 301 549 Criteria</w:t>
            </w:r>
          </w:p>
          <w:p w14:paraId="29409778" w14:textId="77777777" w:rsidR="003007C4" w:rsidRPr="00C36CE5" w:rsidRDefault="00DB67ED" w:rsidP="001905A1">
            <w:pPr>
              <w:numPr>
                <w:ilvl w:val="0"/>
                <w:numId w:val="70"/>
              </w:numPr>
              <w:spacing w:line="288" w:lineRule="auto"/>
              <w:rPr>
                <w:color w:val="0F203A"/>
                <w:szCs w:val="24"/>
              </w:rPr>
            </w:pPr>
            <w:r w:rsidRPr="00C36CE5">
              <w:rPr>
                <w:color w:val="0F203A"/>
                <w:szCs w:val="24"/>
              </w:rPr>
              <w:t>9.2.19 (Web)</w:t>
            </w:r>
          </w:p>
          <w:p w14:paraId="2DFF9B74" w14:textId="77777777" w:rsidR="003007C4" w:rsidRPr="00C36CE5" w:rsidRDefault="00DB67ED" w:rsidP="001905A1">
            <w:pPr>
              <w:numPr>
                <w:ilvl w:val="0"/>
                <w:numId w:val="70"/>
              </w:numPr>
              <w:spacing w:line="288" w:lineRule="auto"/>
              <w:rPr>
                <w:color w:val="0F203A"/>
                <w:szCs w:val="24"/>
              </w:rPr>
            </w:pPr>
            <w:r w:rsidRPr="00C36CE5">
              <w:rPr>
                <w:color w:val="0F203A"/>
                <w:szCs w:val="24"/>
              </w:rPr>
              <w:t>10.2.19 (non-web document)</w:t>
            </w:r>
          </w:p>
          <w:p w14:paraId="41FB8835" w14:textId="77777777" w:rsidR="003007C4" w:rsidRPr="00C36CE5" w:rsidRDefault="00DB67ED" w:rsidP="001905A1">
            <w:pPr>
              <w:numPr>
                <w:ilvl w:val="0"/>
                <w:numId w:val="70"/>
              </w:numPr>
              <w:spacing w:line="288" w:lineRule="auto"/>
              <w:rPr>
                <w:color w:val="0F203A"/>
                <w:szCs w:val="24"/>
              </w:rPr>
            </w:pPr>
            <w:r w:rsidRPr="00C36CE5">
              <w:rPr>
                <w:color w:val="0F203A"/>
                <w:szCs w:val="24"/>
              </w:rPr>
              <w:t>11.2.1.19 (Software)</w:t>
            </w:r>
          </w:p>
          <w:p w14:paraId="69A535A3" w14:textId="77777777" w:rsidR="003007C4" w:rsidRPr="00C36CE5" w:rsidRDefault="00DB67ED" w:rsidP="001905A1">
            <w:pPr>
              <w:numPr>
                <w:ilvl w:val="0"/>
                <w:numId w:val="70"/>
              </w:numPr>
              <w:spacing w:line="288" w:lineRule="auto"/>
              <w:rPr>
                <w:color w:val="0F203A"/>
                <w:szCs w:val="24"/>
              </w:rPr>
            </w:pPr>
            <w:r w:rsidRPr="00C36CE5">
              <w:rPr>
                <w:color w:val="0F203A"/>
                <w:szCs w:val="24"/>
              </w:rPr>
              <w:t>11.2.2.19 (Closed Software) – Does not apply</w:t>
            </w:r>
          </w:p>
          <w:p w14:paraId="0207ACFF" w14:textId="77777777" w:rsidR="003007C4" w:rsidRPr="00C36CE5" w:rsidRDefault="00DB67ED" w:rsidP="001905A1">
            <w:pPr>
              <w:numPr>
                <w:ilvl w:val="0"/>
                <w:numId w:val="70"/>
              </w:numPr>
              <w:spacing w:line="288" w:lineRule="auto"/>
              <w:rPr>
                <w:color w:val="0F203A"/>
                <w:szCs w:val="24"/>
              </w:rPr>
            </w:pPr>
            <w:r w:rsidRPr="00C36CE5">
              <w:rPr>
                <w:color w:val="0F203A"/>
                <w:szCs w:val="24"/>
              </w:rPr>
              <w:t>11.6.2 (Authoring Tool)</w:t>
            </w:r>
          </w:p>
          <w:p w14:paraId="7B8472FF" w14:textId="77777777" w:rsidR="003007C4" w:rsidRPr="00C36CE5" w:rsidRDefault="00DB67ED" w:rsidP="001905A1">
            <w:pPr>
              <w:numPr>
                <w:ilvl w:val="0"/>
                <w:numId w:val="70"/>
              </w:numPr>
              <w:spacing w:line="288" w:lineRule="auto"/>
              <w:rPr>
                <w:color w:val="0F203A"/>
                <w:szCs w:val="24"/>
              </w:rPr>
            </w:pPr>
            <w:r w:rsidRPr="00C36CE5">
              <w:rPr>
                <w:color w:val="0F203A"/>
                <w:szCs w:val="24"/>
              </w:rPr>
              <w:t>12.1.2 (Product Docs)</w:t>
            </w:r>
          </w:p>
          <w:p w14:paraId="233CA1F8" w14:textId="77777777" w:rsidR="003007C4" w:rsidRPr="00C36CE5" w:rsidRDefault="00DB67ED" w:rsidP="001905A1">
            <w:pPr>
              <w:numPr>
                <w:ilvl w:val="0"/>
                <w:numId w:val="70"/>
              </w:numPr>
              <w:spacing w:line="288" w:lineRule="auto"/>
              <w:rPr>
                <w:color w:val="0F203A"/>
                <w:szCs w:val="24"/>
              </w:rPr>
            </w:pPr>
            <w:r w:rsidRPr="00C36CE5">
              <w:rPr>
                <w:color w:val="0F203A"/>
                <w:szCs w:val="24"/>
              </w:rPr>
              <w:t>12.2.4 (Support Docs)</w:t>
            </w:r>
          </w:p>
          <w:p w14:paraId="681E5EEA" w14:textId="77777777" w:rsidR="003007C4" w:rsidRPr="00C36CE5" w:rsidRDefault="00DB67ED" w:rsidP="001905A1">
            <w:pPr>
              <w:rPr>
                <w:color w:val="0F203A"/>
                <w:szCs w:val="24"/>
              </w:rPr>
            </w:pPr>
            <w:r w:rsidRPr="00C36CE5">
              <w:rPr>
                <w:color w:val="0F203A"/>
                <w:szCs w:val="24"/>
              </w:rPr>
              <w:t>Revised Section 508</w:t>
            </w:r>
          </w:p>
          <w:p w14:paraId="702C1D35" w14:textId="77777777" w:rsidR="003007C4" w:rsidRPr="00C36CE5" w:rsidRDefault="00DB67ED" w:rsidP="001905A1">
            <w:pPr>
              <w:numPr>
                <w:ilvl w:val="0"/>
                <w:numId w:val="50"/>
              </w:numPr>
              <w:spacing w:line="288" w:lineRule="auto"/>
              <w:rPr>
                <w:color w:val="0F203A"/>
                <w:szCs w:val="24"/>
              </w:rPr>
            </w:pPr>
            <w:r w:rsidRPr="00C36CE5">
              <w:rPr>
                <w:color w:val="0F203A"/>
                <w:szCs w:val="24"/>
              </w:rPr>
              <w:t>501 (Web)(Software)</w:t>
            </w:r>
          </w:p>
          <w:p w14:paraId="6769712A" w14:textId="77777777" w:rsidR="003007C4" w:rsidRPr="00C36CE5" w:rsidRDefault="00DB67ED" w:rsidP="001905A1">
            <w:pPr>
              <w:numPr>
                <w:ilvl w:val="0"/>
                <w:numId w:val="50"/>
              </w:numPr>
              <w:spacing w:line="288" w:lineRule="auto"/>
              <w:rPr>
                <w:color w:val="0F203A"/>
                <w:szCs w:val="24"/>
              </w:rPr>
            </w:pPr>
            <w:r w:rsidRPr="00C36CE5">
              <w:rPr>
                <w:color w:val="0F203A"/>
                <w:szCs w:val="24"/>
              </w:rPr>
              <w:t>504.2 (Authoring Tool)</w:t>
            </w:r>
          </w:p>
          <w:p w14:paraId="53273C49" w14:textId="77777777" w:rsidR="003007C4" w:rsidRPr="0093699C" w:rsidRDefault="00DB67ED" w:rsidP="001905A1">
            <w:pPr>
              <w:numPr>
                <w:ilvl w:val="0"/>
                <w:numId w:val="50"/>
              </w:numPr>
              <w:spacing w:line="288" w:lineRule="auto"/>
              <w:rPr>
                <w:color w:val="1B3B62"/>
                <w:szCs w:val="24"/>
              </w:rPr>
            </w:pPr>
            <w:r w:rsidRPr="00C36CE5">
              <w:rPr>
                <w:color w:val="0F203A"/>
                <w:szCs w:val="24"/>
              </w:rPr>
              <w:t>602.3 (Support Docs)</w:t>
            </w:r>
          </w:p>
        </w:tc>
        <w:tc>
          <w:tcPr>
            <w:tcW w:w="1983"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2340A92B" w14:textId="77777777" w:rsidR="003007C4" w:rsidRPr="0093699C" w:rsidRDefault="00DB67ED" w:rsidP="001905A1">
            <w:pPr>
              <w:rPr>
                <w:color w:val="0F203A"/>
                <w:szCs w:val="24"/>
              </w:rPr>
            </w:pPr>
            <w:r w:rsidRPr="0093699C">
              <w:rPr>
                <w:color w:val="0F203A"/>
                <w:szCs w:val="24"/>
              </w:rPr>
              <w:t>Not Applicable</w:t>
            </w:r>
          </w:p>
        </w:tc>
        <w:tc>
          <w:tcPr>
            <w:tcW w:w="3688"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02A698A3" w14:textId="77777777" w:rsidR="003007C4" w:rsidRPr="0093699C" w:rsidRDefault="00DB67ED" w:rsidP="001905A1">
            <w:pPr>
              <w:rPr>
                <w:color w:val="0F203A"/>
                <w:szCs w:val="24"/>
              </w:rPr>
            </w:pPr>
            <w:r w:rsidRPr="0093699C">
              <w:rPr>
                <w:color w:val="0F203A"/>
                <w:szCs w:val="24"/>
              </w:rPr>
              <w:t>There are no flashing elements.</w:t>
            </w:r>
          </w:p>
        </w:tc>
      </w:tr>
      <w:bookmarkStart w:id="28" w:name="bypassblocks241"/>
      <w:bookmarkEnd w:id="28"/>
      <w:tr w:rsidR="003007C4" w:rsidRPr="0093699C" w14:paraId="7E573798" w14:textId="77777777" w:rsidTr="0007596E">
        <w:trPr>
          <w:trHeight w:val="4980"/>
        </w:trPr>
        <w:tc>
          <w:tcPr>
            <w:tcW w:w="3688"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758EAE4A" w14:textId="77777777" w:rsidR="003007C4" w:rsidRPr="00C36CE5" w:rsidRDefault="00DB67ED" w:rsidP="001905A1">
            <w:pPr>
              <w:rPr>
                <w:color w:val="0F203A"/>
                <w:szCs w:val="24"/>
              </w:rPr>
            </w:pPr>
            <w:r w:rsidRPr="00343A78">
              <w:rPr>
                <w:rStyle w:val="Hyperlink"/>
              </w:rPr>
              <w:fldChar w:fldCharType="begin"/>
            </w:r>
            <w:r w:rsidRPr="00343A78">
              <w:rPr>
                <w:rStyle w:val="Hyperlink"/>
              </w:rPr>
              <w:instrText xml:space="preserve"> HYPERLINK "http://www.w3.org/TR/WCAG20/" \l "navigation-mechanisms-skip" \h </w:instrText>
            </w:r>
            <w:r w:rsidRPr="00343A78">
              <w:rPr>
                <w:rStyle w:val="Hyperlink"/>
              </w:rPr>
              <w:fldChar w:fldCharType="separate"/>
            </w:r>
            <w:r w:rsidRPr="00343A78">
              <w:rPr>
                <w:rStyle w:val="Hyperlink"/>
              </w:rPr>
              <w:t>2.4.1 Bypass Blocks</w:t>
            </w:r>
            <w:r w:rsidRPr="00343A78">
              <w:rPr>
                <w:rStyle w:val="Hyperlink"/>
              </w:rPr>
              <w:fldChar w:fldCharType="end"/>
            </w:r>
            <w:r w:rsidRPr="0093699C">
              <w:rPr>
                <w:color w:val="0F203A"/>
                <w:szCs w:val="24"/>
              </w:rPr>
              <w:t xml:space="preserve"> </w:t>
            </w:r>
            <w:r w:rsidRPr="00C36CE5">
              <w:rPr>
                <w:color w:val="0F203A"/>
                <w:szCs w:val="24"/>
              </w:rPr>
              <w:t>(Level A)</w:t>
            </w:r>
          </w:p>
          <w:p w14:paraId="7DC1546D" w14:textId="77777777" w:rsidR="003007C4" w:rsidRPr="00C36CE5" w:rsidRDefault="00DB67ED" w:rsidP="001905A1">
            <w:pPr>
              <w:rPr>
                <w:color w:val="0F203A"/>
                <w:szCs w:val="24"/>
              </w:rPr>
            </w:pPr>
            <w:r w:rsidRPr="00C36CE5">
              <w:rPr>
                <w:color w:val="0F203A"/>
                <w:szCs w:val="24"/>
              </w:rPr>
              <w:t>Also applies to:</w:t>
            </w:r>
          </w:p>
          <w:p w14:paraId="7CD0CA10" w14:textId="77777777" w:rsidR="003007C4" w:rsidRPr="00C36CE5" w:rsidRDefault="00DB67ED" w:rsidP="001905A1">
            <w:pPr>
              <w:rPr>
                <w:color w:val="0F203A"/>
                <w:szCs w:val="24"/>
              </w:rPr>
            </w:pPr>
            <w:r w:rsidRPr="00C36CE5">
              <w:rPr>
                <w:color w:val="0F203A"/>
                <w:szCs w:val="24"/>
              </w:rPr>
              <w:t>EN 301 549 Criteria</w:t>
            </w:r>
          </w:p>
          <w:p w14:paraId="70E4BA60" w14:textId="77777777" w:rsidR="003007C4" w:rsidRPr="00C36CE5" w:rsidRDefault="00DB67ED" w:rsidP="001905A1">
            <w:pPr>
              <w:numPr>
                <w:ilvl w:val="0"/>
                <w:numId w:val="38"/>
              </w:numPr>
              <w:spacing w:line="288" w:lineRule="auto"/>
              <w:rPr>
                <w:color w:val="0F203A"/>
                <w:szCs w:val="24"/>
              </w:rPr>
            </w:pPr>
            <w:r w:rsidRPr="00C36CE5">
              <w:rPr>
                <w:color w:val="0F203A"/>
                <w:szCs w:val="24"/>
              </w:rPr>
              <w:t>9.2.20 (Web)</w:t>
            </w:r>
          </w:p>
          <w:p w14:paraId="11CEEABE" w14:textId="77777777" w:rsidR="003007C4" w:rsidRPr="00C36CE5" w:rsidRDefault="00DB67ED" w:rsidP="001905A1">
            <w:pPr>
              <w:numPr>
                <w:ilvl w:val="0"/>
                <w:numId w:val="38"/>
              </w:numPr>
              <w:spacing w:line="288" w:lineRule="auto"/>
              <w:rPr>
                <w:color w:val="0F203A"/>
                <w:szCs w:val="24"/>
              </w:rPr>
            </w:pPr>
            <w:r w:rsidRPr="00C36CE5">
              <w:rPr>
                <w:color w:val="0F203A"/>
                <w:szCs w:val="24"/>
              </w:rPr>
              <w:t>10.2.20 (non-web document) – Does not apply</w:t>
            </w:r>
          </w:p>
          <w:p w14:paraId="4A1023DC" w14:textId="77777777" w:rsidR="003007C4" w:rsidRPr="00C36CE5" w:rsidRDefault="00DB67ED" w:rsidP="001905A1">
            <w:pPr>
              <w:numPr>
                <w:ilvl w:val="0"/>
                <w:numId w:val="38"/>
              </w:numPr>
              <w:spacing w:line="288" w:lineRule="auto"/>
              <w:rPr>
                <w:color w:val="0F203A"/>
                <w:szCs w:val="24"/>
              </w:rPr>
            </w:pPr>
            <w:r w:rsidRPr="00C36CE5">
              <w:rPr>
                <w:color w:val="0F203A"/>
                <w:szCs w:val="24"/>
              </w:rPr>
              <w:t>11.2.1.20 (Software) – Does not apply</w:t>
            </w:r>
          </w:p>
          <w:p w14:paraId="683C8889" w14:textId="77777777" w:rsidR="003007C4" w:rsidRPr="00C36CE5" w:rsidRDefault="00DB67ED" w:rsidP="001905A1">
            <w:pPr>
              <w:numPr>
                <w:ilvl w:val="0"/>
                <w:numId w:val="38"/>
              </w:numPr>
              <w:spacing w:line="288" w:lineRule="auto"/>
              <w:rPr>
                <w:color w:val="0F203A"/>
                <w:szCs w:val="24"/>
              </w:rPr>
            </w:pPr>
            <w:r w:rsidRPr="00C36CE5">
              <w:rPr>
                <w:color w:val="0F203A"/>
                <w:szCs w:val="24"/>
              </w:rPr>
              <w:t>11.2.2.20 (Closed Software) – Does not apply</w:t>
            </w:r>
          </w:p>
          <w:p w14:paraId="754ED2E6" w14:textId="77777777" w:rsidR="003007C4" w:rsidRPr="00C36CE5" w:rsidRDefault="00DB67ED" w:rsidP="001905A1">
            <w:pPr>
              <w:numPr>
                <w:ilvl w:val="0"/>
                <w:numId w:val="38"/>
              </w:numPr>
              <w:spacing w:line="288" w:lineRule="auto"/>
              <w:rPr>
                <w:color w:val="0F203A"/>
                <w:szCs w:val="24"/>
              </w:rPr>
            </w:pPr>
            <w:r w:rsidRPr="00C36CE5">
              <w:rPr>
                <w:color w:val="0F203A"/>
                <w:szCs w:val="24"/>
              </w:rPr>
              <w:t>11.6.2 (Authoring Tool)</w:t>
            </w:r>
          </w:p>
          <w:p w14:paraId="6BFDA74E" w14:textId="77777777" w:rsidR="003007C4" w:rsidRPr="00C36CE5" w:rsidRDefault="00DB67ED" w:rsidP="001905A1">
            <w:pPr>
              <w:numPr>
                <w:ilvl w:val="0"/>
                <w:numId w:val="38"/>
              </w:numPr>
              <w:spacing w:line="288" w:lineRule="auto"/>
              <w:rPr>
                <w:color w:val="0F203A"/>
                <w:szCs w:val="24"/>
              </w:rPr>
            </w:pPr>
            <w:r w:rsidRPr="00C36CE5">
              <w:rPr>
                <w:color w:val="0F203A"/>
                <w:szCs w:val="24"/>
              </w:rPr>
              <w:t>12.1.2 (Product Docs)</w:t>
            </w:r>
          </w:p>
          <w:p w14:paraId="7D084EF2" w14:textId="77777777" w:rsidR="003007C4" w:rsidRPr="00C36CE5" w:rsidRDefault="00DB67ED" w:rsidP="001905A1">
            <w:pPr>
              <w:numPr>
                <w:ilvl w:val="0"/>
                <w:numId w:val="38"/>
              </w:numPr>
              <w:spacing w:line="288" w:lineRule="auto"/>
              <w:rPr>
                <w:color w:val="0F203A"/>
                <w:szCs w:val="24"/>
              </w:rPr>
            </w:pPr>
            <w:r w:rsidRPr="00C36CE5">
              <w:rPr>
                <w:color w:val="0F203A"/>
                <w:szCs w:val="24"/>
              </w:rPr>
              <w:t>12.2.4 (Support Docs)</w:t>
            </w:r>
          </w:p>
          <w:p w14:paraId="42C9A49B" w14:textId="77777777" w:rsidR="003007C4" w:rsidRPr="00C36CE5" w:rsidRDefault="00DB67ED" w:rsidP="001905A1">
            <w:pPr>
              <w:rPr>
                <w:color w:val="0F203A"/>
                <w:szCs w:val="24"/>
              </w:rPr>
            </w:pPr>
            <w:r w:rsidRPr="00C36CE5">
              <w:rPr>
                <w:color w:val="0F203A"/>
                <w:szCs w:val="24"/>
              </w:rPr>
              <w:t>Revised Section 508</w:t>
            </w:r>
          </w:p>
          <w:p w14:paraId="4CBCB08A" w14:textId="77777777" w:rsidR="003007C4" w:rsidRPr="00C36CE5" w:rsidRDefault="00DB67ED" w:rsidP="001905A1">
            <w:pPr>
              <w:numPr>
                <w:ilvl w:val="0"/>
                <w:numId w:val="34"/>
              </w:numPr>
              <w:spacing w:line="288" w:lineRule="auto"/>
              <w:rPr>
                <w:color w:val="0F203A"/>
                <w:szCs w:val="24"/>
              </w:rPr>
            </w:pPr>
            <w:r w:rsidRPr="00C36CE5">
              <w:rPr>
                <w:color w:val="0F203A"/>
                <w:szCs w:val="24"/>
              </w:rPr>
              <w:t>501 (Web)(Software) – Does not apply to non-web software</w:t>
            </w:r>
          </w:p>
          <w:p w14:paraId="7DCD7CFD" w14:textId="77777777" w:rsidR="003007C4" w:rsidRPr="00C36CE5" w:rsidRDefault="00DB67ED" w:rsidP="001905A1">
            <w:pPr>
              <w:numPr>
                <w:ilvl w:val="0"/>
                <w:numId w:val="34"/>
              </w:numPr>
              <w:spacing w:line="288" w:lineRule="auto"/>
              <w:rPr>
                <w:color w:val="0F203A"/>
                <w:szCs w:val="24"/>
              </w:rPr>
            </w:pPr>
            <w:r w:rsidRPr="00C36CE5">
              <w:rPr>
                <w:color w:val="0F203A"/>
                <w:szCs w:val="24"/>
              </w:rPr>
              <w:lastRenderedPageBreak/>
              <w:t>504.2 (Authoring Tool)</w:t>
            </w:r>
          </w:p>
          <w:p w14:paraId="4F40F477" w14:textId="77777777" w:rsidR="003007C4" w:rsidRPr="0093699C" w:rsidRDefault="00DB67ED" w:rsidP="001905A1">
            <w:pPr>
              <w:numPr>
                <w:ilvl w:val="0"/>
                <w:numId w:val="34"/>
              </w:numPr>
              <w:spacing w:line="288" w:lineRule="auto"/>
              <w:rPr>
                <w:color w:val="1B3B62"/>
                <w:szCs w:val="24"/>
              </w:rPr>
            </w:pPr>
            <w:r w:rsidRPr="00C36CE5">
              <w:rPr>
                <w:color w:val="0F203A"/>
                <w:szCs w:val="24"/>
              </w:rPr>
              <w:t>602.3 (Support Docs) – Does not apply to non-web docs</w:t>
            </w:r>
          </w:p>
        </w:tc>
        <w:tc>
          <w:tcPr>
            <w:tcW w:w="1983"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09EF4B21" w14:textId="77777777" w:rsidR="003007C4" w:rsidRPr="0093699C" w:rsidRDefault="00DB67ED" w:rsidP="001905A1">
            <w:pPr>
              <w:rPr>
                <w:color w:val="0F203A"/>
                <w:szCs w:val="24"/>
              </w:rPr>
            </w:pPr>
            <w:r w:rsidRPr="0093699C">
              <w:rPr>
                <w:color w:val="0F203A"/>
                <w:szCs w:val="24"/>
              </w:rPr>
              <w:lastRenderedPageBreak/>
              <w:t>Supports</w:t>
            </w:r>
          </w:p>
        </w:tc>
        <w:tc>
          <w:tcPr>
            <w:tcW w:w="3688"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3C21F8EC" w14:textId="77777777" w:rsidR="003007C4" w:rsidRPr="0093699C" w:rsidRDefault="00DB67ED" w:rsidP="001905A1">
            <w:pPr>
              <w:rPr>
                <w:color w:val="0F203A"/>
                <w:szCs w:val="24"/>
              </w:rPr>
            </w:pPr>
            <w:r w:rsidRPr="0093699C">
              <w:rPr>
                <w:color w:val="0F203A"/>
                <w:szCs w:val="24"/>
              </w:rPr>
              <w:t>Hidden links (available to screen readers and keyboard users) allow users to skip to the main content of each page.</w:t>
            </w:r>
          </w:p>
        </w:tc>
      </w:tr>
      <w:bookmarkStart w:id="29" w:name="pagetitled242"/>
      <w:bookmarkEnd w:id="29"/>
      <w:tr w:rsidR="003007C4" w:rsidRPr="0093699C" w14:paraId="656262BA" w14:textId="77777777" w:rsidTr="0007596E">
        <w:trPr>
          <w:trHeight w:val="4980"/>
        </w:trPr>
        <w:tc>
          <w:tcPr>
            <w:tcW w:w="3688"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72FCB575" w14:textId="77777777" w:rsidR="003007C4" w:rsidRPr="00C36CE5" w:rsidRDefault="00DB67ED" w:rsidP="001905A1">
            <w:pPr>
              <w:rPr>
                <w:color w:val="0F203A"/>
                <w:szCs w:val="24"/>
              </w:rPr>
            </w:pPr>
            <w:r w:rsidRPr="00343A78">
              <w:rPr>
                <w:rStyle w:val="Hyperlink"/>
              </w:rPr>
              <w:fldChar w:fldCharType="begin"/>
            </w:r>
            <w:r w:rsidRPr="00343A78">
              <w:rPr>
                <w:rStyle w:val="Hyperlink"/>
              </w:rPr>
              <w:instrText xml:space="preserve"> HYPERLINK "http://www.w3.org/TR/WCAG20/" \l "navigation-mechanisms-title" \h </w:instrText>
            </w:r>
            <w:r w:rsidRPr="00343A78">
              <w:rPr>
                <w:rStyle w:val="Hyperlink"/>
              </w:rPr>
              <w:fldChar w:fldCharType="separate"/>
            </w:r>
            <w:r w:rsidRPr="00343A78">
              <w:rPr>
                <w:rStyle w:val="Hyperlink"/>
              </w:rPr>
              <w:t>2.4.2 Page Titled</w:t>
            </w:r>
            <w:r w:rsidRPr="00343A78">
              <w:rPr>
                <w:rStyle w:val="Hyperlink"/>
              </w:rPr>
              <w:fldChar w:fldCharType="end"/>
            </w:r>
            <w:r w:rsidRPr="0093699C">
              <w:rPr>
                <w:color w:val="0F203A"/>
                <w:szCs w:val="24"/>
              </w:rPr>
              <w:t xml:space="preserve"> </w:t>
            </w:r>
            <w:r w:rsidRPr="00C36CE5">
              <w:rPr>
                <w:color w:val="0F203A"/>
                <w:szCs w:val="24"/>
              </w:rPr>
              <w:t>(Level A)</w:t>
            </w:r>
          </w:p>
          <w:p w14:paraId="63CA316D" w14:textId="77777777" w:rsidR="003007C4" w:rsidRPr="00C36CE5" w:rsidRDefault="00DB67ED" w:rsidP="001905A1">
            <w:pPr>
              <w:rPr>
                <w:color w:val="0F203A"/>
                <w:szCs w:val="24"/>
              </w:rPr>
            </w:pPr>
            <w:r w:rsidRPr="00C36CE5">
              <w:rPr>
                <w:color w:val="0F203A"/>
                <w:szCs w:val="24"/>
              </w:rPr>
              <w:t>Also applies to:</w:t>
            </w:r>
          </w:p>
          <w:p w14:paraId="5ED72067" w14:textId="77777777" w:rsidR="003007C4" w:rsidRPr="00C36CE5" w:rsidRDefault="00DB67ED" w:rsidP="001905A1">
            <w:pPr>
              <w:rPr>
                <w:color w:val="0F203A"/>
                <w:szCs w:val="24"/>
              </w:rPr>
            </w:pPr>
            <w:r w:rsidRPr="00C36CE5">
              <w:rPr>
                <w:color w:val="0F203A"/>
                <w:szCs w:val="24"/>
              </w:rPr>
              <w:t>EN 301 549 Criteria</w:t>
            </w:r>
          </w:p>
          <w:p w14:paraId="7E02E848" w14:textId="77777777" w:rsidR="003007C4" w:rsidRPr="00C36CE5" w:rsidRDefault="00DB67ED" w:rsidP="001905A1">
            <w:pPr>
              <w:numPr>
                <w:ilvl w:val="0"/>
                <w:numId w:val="27"/>
              </w:numPr>
              <w:spacing w:line="288" w:lineRule="auto"/>
              <w:rPr>
                <w:color w:val="0F203A"/>
                <w:szCs w:val="24"/>
              </w:rPr>
            </w:pPr>
            <w:r w:rsidRPr="00C36CE5">
              <w:rPr>
                <w:color w:val="0F203A"/>
                <w:szCs w:val="24"/>
              </w:rPr>
              <w:t>9.2.21 (Web)</w:t>
            </w:r>
          </w:p>
          <w:p w14:paraId="5095FC54" w14:textId="77777777" w:rsidR="003007C4" w:rsidRPr="00C36CE5" w:rsidRDefault="00DB67ED" w:rsidP="001905A1">
            <w:pPr>
              <w:numPr>
                <w:ilvl w:val="0"/>
                <w:numId w:val="27"/>
              </w:numPr>
              <w:spacing w:line="288" w:lineRule="auto"/>
              <w:rPr>
                <w:color w:val="0F203A"/>
                <w:szCs w:val="24"/>
              </w:rPr>
            </w:pPr>
            <w:r w:rsidRPr="00C36CE5">
              <w:rPr>
                <w:color w:val="0F203A"/>
                <w:szCs w:val="24"/>
              </w:rPr>
              <w:t>10.2.21 (non-web document)</w:t>
            </w:r>
          </w:p>
          <w:p w14:paraId="24FE0B31" w14:textId="77777777" w:rsidR="003007C4" w:rsidRPr="00C36CE5" w:rsidRDefault="00DB67ED" w:rsidP="001905A1">
            <w:pPr>
              <w:numPr>
                <w:ilvl w:val="0"/>
                <w:numId w:val="27"/>
              </w:numPr>
              <w:spacing w:line="288" w:lineRule="auto"/>
              <w:rPr>
                <w:color w:val="0F203A"/>
                <w:szCs w:val="24"/>
              </w:rPr>
            </w:pPr>
            <w:r w:rsidRPr="00C36CE5">
              <w:rPr>
                <w:color w:val="0F203A"/>
                <w:szCs w:val="24"/>
              </w:rPr>
              <w:t>11.2.1.21 (Software) – Does not apply</w:t>
            </w:r>
          </w:p>
          <w:p w14:paraId="41002720" w14:textId="77777777" w:rsidR="003007C4" w:rsidRPr="00C36CE5" w:rsidRDefault="00DB67ED" w:rsidP="001905A1">
            <w:pPr>
              <w:numPr>
                <w:ilvl w:val="0"/>
                <w:numId w:val="27"/>
              </w:numPr>
              <w:spacing w:line="288" w:lineRule="auto"/>
              <w:rPr>
                <w:color w:val="0F203A"/>
                <w:szCs w:val="24"/>
              </w:rPr>
            </w:pPr>
            <w:r w:rsidRPr="00C36CE5">
              <w:rPr>
                <w:color w:val="0F203A"/>
                <w:szCs w:val="24"/>
              </w:rPr>
              <w:t>11.2.2.21 (Closed Software) – Does not apply</w:t>
            </w:r>
          </w:p>
          <w:p w14:paraId="3DE9C5AD" w14:textId="77777777" w:rsidR="003007C4" w:rsidRPr="00C36CE5" w:rsidRDefault="00DB67ED" w:rsidP="001905A1">
            <w:pPr>
              <w:numPr>
                <w:ilvl w:val="0"/>
                <w:numId w:val="27"/>
              </w:numPr>
              <w:spacing w:line="288" w:lineRule="auto"/>
              <w:rPr>
                <w:color w:val="0F203A"/>
                <w:szCs w:val="24"/>
              </w:rPr>
            </w:pPr>
            <w:r w:rsidRPr="00C36CE5">
              <w:rPr>
                <w:color w:val="0F203A"/>
                <w:szCs w:val="24"/>
              </w:rPr>
              <w:t>11.6.2 (Authoring Tool)</w:t>
            </w:r>
          </w:p>
          <w:p w14:paraId="4C514986" w14:textId="77777777" w:rsidR="003007C4" w:rsidRPr="00C36CE5" w:rsidRDefault="00DB67ED" w:rsidP="001905A1">
            <w:pPr>
              <w:numPr>
                <w:ilvl w:val="0"/>
                <w:numId w:val="27"/>
              </w:numPr>
              <w:spacing w:line="288" w:lineRule="auto"/>
              <w:rPr>
                <w:color w:val="0F203A"/>
                <w:szCs w:val="24"/>
              </w:rPr>
            </w:pPr>
            <w:r w:rsidRPr="00C36CE5">
              <w:rPr>
                <w:color w:val="0F203A"/>
                <w:szCs w:val="24"/>
              </w:rPr>
              <w:t>12.1.2 (Product Docs)</w:t>
            </w:r>
          </w:p>
          <w:p w14:paraId="657E850D" w14:textId="77777777" w:rsidR="003007C4" w:rsidRPr="00C36CE5" w:rsidRDefault="00DB67ED" w:rsidP="001905A1">
            <w:pPr>
              <w:numPr>
                <w:ilvl w:val="0"/>
                <w:numId w:val="27"/>
              </w:numPr>
              <w:spacing w:line="288" w:lineRule="auto"/>
              <w:rPr>
                <w:color w:val="0F203A"/>
                <w:szCs w:val="24"/>
              </w:rPr>
            </w:pPr>
            <w:r w:rsidRPr="00C36CE5">
              <w:rPr>
                <w:color w:val="0F203A"/>
                <w:szCs w:val="24"/>
              </w:rPr>
              <w:t>12.2.4 (Support Docs)</w:t>
            </w:r>
          </w:p>
          <w:p w14:paraId="41C328BA" w14:textId="77777777" w:rsidR="003007C4" w:rsidRPr="00C36CE5" w:rsidRDefault="00DB67ED" w:rsidP="001905A1">
            <w:pPr>
              <w:rPr>
                <w:color w:val="0F203A"/>
                <w:szCs w:val="24"/>
              </w:rPr>
            </w:pPr>
            <w:r w:rsidRPr="00C36CE5">
              <w:rPr>
                <w:color w:val="0F203A"/>
                <w:szCs w:val="24"/>
              </w:rPr>
              <w:t>Revised Section 508</w:t>
            </w:r>
          </w:p>
          <w:p w14:paraId="76FE3BB6" w14:textId="77777777" w:rsidR="003007C4" w:rsidRPr="00C36CE5" w:rsidRDefault="00DB67ED" w:rsidP="001905A1">
            <w:pPr>
              <w:numPr>
                <w:ilvl w:val="0"/>
                <w:numId w:val="24"/>
              </w:numPr>
              <w:spacing w:line="288" w:lineRule="auto"/>
              <w:rPr>
                <w:color w:val="0F203A"/>
                <w:szCs w:val="24"/>
              </w:rPr>
            </w:pPr>
            <w:r w:rsidRPr="00C36CE5">
              <w:rPr>
                <w:color w:val="0F203A"/>
                <w:szCs w:val="24"/>
              </w:rPr>
              <w:t>501 (Web)(Software)</w:t>
            </w:r>
          </w:p>
          <w:p w14:paraId="1245B4A6" w14:textId="77777777" w:rsidR="003007C4" w:rsidRPr="00C36CE5" w:rsidRDefault="00DB67ED" w:rsidP="001905A1">
            <w:pPr>
              <w:numPr>
                <w:ilvl w:val="0"/>
                <w:numId w:val="24"/>
              </w:numPr>
              <w:spacing w:line="288" w:lineRule="auto"/>
              <w:rPr>
                <w:color w:val="0F203A"/>
                <w:szCs w:val="24"/>
              </w:rPr>
            </w:pPr>
            <w:r w:rsidRPr="00C36CE5">
              <w:rPr>
                <w:color w:val="0F203A"/>
                <w:szCs w:val="24"/>
              </w:rPr>
              <w:t>504.2 (Authoring Tool)</w:t>
            </w:r>
          </w:p>
          <w:p w14:paraId="172FFDC7" w14:textId="77777777" w:rsidR="003007C4" w:rsidRPr="0093699C" w:rsidRDefault="00DB67ED" w:rsidP="001905A1">
            <w:pPr>
              <w:numPr>
                <w:ilvl w:val="0"/>
                <w:numId w:val="24"/>
              </w:numPr>
              <w:spacing w:line="288" w:lineRule="auto"/>
              <w:rPr>
                <w:color w:val="1B3B62"/>
                <w:szCs w:val="24"/>
              </w:rPr>
            </w:pPr>
            <w:r w:rsidRPr="00C36CE5">
              <w:rPr>
                <w:color w:val="0F203A"/>
                <w:szCs w:val="24"/>
              </w:rPr>
              <w:t>602.3 (Support Docs)</w:t>
            </w:r>
          </w:p>
        </w:tc>
        <w:tc>
          <w:tcPr>
            <w:tcW w:w="1983"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27277AFC" w14:textId="77777777" w:rsidR="003007C4" w:rsidRPr="0093699C" w:rsidRDefault="00DB67ED" w:rsidP="001905A1">
            <w:pPr>
              <w:rPr>
                <w:color w:val="0F203A"/>
                <w:szCs w:val="24"/>
              </w:rPr>
            </w:pPr>
            <w:r w:rsidRPr="0093699C">
              <w:rPr>
                <w:color w:val="0F203A"/>
                <w:szCs w:val="24"/>
              </w:rPr>
              <w:t>Supports</w:t>
            </w:r>
          </w:p>
        </w:tc>
        <w:tc>
          <w:tcPr>
            <w:tcW w:w="3688"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30A5D829" w14:textId="77777777" w:rsidR="003007C4" w:rsidRPr="0093699C" w:rsidRDefault="00DB67ED" w:rsidP="001905A1">
            <w:pPr>
              <w:rPr>
                <w:color w:val="0F203A"/>
                <w:szCs w:val="24"/>
              </w:rPr>
            </w:pPr>
            <w:r w:rsidRPr="0093699C">
              <w:rPr>
                <w:color w:val="0F203A"/>
                <w:szCs w:val="24"/>
              </w:rPr>
              <w:t>Web pages have descriptive titles that indicate the content of each page.</w:t>
            </w:r>
          </w:p>
        </w:tc>
      </w:tr>
      <w:bookmarkStart w:id="30" w:name="focusorder243"/>
      <w:bookmarkEnd w:id="30"/>
      <w:tr w:rsidR="003007C4" w:rsidRPr="0093699C" w14:paraId="09653D78" w14:textId="77777777" w:rsidTr="008E5E24">
        <w:trPr>
          <w:trHeight w:val="900"/>
        </w:trPr>
        <w:tc>
          <w:tcPr>
            <w:tcW w:w="3688"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0A725E81" w14:textId="77777777" w:rsidR="003007C4" w:rsidRPr="00C36CE5" w:rsidRDefault="00DB67ED" w:rsidP="001905A1">
            <w:pPr>
              <w:rPr>
                <w:color w:val="0F203A"/>
                <w:szCs w:val="24"/>
              </w:rPr>
            </w:pPr>
            <w:r w:rsidRPr="00343A78">
              <w:rPr>
                <w:rStyle w:val="Hyperlink"/>
              </w:rPr>
              <w:fldChar w:fldCharType="begin"/>
            </w:r>
            <w:r w:rsidRPr="00343A78">
              <w:rPr>
                <w:rStyle w:val="Hyperlink"/>
              </w:rPr>
              <w:instrText xml:space="preserve"> HYPERLINK "http://www.w3.org/TR/WCAG20/" \l "navigation-mechanisms-focus-order" \h </w:instrText>
            </w:r>
            <w:r w:rsidRPr="00343A78">
              <w:rPr>
                <w:rStyle w:val="Hyperlink"/>
              </w:rPr>
              <w:fldChar w:fldCharType="separate"/>
            </w:r>
            <w:r w:rsidRPr="00343A78">
              <w:rPr>
                <w:rStyle w:val="Hyperlink"/>
              </w:rPr>
              <w:t>2.4.3 Focus Order</w:t>
            </w:r>
            <w:r w:rsidRPr="00343A78">
              <w:rPr>
                <w:rStyle w:val="Hyperlink"/>
              </w:rPr>
              <w:fldChar w:fldCharType="end"/>
            </w:r>
            <w:r w:rsidRPr="0093699C">
              <w:rPr>
                <w:color w:val="0F203A"/>
                <w:szCs w:val="24"/>
              </w:rPr>
              <w:t xml:space="preserve"> </w:t>
            </w:r>
            <w:r w:rsidRPr="00C36CE5">
              <w:rPr>
                <w:color w:val="0F203A"/>
                <w:szCs w:val="24"/>
              </w:rPr>
              <w:t>(Level A)</w:t>
            </w:r>
          </w:p>
          <w:p w14:paraId="60A021AD" w14:textId="77777777" w:rsidR="003007C4" w:rsidRPr="00C36CE5" w:rsidRDefault="00DB67ED" w:rsidP="001905A1">
            <w:pPr>
              <w:rPr>
                <w:color w:val="0F203A"/>
                <w:szCs w:val="24"/>
              </w:rPr>
            </w:pPr>
            <w:r w:rsidRPr="00C36CE5">
              <w:rPr>
                <w:color w:val="0F203A"/>
                <w:szCs w:val="24"/>
              </w:rPr>
              <w:t>Also applies to:</w:t>
            </w:r>
          </w:p>
          <w:p w14:paraId="7A38C721" w14:textId="77777777" w:rsidR="003007C4" w:rsidRPr="00C36CE5" w:rsidRDefault="00DB67ED" w:rsidP="001905A1">
            <w:pPr>
              <w:rPr>
                <w:color w:val="0F203A"/>
                <w:szCs w:val="24"/>
              </w:rPr>
            </w:pPr>
            <w:r w:rsidRPr="00C36CE5">
              <w:rPr>
                <w:color w:val="0F203A"/>
                <w:szCs w:val="24"/>
              </w:rPr>
              <w:t>EN 301 549 Criteria</w:t>
            </w:r>
          </w:p>
          <w:p w14:paraId="6F3C42A8" w14:textId="77777777" w:rsidR="003007C4" w:rsidRPr="00C36CE5" w:rsidRDefault="00DB67ED" w:rsidP="001905A1">
            <w:pPr>
              <w:numPr>
                <w:ilvl w:val="0"/>
                <w:numId w:val="8"/>
              </w:numPr>
              <w:spacing w:line="288" w:lineRule="auto"/>
              <w:rPr>
                <w:color w:val="0F203A"/>
                <w:szCs w:val="24"/>
              </w:rPr>
            </w:pPr>
            <w:r w:rsidRPr="00C36CE5">
              <w:rPr>
                <w:color w:val="0F203A"/>
                <w:szCs w:val="24"/>
              </w:rPr>
              <w:lastRenderedPageBreak/>
              <w:t>9.2.22 (Web)</w:t>
            </w:r>
          </w:p>
          <w:p w14:paraId="75D62907" w14:textId="77777777" w:rsidR="003007C4" w:rsidRPr="00C36CE5" w:rsidRDefault="00DB67ED" w:rsidP="001905A1">
            <w:pPr>
              <w:numPr>
                <w:ilvl w:val="0"/>
                <w:numId w:val="8"/>
              </w:numPr>
              <w:spacing w:line="288" w:lineRule="auto"/>
              <w:rPr>
                <w:color w:val="0F203A"/>
                <w:szCs w:val="24"/>
              </w:rPr>
            </w:pPr>
            <w:r w:rsidRPr="00C36CE5">
              <w:rPr>
                <w:color w:val="0F203A"/>
                <w:szCs w:val="24"/>
              </w:rPr>
              <w:t>10.2.22 (non-web document)</w:t>
            </w:r>
          </w:p>
          <w:p w14:paraId="33F0F771" w14:textId="77777777" w:rsidR="003007C4" w:rsidRPr="00C36CE5" w:rsidRDefault="00DB67ED" w:rsidP="001905A1">
            <w:pPr>
              <w:numPr>
                <w:ilvl w:val="0"/>
                <w:numId w:val="8"/>
              </w:numPr>
              <w:spacing w:line="288" w:lineRule="auto"/>
              <w:rPr>
                <w:color w:val="0F203A"/>
                <w:szCs w:val="24"/>
              </w:rPr>
            </w:pPr>
            <w:r w:rsidRPr="00C36CE5">
              <w:rPr>
                <w:color w:val="0F203A"/>
                <w:szCs w:val="24"/>
              </w:rPr>
              <w:t>11.2.1.22 (Software)</w:t>
            </w:r>
          </w:p>
          <w:p w14:paraId="3E51744E" w14:textId="77777777" w:rsidR="003007C4" w:rsidRPr="00C36CE5" w:rsidRDefault="00DB67ED" w:rsidP="001905A1">
            <w:pPr>
              <w:numPr>
                <w:ilvl w:val="0"/>
                <w:numId w:val="8"/>
              </w:numPr>
              <w:spacing w:line="288" w:lineRule="auto"/>
              <w:rPr>
                <w:color w:val="0F203A"/>
                <w:szCs w:val="24"/>
              </w:rPr>
            </w:pPr>
            <w:r w:rsidRPr="00C36CE5">
              <w:rPr>
                <w:color w:val="0F203A"/>
                <w:szCs w:val="24"/>
              </w:rPr>
              <w:t>11.2.2.22 (Closed Software) – Does not apply</w:t>
            </w:r>
          </w:p>
          <w:p w14:paraId="55E7AE66" w14:textId="77777777" w:rsidR="003007C4" w:rsidRPr="00C36CE5" w:rsidRDefault="00DB67ED" w:rsidP="001905A1">
            <w:pPr>
              <w:numPr>
                <w:ilvl w:val="0"/>
                <w:numId w:val="8"/>
              </w:numPr>
              <w:spacing w:line="288" w:lineRule="auto"/>
              <w:rPr>
                <w:color w:val="0F203A"/>
                <w:szCs w:val="24"/>
              </w:rPr>
            </w:pPr>
            <w:r w:rsidRPr="00C36CE5">
              <w:rPr>
                <w:color w:val="0F203A"/>
                <w:szCs w:val="24"/>
              </w:rPr>
              <w:t>11.6.2 (Authoring Tool)</w:t>
            </w:r>
          </w:p>
          <w:p w14:paraId="341A65A2" w14:textId="77777777" w:rsidR="003007C4" w:rsidRPr="00C36CE5" w:rsidRDefault="00DB67ED" w:rsidP="001905A1">
            <w:pPr>
              <w:numPr>
                <w:ilvl w:val="0"/>
                <w:numId w:val="8"/>
              </w:numPr>
              <w:spacing w:line="288" w:lineRule="auto"/>
              <w:rPr>
                <w:color w:val="0F203A"/>
                <w:szCs w:val="24"/>
              </w:rPr>
            </w:pPr>
            <w:r w:rsidRPr="00C36CE5">
              <w:rPr>
                <w:color w:val="0F203A"/>
                <w:szCs w:val="24"/>
              </w:rPr>
              <w:t>12.1.2 (Product Docs)</w:t>
            </w:r>
          </w:p>
          <w:p w14:paraId="73B9C4E0" w14:textId="77777777" w:rsidR="003007C4" w:rsidRPr="00C36CE5" w:rsidRDefault="00DB67ED" w:rsidP="001905A1">
            <w:pPr>
              <w:numPr>
                <w:ilvl w:val="0"/>
                <w:numId w:val="8"/>
              </w:numPr>
              <w:spacing w:line="288" w:lineRule="auto"/>
              <w:rPr>
                <w:color w:val="0F203A"/>
                <w:szCs w:val="24"/>
              </w:rPr>
            </w:pPr>
            <w:r w:rsidRPr="00C36CE5">
              <w:rPr>
                <w:color w:val="0F203A"/>
                <w:szCs w:val="24"/>
              </w:rPr>
              <w:t>12.2.4 (Support Docs)</w:t>
            </w:r>
          </w:p>
          <w:p w14:paraId="38C2BB17" w14:textId="77777777" w:rsidR="003007C4" w:rsidRPr="00C36CE5" w:rsidRDefault="00DB67ED" w:rsidP="001905A1">
            <w:pPr>
              <w:rPr>
                <w:color w:val="0F203A"/>
                <w:szCs w:val="24"/>
              </w:rPr>
            </w:pPr>
            <w:r w:rsidRPr="00C36CE5">
              <w:rPr>
                <w:color w:val="0F203A"/>
                <w:szCs w:val="24"/>
              </w:rPr>
              <w:t>Revised Section 508</w:t>
            </w:r>
          </w:p>
          <w:p w14:paraId="2190229F" w14:textId="77777777" w:rsidR="003007C4" w:rsidRPr="00C36CE5" w:rsidRDefault="00DB67ED" w:rsidP="001905A1">
            <w:pPr>
              <w:numPr>
                <w:ilvl w:val="0"/>
                <w:numId w:val="49"/>
              </w:numPr>
              <w:spacing w:line="288" w:lineRule="auto"/>
              <w:rPr>
                <w:color w:val="0F203A"/>
                <w:szCs w:val="24"/>
              </w:rPr>
            </w:pPr>
            <w:r w:rsidRPr="00C36CE5">
              <w:rPr>
                <w:color w:val="0F203A"/>
                <w:szCs w:val="24"/>
              </w:rPr>
              <w:t>501 (Web)(Software)</w:t>
            </w:r>
          </w:p>
          <w:p w14:paraId="318CE942" w14:textId="77777777" w:rsidR="003007C4" w:rsidRPr="00C36CE5" w:rsidRDefault="00DB67ED" w:rsidP="001905A1">
            <w:pPr>
              <w:numPr>
                <w:ilvl w:val="0"/>
                <w:numId w:val="49"/>
              </w:numPr>
              <w:spacing w:line="288" w:lineRule="auto"/>
              <w:rPr>
                <w:color w:val="0F203A"/>
                <w:szCs w:val="24"/>
              </w:rPr>
            </w:pPr>
            <w:r w:rsidRPr="00C36CE5">
              <w:rPr>
                <w:color w:val="0F203A"/>
                <w:szCs w:val="24"/>
              </w:rPr>
              <w:t>504.2 (Authoring Tool)</w:t>
            </w:r>
          </w:p>
          <w:p w14:paraId="05DD44FF" w14:textId="77777777" w:rsidR="003007C4" w:rsidRPr="0093699C" w:rsidRDefault="00DB67ED" w:rsidP="001905A1">
            <w:pPr>
              <w:numPr>
                <w:ilvl w:val="0"/>
                <w:numId w:val="49"/>
              </w:numPr>
              <w:spacing w:line="288" w:lineRule="auto"/>
              <w:rPr>
                <w:color w:val="1B3B62"/>
                <w:szCs w:val="24"/>
              </w:rPr>
            </w:pPr>
            <w:r w:rsidRPr="00C36CE5">
              <w:rPr>
                <w:color w:val="0F203A"/>
                <w:szCs w:val="24"/>
              </w:rPr>
              <w:t>602.3 (Support Docs)</w:t>
            </w:r>
          </w:p>
        </w:tc>
        <w:tc>
          <w:tcPr>
            <w:tcW w:w="1983"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14ACB113" w14:textId="77777777" w:rsidR="003007C4" w:rsidRPr="0093699C" w:rsidRDefault="00DB67ED" w:rsidP="001905A1">
            <w:pPr>
              <w:rPr>
                <w:color w:val="0F203A"/>
                <w:szCs w:val="24"/>
              </w:rPr>
            </w:pPr>
            <w:r w:rsidRPr="0093699C">
              <w:rPr>
                <w:color w:val="0F203A"/>
                <w:szCs w:val="24"/>
              </w:rPr>
              <w:lastRenderedPageBreak/>
              <w:t>Supports</w:t>
            </w:r>
          </w:p>
        </w:tc>
        <w:tc>
          <w:tcPr>
            <w:tcW w:w="3688"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4011CF7D" w14:textId="77777777" w:rsidR="003007C4" w:rsidRPr="0093699C" w:rsidRDefault="00DB67ED" w:rsidP="001905A1">
            <w:pPr>
              <w:rPr>
                <w:color w:val="0F203A"/>
                <w:szCs w:val="24"/>
              </w:rPr>
            </w:pPr>
            <w:r w:rsidRPr="0093699C">
              <w:rPr>
                <w:color w:val="0F203A"/>
                <w:szCs w:val="24"/>
              </w:rPr>
              <w:t xml:space="preserve">Pages use a logical tab order that preserves meaning and operability. </w:t>
            </w:r>
          </w:p>
          <w:p w14:paraId="0651C0FC" w14:textId="77777777" w:rsidR="003007C4" w:rsidRPr="0093699C" w:rsidRDefault="003007C4" w:rsidP="001905A1">
            <w:pPr>
              <w:rPr>
                <w:color w:val="0F203A"/>
                <w:szCs w:val="24"/>
              </w:rPr>
            </w:pPr>
          </w:p>
        </w:tc>
      </w:tr>
      <w:bookmarkStart w:id="31" w:name="linkpurpose244"/>
      <w:bookmarkEnd w:id="31"/>
      <w:tr w:rsidR="003007C4" w:rsidRPr="0093699C" w14:paraId="7D56AA3F" w14:textId="77777777" w:rsidTr="0007596E">
        <w:trPr>
          <w:trHeight w:val="4980"/>
        </w:trPr>
        <w:tc>
          <w:tcPr>
            <w:tcW w:w="3688"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0BF3E7BC" w14:textId="77777777" w:rsidR="003007C4" w:rsidRPr="00C36CE5" w:rsidRDefault="00DB67ED" w:rsidP="001905A1">
            <w:pPr>
              <w:rPr>
                <w:color w:val="0F203A"/>
                <w:szCs w:val="24"/>
              </w:rPr>
            </w:pPr>
            <w:r w:rsidRPr="00343A78">
              <w:rPr>
                <w:rStyle w:val="Hyperlink"/>
              </w:rPr>
              <w:lastRenderedPageBreak/>
              <w:fldChar w:fldCharType="begin"/>
            </w:r>
            <w:r w:rsidRPr="00343A78">
              <w:rPr>
                <w:rStyle w:val="Hyperlink"/>
              </w:rPr>
              <w:instrText xml:space="preserve"> HYPERLINK "http://www.w3.org/TR/WCAG20/" \l "navigation-mechanisms-refs" \h </w:instrText>
            </w:r>
            <w:r w:rsidRPr="00343A78">
              <w:rPr>
                <w:rStyle w:val="Hyperlink"/>
              </w:rPr>
              <w:fldChar w:fldCharType="separate"/>
            </w:r>
            <w:r w:rsidRPr="00343A78">
              <w:rPr>
                <w:rStyle w:val="Hyperlink"/>
              </w:rPr>
              <w:t>2.4.4 Link Purpose (In Context)</w:t>
            </w:r>
            <w:r w:rsidRPr="00343A78">
              <w:rPr>
                <w:rStyle w:val="Hyperlink"/>
              </w:rPr>
              <w:fldChar w:fldCharType="end"/>
            </w:r>
            <w:r w:rsidRPr="0093699C">
              <w:rPr>
                <w:color w:val="0F203A"/>
                <w:szCs w:val="24"/>
              </w:rPr>
              <w:t xml:space="preserve"> </w:t>
            </w:r>
            <w:r w:rsidRPr="00C36CE5">
              <w:rPr>
                <w:color w:val="0F203A"/>
                <w:szCs w:val="24"/>
              </w:rPr>
              <w:t>(Level A)</w:t>
            </w:r>
          </w:p>
          <w:p w14:paraId="270DC12F" w14:textId="77777777" w:rsidR="003007C4" w:rsidRPr="00C36CE5" w:rsidRDefault="00DB67ED" w:rsidP="001905A1">
            <w:pPr>
              <w:rPr>
                <w:color w:val="0F203A"/>
                <w:szCs w:val="24"/>
              </w:rPr>
            </w:pPr>
            <w:r w:rsidRPr="00C36CE5">
              <w:rPr>
                <w:color w:val="0F203A"/>
                <w:szCs w:val="24"/>
              </w:rPr>
              <w:t>Also applies to:</w:t>
            </w:r>
          </w:p>
          <w:p w14:paraId="55B8F027" w14:textId="77777777" w:rsidR="003007C4" w:rsidRPr="00C36CE5" w:rsidRDefault="00DB67ED" w:rsidP="001905A1">
            <w:pPr>
              <w:rPr>
                <w:color w:val="0F203A"/>
                <w:szCs w:val="24"/>
              </w:rPr>
            </w:pPr>
            <w:r w:rsidRPr="00C36CE5">
              <w:rPr>
                <w:color w:val="0F203A"/>
                <w:szCs w:val="24"/>
              </w:rPr>
              <w:t>EN 301 549 Criteria</w:t>
            </w:r>
          </w:p>
          <w:p w14:paraId="32E1FE55" w14:textId="77777777" w:rsidR="003007C4" w:rsidRPr="00C36CE5" w:rsidRDefault="00DB67ED" w:rsidP="001905A1">
            <w:pPr>
              <w:numPr>
                <w:ilvl w:val="0"/>
                <w:numId w:val="67"/>
              </w:numPr>
              <w:spacing w:line="288" w:lineRule="auto"/>
              <w:rPr>
                <w:color w:val="0F203A"/>
                <w:szCs w:val="24"/>
              </w:rPr>
            </w:pPr>
            <w:r w:rsidRPr="00C36CE5">
              <w:rPr>
                <w:color w:val="0F203A"/>
                <w:szCs w:val="24"/>
              </w:rPr>
              <w:t>9.2.23 (Web)</w:t>
            </w:r>
          </w:p>
          <w:p w14:paraId="22E6C784" w14:textId="77777777" w:rsidR="003007C4" w:rsidRPr="00C36CE5" w:rsidRDefault="00DB67ED" w:rsidP="001905A1">
            <w:pPr>
              <w:numPr>
                <w:ilvl w:val="0"/>
                <w:numId w:val="67"/>
              </w:numPr>
              <w:spacing w:line="288" w:lineRule="auto"/>
              <w:rPr>
                <w:color w:val="0F203A"/>
                <w:szCs w:val="24"/>
              </w:rPr>
            </w:pPr>
            <w:r w:rsidRPr="00C36CE5">
              <w:rPr>
                <w:color w:val="0F203A"/>
                <w:szCs w:val="24"/>
              </w:rPr>
              <w:t>10.2.23 (non-web document)</w:t>
            </w:r>
          </w:p>
          <w:p w14:paraId="0A80D51E" w14:textId="77777777" w:rsidR="003007C4" w:rsidRPr="00C36CE5" w:rsidRDefault="00DB67ED" w:rsidP="001905A1">
            <w:pPr>
              <w:numPr>
                <w:ilvl w:val="0"/>
                <w:numId w:val="67"/>
              </w:numPr>
              <w:spacing w:line="288" w:lineRule="auto"/>
              <w:rPr>
                <w:color w:val="0F203A"/>
                <w:szCs w:val="24"/>
              </w:rPr>
            </w:pPr>
            <w:r w:rsidRPr="00C36CE5">
              <w:rPr>
                <w:color w:val="0F203A"/>
                <w:szCs w:val="24"/>
              </w:rPr>
              <w:t>11.2.1.23 (Software)</w:t>
            </w:r>
          </w:p>
          <w:p w14:paraId="0B7CA24A" w14:textId="77777777" w:rsidR="003007C4" w:rsidRPr="00C36CE5" w:rsidRDefault="00DB67ED" w:rsidP="001905A1">
            <w:pPr>
              <w:numPr>
                <w:ilvl w:val="0"/>
                <w:numId w:val="67"/>
              </w:numPr>
              <w:spacing w:line="288" w:lineRule="auto"/>
              <w:rPr>
                <w:color w:val="0F203A"/>
                <w:szCs w:val="24"/>
              </w:rPr>
            </w:pPr>
            <w:r w:rsidRPr="00C36CE5">
              <w:rPr>
                <w:color w:val="0F203A"/>
                <w:szCs w:val="24"/>
              </w:rPr>
              <w:t>11.2.2.23 (Closed Software) – Does not apply</w:t>
            </w:r>
          </w:p>
          <w:p w14:paraId="476AA1D0" w14:textId="77777777" w:rsidR="003007C4" w:rsidRPr="00C36CE5" w:rsidRDefault="00DB67ED" w:rsidP="001905A1">
            <w:pPr>
              <w:numPr>
                <w:ilvl w:val="0"/>
                <w:numId w:val="67"/>
              </w:numPr>
              <w:spacing w:line="288" w:lineRule="auto"/>
              <w:rPr>
                <w:color w:val="0F203A"/>
                <w:szCs w:val="24"/>
              </w:rPr>
            </w:pPr>
            <w:r w:rsidRPr="00C36CE5">
              <w:rPr>
                <w:color w:val="0F203A"/>
                <w:szCs w:val="24"/>
              </w:rPr>
              <w:t>11.6.2 (Authoring Tool)</w:t>
            </w:r>
          </w:p>
          <w:p w14:paraId="60CE737D" w14:textId="77777777" w:rsidR="003007C4" w:rsidRPr="00C36CE5" w:rsidRDefault="00DB67ED" w:rsidP="001905A1">
            <w:pPr>
              <w:numPr>
                <w:ilvl w:val="0"/>
                <w:numId w:val="67"/>
              </w:numPr>
              <w:spacing w:line="288" w:lineRule="auto"/>
              <w:rPr>
                <w:color w:val="0F203A"/>
                <w:szCs w:val="24"/>
              </w:rPr>
            </w:pPr>
            <w:r w:rsidRPr="00C36CE5">
              <w:rPr>
                <w:color w:val="0F203A"/>
                <w:szCs w:val="24"/>
              </w:rPr>
              <w:t>12.1.2 (Product Docs)</w:t>
            </w:r>
          </w:p>
          <w:p w14:paraId="6B3174D3" w14:textId="77777777" w:rsidR="003007C4" w:rsidRPr="00C36CE5" w:rsidRDefault="00DB67ED" w:rsidP="001905A1">
            <w:pPr>
              <w:numPr>
                <w:ilvl w:val="0"/>
                <w:numId w:val="67"/>
              </w:numPr>
              <w:spacing w:line="288" w:lineRule="auto"/>
              <w:rPr>
                <w:color w:val="0F203A"/>
                <w:szCs w:val="24"/>
              </w:rPr>
            </w:pPr>
            <w:r w:rsidRPr="00C36CE5">
              <w:rPr>
                <w:color w:val="0F203A"/>
                <w:szCs w:val="24"/>
              </w:rPr>
              <w:t>12.2.4 (Support Docs)</w:t>
            </w:r>
          </w:p>
          <w:p w14:paraId="635BAA80" w14:textId="77777777" w:rsidR="003007C4" w:rsidRPr="00C36CE5" w:rsidRDefault="00DB67ED" w:rsidP="001905A1">
            <w:pPr>
              <w:rPr>
                <w:color w:val="0F203A"/>
                <w:szCs w:val="24"/>
              </w:rPr>
            </w:pPr>
            <w:r w:rsidRPr="00C36CE5">
              <w:rPr>
                <w:color w:val="0F203A"/>
                <w:szCs w:val="24"/>
              </w:rPr>
              <w:t>Revised Section 508</w:t>
            </w:r>
          </w:p>
          <w:p w14:paraId="4EA8E769" w14:textId="77777777" w:rsidR="003007C4" w:rsidRPr="00C36CE5" w:rsidRDefault="00DB67ED" w:rsidP="001905A1">
            <w:pPr>
              <w:numPr>
                <w:ilvl w:val="0"/>
                <w:numId w:val="14"/>
              </w:numPr>
              <w:spacing w:line="288" w:lineRule="auto"/>
              <w:rPr>
                <w:color w:val="0F203A"/>
                <w:szCs w:val="24"/>
              </w:rPr>
            </w:pPr>
            <w:r w:rsidRPr="00C36CE5">
              <w:rPr>
                <w:color w:val="0F203A"/>
                <w:szCs w:val="24"/>
              </w:rPr>
              <w:t>501 (Web)(Software)</w:t>
            </w:r>
          </w:p>
          <w:p w14:paraId="40C28B19" w14:textId="77777777" w:rsidR="003007C4" w:rsidRPr="00C36CE5" w:rsidRDefault="00DB67ED" w:rsidP="001905A1">
            <w:pPr>
              <w:numPr>
                <w:ilvl w:val="0"/>
                <w:numId w:val="14"/>
              </w:numPr>
              <w:spacing w:line="288" w:lineRule="auto"/>
              <w:rPr>
                <w:color w:val="0F203A"/>
                <w:szCs w:val="24"/>
              </w:rPr>
            </w:pPr>
            <w:r w:rsidRPr="00C36CE5">
              <w:rPr>
                <w:color w:val="0F203A"/>
                <w:szCs w:val="24"/>
              </w:rPr>
              <w:t>504.2 (Authoring Tool)</w:t>
            </w:r>
          </w:p>
          <w:p w14:paraId="025F23C4" w14:textId="77777777" w:rsidR="003007C4" w:rsidRPr="0093699C" w:rsidRDefault="00DB67ED" w:rsidP="001905A1">
            <w:pPr>
              <w:numPr>
                <w:ilvl w:val="0"/>
                <w:numId w:val="14"/>
              </w:numPr>
              <w:spacing w:line="288" w:lineRule="auto"/>
              <w:rPr>
                <w:color w:val="1B3B62"/>
                <w:szCs w:val="24"/>
              </w:rPr>
            </w:pPr>
            <w:r w:rsidRPr="00C36CE5">
              <w:rPr>
                <w:color w:val="0F203A"/>
                <w:szCs w:val="24"/>
              </w:rPr>
              <w:t>602.3 (Support Docs)</w:t>
            </w:r>
          </w:p>
        </w:tc>
        <w:tc>
          <w:tcPr>
            <w:tcW w:w="1983"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16EBB5FA" w14:textId="77777777" w:rsidR="003007C4" w:rsidRPr="0093699C" w:rsidRDefault="00DB67ED" w:rsidP="001905A1">
            <w:pPr>
              <w:rPr>
                <w:color w:val="0F203A"/>
                <w:szCs w:val="24"/>
              </w:rPr>
            </w:pPr>
            <w:r w:rsidRPr="0093699C">
              <w:rPr>
                <w:color w:val="0F203A"/>
                <w:szCs w:val="24"/>
              </w:rPr>
              <w:t>Supports</w:t>
            </w:r>
          </w:p>
        </w:tc>
        <w:tc>
          <w:tcPr>
            <w:tcW w:w="3688"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6BB0EBE5" w14:textId="77777777" w:rsidR="003007C4" w:rsidRPr="0093699C" w:rsidRDefault="00DB67ED" w:rsidP="001905A1">
            <w:pPr>
              <w:rPr>
                <w:color w:val="0F203A"/>
                <w:szCs w:val="24"/>
              </w:rPr>
            </w:pPr>
            <w:r w:rsidRPr="0093699C">
              <w:rPr>
                <w:color w:val="0F203A"/>
                <w:szCs w:val="24"/>
              </w:rPr>
              <w:t>The purpose of each link can be determined from the link text alone or in context.</w:t>
            </w:r>
          </w:p>
        </w:tc>
      </w:tr>
      <w:bookmarkStart w:id="32" w:name="pointergestures251"/>
      <w:bookmarkEnd w:id="32"/>
      <w:tr w:rsidR="003007C4" w:rsidRPr="0093699C" w14:paraId="54CBAAC8" w14:textId="77777777" w:rsidTr="0007596E">
        <w:trPr>
          <w:trHeight w:val="4980"/>
        </w:trPr>
        <w:tc>
          <w:tcPr>
            <w:tcW w:w="3688"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00CE2F0C" w14:textId="77777777" w:rsidR="003007C4" w:rsidRPr="00C36CE5" w:rsidRDefault="00DB67ED" w:rsidP="001905A1">
            <w:pPr>
              <w:rPr>
                <w:color w:val="0F203A"/>
                <w:szCs w:val="24"/>
              </w:rPr>
            </w:pPr>
            <w:r w:rsidRPr="00343A78">
              <w:rPr>
                <w:rStyle w:val="Hyperlink"/>
              </w:rPr>
              <w:lastRenderedPageBreak/>
              <w:fldChar w:fldCharType="begin"/>
            </w:r>
            <w:r w:rsidRPr="00343A78">
              <w:rPr>
                <w:rStyle w:val="Hyperlink"/>
              </w:rPr>
              <w:instrText xml:space="preserve"> HYPERLINK "https://www.w3.org/TR/WCAG21/" \l "pointer-gestures" \h </w:instrText>
            </w:r>
            <w:r w:rsidRPr="00343A78">
              <w:rPr>
                <w:rStyle w:val="Hyperlink"/>
              </w:rPr>
              <w:fldChar w:fldCharType="separate"/>
            </w:r>
            <w:r w:rsidRPr="00343A78">
              <w:rPr>
                <w:rStyle w:val="Hyperlink"/>
              </w:rPr>
              <w:t>2.5.1 Pointer Gestures</w:t>
            </w:r>
            <w:r w:rsidRPr="00343A78">
              <w:rPr>
                <w:rStyle w:val="Hyperlink"/>
              </w:rPr>
              <w:fldChar w:fldCharType="end"/>
            </w:r>
            <w:r w:rsidRPr="0093699C">
              <w:rPr>
                <w:szCs w:val="24"/>
              </w:rPr>
              <w:t xml:space="preserve"> </w:t>
            </w:r>
            <w:r w:rsidRPr="00C36CE5">
              <w:rPr>
                <w:color w:val="0F203A"/>
                <w:szCs w:val="24"/>
              </w:rPr>
              <w:t>(Level A 2.1 only)</w:t>
            </w:r>
          </w:p>
          <w:p w14:paraId="00EF9217" w14:textId="77777777" w:rsidR="003007C4" w:rsidRPr="00C36CE5" w:rsidRDefault="00DB67ED" w:rsidP="001905A1">
            <w:pPr>
              <w:pBdr>
                <w:top w:val="nil"/>
                <w:left w:val="nil"/>
                <w:bottom w:val="nil"/>
                <w:right w:val="nil"/>
                <w:between w:val="nil"/>
              </w:pBdr>
              <w:rPr>
                <w:color w:val="0F203A"/>
                <w:szCs w:val="24"/>
              </w:rPr>
            </w:pPr>
            <w:r w:rsidRPr="00C36CE5">
              <w:rPr>
                <w:color w:val="0F203A"/>
                <w:szCs w:val="24"/>
              </w:rPr>
              <w:t>Also applies to:</w:t>
            </w:r>
          </w:p>
          <w:p w14:paraId="01C42EB6" w14:textId="77777777" w:rsidR="003007C4" w:rsidRPr="00C36CE5" w:rsidRDefault="00DB67ED" w:rsidP="001905A1">
            <w:pPr>
              <w:pBdr>
                <w:top w:val="nil"/>
                <w:left w:val="nil"/>
                <w:bottom w:val="nil"/>
                <w:right w:val="nil"/>
                <w:between w:val="nil"/>
              </w:pBdr>
              <w:rPr>
                <w:color w:val="0F203A"/>
                <w:szCs w:val="24"/>
              </w:rPr>
            </w:pPr>
            <w:r w:rsidRPr="00C36CE5">
              <w:rPr>
                <w:color w:val="0F203A"/>
                <w:szCs w:val="24"/>
              </w:rPr>
              <w:t>EN 301 549 Criteria</w:t>
            </w:r>
          </w:p>
          <w:p w14:paraId="5E40BD7D" w14:textId="77777777" w:rsidR="003007C4" w:rsidRPr="00C36CE5" w:rsidRDefault="00DB67ED" w:rsidP="001905A1">
            <w:pPr>
              <w:numPr>
                <w:ilvl w:val="0"/>
                <w:numId w:val="33"/>
              </w:numPr>
              <w:pBdr>
                <w:left w:val="nil"/>
              </w:pBdr>
              <w:spacing w:line="288" w:lineRule="auto"/>
              <w:rPr>
                <w:color w:val="0F203A"/>
                <w:szCs w:val="24"/>
              </w:rPr>
            </w:pPr>
            <w:r w:rsidRPr="00C36CE5">
              <w:rPr>
                <w:color w:val="0F203A"/>
                <w:szCs w:val="24"/>
              </w:rPr>
              <w:t>9.2.1.4 (Web)</w:t>
            </w:r>
          </w:p>
          <w:p w14:paraId="74B24CE7" w14:textId="77777777" w:rsidR="003007C4" w:rsidRPr="00C36CE5" w:rsidRDefault="00DB67ED" w:rsidP="001905A1">
            <w:pPr>
              <w:numPr>
                <w:ilvl w:val="0"/>
                <w:numId w:val="33"/>
              </w:numPr>
              <w:pBdr>
                <w:left w:val="nil"/>
              </w:pBdr>
              <w:spacing w:line="288" w:lineRule="auto"/>
              <w:rPr>
                <w:color w:val="0F203A"/>
                <w:szCs w:val="24"/>
              </w:rPr>
            </w:pPr>
            <w:r w:rsidRPr="00C36CE5">
              <w:rPr>
                <w:color w:val="0F203A"/>
                <w:szCs w:val="24"/>
              </w:rPr>
              <w:t>10.2.1.4 (Non-web document)</w:t>
            </w:r>
          </w:p>
          <w:p w14:paraId="773D419C" w14:textId="77777777" w:rsidR="003007C4" w:rsidRPr="00C36CE5" w:rsidRDefault="00DB67ED" w:rsidP="001905A1">
            <w:pPr>
              <w:numPr>
                <w:ilvl w:val="0"/>
                <w:numId w:val="33"/>
              </w:numPr>
              <w:pBdr>
                <w:left w:val="nil"/>
              </w:pBdr>
              <w:spacing w:line="288" w:lineRule="auto"/>
              <w:rPr>
                <w:color w:val="0F203A"/>
                <w:szCs w:val="24"/>
              </w:rPr>
            </w:pPr>
            <w:r w:rsidRPr="00C36CE5">
              <w:rPr>
                <w:color w:val="0F203A"/>
                <w:szCs w:val="24"/>
              </w:rPr>
              <w:t>11.2.1.4.1 (Open Functionality Software)</w:t>
            </w:r>
          </w:p>
          <w:p w14:paraId="040AFC14" w14:textId="77777777" w:rsidR="003007C4" w:rsidRPr="00C36CE5" w:rsidRDefault="00DB67ED" w:rsidP="001905A1">
            <w:pPr>
              <w:numPr>
                <w:ilvl w:val="0"/>
                <w:numId w:val="33"/>
              </w:numPr>
              <w:pBdr>
                <w:left w:val="nil"/>
              </w:pBdr>
              <w:spacing w:line="288" w:lineRule="auto"/>
              <w:rPr>
                <w:color w:val="0F203A"/>
                <w:szCs w:val="24"/>
              </w:rPr>
            </w:pPr>
            <w:r w:rsidRPr="00C36CE5">
              <w:rPr>
                <w:color w:val="0F203A"/>
                <w:szCs w:val="24"/>
              </w:rPr>
              <w:t>11.2.1.4.2 (Closed Software)</w:t>
            </w:r>
          </w:p>
          <w:p w14:paraId="34754F3A" w14:textId="77777777" w:rsidR="003007C4" w:rsidRPr="00C36CE5" w:rsidRDefault="00DB67ED" w:rsidP="001905A1">
            <w:pPr>
              <w:numPr>
                <w:ilvl w:val="0"/>
                <w:numId w:val="33"/>
              </w:numPr>
              <w:pBdr>
                <w:left w:val="nil"/>
              </w:pBdr>
              <w:spacing w:line="288" w:lineRule="auto"/>
              <w:rPr>
                <w:color w:val="0F203A"/>
                <w:szCs w:val="24"/>
              </w:rPr>
            </w:pPr>
            <w:r w:rsidRPr="00C36CE5">
              <w:rPr>
                <w:color w:val="0F203A"/>
                <w:szCs w:val="24"/>
              </w:rPr>
              <w:t>11.8.2 (Authoring Tool)</w:t>
            </w:r>
          </w:p>
          <w:p w14:paraId="136D343F" w14:textId="77777777" w:rsidR="003007C4" w:rsidRPr="00C36CE5" w:rsidRDefault="00DB67ED" w:rsidP="001905A1">
            <w:pPr>
              <w:numPr>
                <w:ilvl w:val="0"/>
                <w:numId w:val="33"/>
              </w:numPr>
              <w:pBdr>
                <w:left w:val="nil"/>
              </w:pBdr>
              <w:spacing w:line="288" w:lineRule="auto"/>
              <w:rPr>
                <w:color w:val="0F203A"/>
                <w:szCs w:val="24"/>
              </w:rPr>
            </w:pPr>
            <w:r w:rsidRPr="00C36CE5">
              <w:rPr>
                <w:color w:val="0F203A"/>
                <w:szCs w:val="24"/>
              </w:rPr>
              <w:t>12.1.2 (Product Docs)</w:t>
            </w:r>
          </w:p>
          <w:p w14:paraId="5F7A15FF" w14:textId="77777777" w:rsidR="003007C4" w:rsidRPr="00C36CE5" w:rsidRDefault="00DB67ED" w:rsidP="001905A1">
            <w:pPr>
              <w:numPr>
                <w:ilvl w:val="0"/>
                <w:numId w:val="33"/>
              </w:numPr>
              <w:pBdr>
                <w:left w:val="nil"/>
              </w:pBdr>
              <w:spacing w:line="288" w:lineRule="auto"/>
              <w:rPr>
                <w:color w:val="0F203A"/>
                <w:szCs w:val="24"/>
              </w:rPr>
            </w:pPr>
            <w:r w:rsidRPr="00C36CE5">
              <w:rPr>
                <w:color w:val="0F203A"/>
                <w:szCs w:val="24"/>
              </w:rPr>
              <w:t>12.2.4 (Support Docs)</w:t>
            </w:r>
          </w:p>
          <w:p w14:paraId="69AAD1EB" w14:textId="77777777" w:rsidR="003007C4" w:rsidRPr="0093699C" w:rsidRDefault="00DB67ED" w:rsidP="001905A1">
            <w:pPr>
              <w:rPr>
                <w:szCs w:val="24"/>
              </w:rPr>
            </w:pPr>
            <w:r w:rsidRPr="00C36CE5">
              <w:rPr>
                <w:color w:val="0F203A"/>
                <w:szCs w:val="24"/>
              </w:rPr>
              <w:t>Revised Section 508 – Does not apply</w:t>
            </w:r>
          </w:p>
        </w:tc>
        <w:tc>
          <w:tcPr>
            <w:tcW w:w="1983"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59440EFE" w14:textId="77777777" w:rsidR="003007C4" w:rsidRPr="0093699C" w:rsidRDefault="00DB67ED" w:rsidP="001905A1">
            <w:pPr>
              <w:rPr>
                <w:color w:val="0F203A"/>
                <w:szCs w:val="24"/>
              </w:rPr>
            </w:pPr>
            <w:r w:rsidRPr="0093699C">
              <w:rPr>
                <w:color w:val="0F203A"/>
                <w:szCs w:val="24"/>
              </w:rPr>
              <w:t>Not Applicable</w:t>
            </w:r>
          </w:p>
        </w:tc>
        <w:tc>
          <w:tcPr>
            <w:tcW w:w="3688"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23001252" w14:textId="77777777" w:rsidR="003007C4" w:rsidRPr="0093699C" w:rsidRDefault="00DB67ED" w:rsidP="001905A1">
            <w:pPr>
              <w:rPr>
                <w:color w:val="0F203A"/>
                <w:szCs w:val="24"/>
              </w:rPr>
            </w:pPr>
            <w:r w:rsidRPr="0093699C">
              <w:rPr>
                <w:color w:val="0F203A"/>
                <w:szCs w:val="24"/>
              </w:rPr>
              <w:t>Multipoint or path-based gestures are not required for operation.</w:t>
            </w:r>
          </w:p>
        </w:tc>
      </w:tr>
      <w:bookmarkStart w:id="33" w:name="pointercancellation252"/>
      <w:bookmarkEnd w:id="33"/>
      <w:tr w:rsidR="003007C4" w:rsidRPr="0093699C" w14:paraId="25A9E6D9" w14:textId="77777777" w:rsidTr="0007596E">
        <w:trPr>
          <w:trHeight w:val="4980"/>
        </w:trPr>
        <w:tc>
          <w:tcPr>
            <w:tcW w:w="3688"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24639014" w14:textId="77777777" w:rsidR="003007C4" w:rsidRPr="00C36CE5" w:rsidRDefault="00DB67ED" w:rsidP="001905A1">
            <w:pPr>
              <w:rPr>
                <w:color w:val="0F203A"/>
                <w:szCs w:val="24"/>
              </w:rPr>
            </w:pPr>
            <w:r w:rsidRPr="00343A78">
              <w:rPr>
                <w:rStyle w:val="Hyperlink"/>
              </w:rPr>
              <w:fldChar w:fldCharType="begin"/>
            </w:r>
            <w:r w:rsidRPr="00343A78">
              <w:rPr>
                <w:rStyle w:val="Hyperlink"/>
              </w:rPr>
              <w:instrText xml:space="preserve"> HYPERLINK "https://www.w3.org/TR/WCAG21/" \l "pointer-cancellation" \h </w:instrText>
            </w:r>
            <w:r w:rsidRPr="00343A78">
              <w:rPr>
                <w:rStyle w:val="Hyperlink"/>
              </w:rPr>
              <w:fldChar w:fldCharType="separate"/>
            </w:r>
            <w:r w:rsidRPr="00343A78">
              <w:rPr>
                <w:rStyle w:val="Hyperlink"/>
              </w:rPr>
              <w:t>2.5.2 Pointer Cancellation</w:t>
            </w:r>
            <w:r w:rsidRPr="00343A78">
              <w:rPr>
                <w:rStyle w:val="Hyperlink"/>
              </w:rPr>
              <w:fldChar w:fldCharType="end"/>
            </w:r>
            <w:r w:rsidRPr="0093699C">
              <w:rPr>
                <w:szCs w:val="24"/>
              </w:rPr>
              <w:t xml:space="preserve"> </w:t>
            </w:r>
            <w:r w:rsidRPr="00C36CE5">
              <w:rPr>
                <w:color w:val="0F203A"/>
                <w:szCs w:val="24"/>
              </w:rPr>
              <w:t>(Level A 2.1 only)</w:t>
            </w:r>
          </w:p>
          <w:p w14:paraId="1A9B0571" w14:textId="77777777" w:rsidR="003007C4" w:rsidRPr="00C36CE5" w:rsidRDefault="00DB67ED" w:rsidP="001905A1">
            <w:pPr>
              <w:pBdr>
                <w:top w:val="nil"/>
                <w:left w:val="nil"/>
                <w:bottom w:val="nil"/>
                <w:right w:val="nil"/>
                <w:between w:val="nil"/>
              </w:pBdr>
              <w:rPr>
                <w:color w:val="0F203A"/>
                <w:szCs w:val="24"/>
              </w:rPr>
            </w:pPr>
            <w:r w:rsidRPr="00C36CE5">
              <w:rPr>
                <w:color w:val="0F203A"/>
                <w:szCs w:val="24"/>
              </w:rPr>
              <w:t>Also applies to:</w:t>
            </w:r>
          </w:p>
          <w:p w14:paraId="482C800A" w14:textId="77777777" w:rsidR="003007C4" w:rsidRPr="00C36CE5" w:rsidRDefault="00DB67ED" w:rsidP="001905A1">
            <w:pPr>
              <w:pBdr>
                <w:top w:val="nil"/>
                <w:left w:val="nil"/>
                <w:bottom w:val="nil"/>
                <w:right w:val="nil"/>
                <w:between w:val="nil"/>
              </w:pBdr>
              <w:rPr>
                <w:color w:val="0F203A"/>
                <w:szCs w:val="24"/>
              </w:rPr>
            </w:pPr>
            <w:r w:rsidRPr="00C36CE5">
              <w:rPr>
                <w:color w:val="0F203A"/>
                <w:szCs w:val="24"/>
              </w:rPr>
              <w:t>EN 301 549 Criteria</w:t>
            </w:r>
          </w:p>
          <w:p w14:paraId="6E38DE1D" w14:textId="77777777" w:rsidR="003007C4" w:rsidRPr="00C36CE5" w:rsidRDefault="00DB67ED" w:rsidP="001905A1">
            <w:pPr>
              <w:numPr>
                <w:ilvl w:val="0"/>
                <w:numId w:val="33"/>
              </w:numPr>
              <w:pBdr>
                <w:left w:val="nil"/>
              </w:pBdr>
              <w:spacing w:line="288" w:lineRule="auto"/>
              <w:rPr>
                <w:color w:val="0F203A"/>
                <w:szCs w:val="24"/>
              </w:rPr>
            </w:pPr>
            <w:r w:rsidRPr="00C36CE5">
              <w:rPr>
                <w:color w:val="0F203A"/>
                <w:szCs w:val="24"/>
              </w:rPr>
              <w:t>9.2.5.2 (Web)</w:t>
            </w:r>
          </w:p>
          <w:p w14:paraId="16AE009D" w14:textId="77777777" w:rsidR="003007C4" w:rsidRPr="00C36CE5" w:rsidRDefault="00DB67ED" w:rsidP="001905A1">
            <w:pPr>
              <w:numPr>
                <w:ilvl w:val="0"/>
                <w:numId w:val="33"/>
              </w:numPr>
              <w:pBdr>
                <w:left w:val="nil"/>
              </w:pBdr>
              <w:spacing w:line="288" w:lineRule="auto"/>
              <w:rPr>
                <w:color w:val="0F203A"/>
                <w:szCs w:val="24"/>
              </w:rPr>
            </w:pPr>
            <w:r w:rsidRPr="00C36CE5">
              <w:rPr>
                <w:color w:val="0F203A"/>
                <w:szCs w:val="24"/>
              </w:rPr>
              <w:t>10.2.5.2 (Non-web document)</w:t>
            </w:r>
          </w:p>
          <w:p w14:paraId="2C5A471A" w14:textId="77777777" w:rsidR="003007C4" w:rsidRPr="00C36CE5" w:rsidRDefault="00DB67ED" w:rsidP="001905A1">
            <w:pPr>
              <w:numPr>
                <w:ilvl w:val="0"/>
                <w:numId w:val="33"/>
              </w:numPr>
              <w:pBdr>
                <w:left w:val="nil"/>
              </w:pBdr>
              <w:spacing w:line="288" w:lineRule="auto"/>
              <w:rPr>
                <w:color w:val="0F203A"/>
                <w:szCs w:val="24"/>
              </w:rPr>
            </w:pPr>
            <w:r w:rsidRPr="00C36CE5">
              <w:rPr>
                <w:color w:val="0F203A"/>
                <w:szCs w:val="24"/>
              </w:rPr>
              <w:t>11.2.5.2 (Open Functionality Software)</w:t>
            </w:r>
          </w:p>
          <w:p w14:paraId="1E666F8A" w14:textId="77777777" w:rsidR="003007C4" w:rsidRPr="00C36CE5" w:rsidRDefault="00DB67ED" w:rsidP="001905A1">
            <w:pPr>
              <w:numPr>
                <w:ilvl w:val="0"/>
                <w:numId w:val="33"/>
              </w:numPr>
              <w:pBdr>
                <w:left w:val="nil"/>
              </w:pBdr>
              <w:spacing w:line="288" w:lineRule="auto"/>
              <w:rPr>
                <w:color w:val="0F203A"/>
                <w:szCs w:val="24"/>
              </w:rPr>
            </w:pPr>
            <w:r w:rsidRPr="00C36CE5">
              <w:rPr>
                <w:color w:val="0F203A"/>
                <w:szCs w:val="24"/>
              </w:rPr>
              <w:t>11.2.5.2 (Closed Software)</w:t>
            </w:r>
          </w:p>
          <w:p w14:paraId="5AD1B25C" w14:textId="77777777" w:rsidR="003007C4" w:rsidRPr="00C36CE5" w:rsidRDefault="00DB67ED" w:rsidP="001905A1">
            <w:pPr>
              <w:numPr>
                <w:ilvl w:val="0"/>
                <w:numId w:val="33"/>
              </w:numPr>
              <w:pBdr>
                <w:left w:val="nil"/>
              </w:pBdr>
              <w:spacing w:line="288" w:lineRule="auto"/>
              <w:rPr>
                <w:color w:val="0F203A"/>
                <w:szCs w:val="24"/>
              </w:rPr>
            </w:pPr>
            <w:r w:rsidRPr="00C36CE5">
              <w:rPr>
                <w:color w:val="0F203A"/>
                <w:szCs w:val="24"/>
              </w:rPr>
              <w:t>11.8.2 (Authoring Tool)</w:t>
            </w:r>
          </w:p>
          <w:p w14:paraId="39B45A39" w14:textId="77777777" w:rsidR="003007C4" w:rsidRPr="00C36CE5" w:rsidRDefault="00DB67ED" w:rsidP="001905A1">
            <w:pPr>
              <w:numPr>
                <w:ilvl w:val="0"/>
                <w:numId w:val="33"/>
              </w:numPr>
              <w:pBdr>
                <w:left w:val="nil"/>
              </w:pBdr>
              <w:spacing w:line="288" w:lineRule="auto"/>
              <w:rPr>
                <w:color w:val="0F203A"/>
                <w:szCs w:val="24"/>
              </w:rPr>
            </w:pPr>
            <w:r w:rsidRPr="00C36CE5">
              <w:rPr>
                <w:color w:val="0F203A"/>
                <w:szCs w:val="24"/>
              </w:rPr>
              <w:t>12.1.2 (Product Docs)</w:t>
            </w:r>
          </w:p>
          <w:p w14:paraId="56F61EA3" w14:textId="77777777" w:rsidR="003007C4" w:rsidRPr="00C36CE5" w:rsidRDefault="00DB67ED" w:rsidP="001905A1">
            <w:pPr>
              <w:numPr>
                <w:ilvl w:val="0"/>
                <w:numId w:val="33"/>
              </w:numPr>
              <w:pBdr>
                <w:left w:val="nil"/>
              </w:pBdr>
              <w:spacing w:line="288" w:lineRule="auto"/>
              <w:rPr>
                <w:color w:val="0F203A"/>
                <w:szCs w:val="24"/>
              </w:rPr>
            </w:pPr>
            <w:r w:rsidRPr="00C36CE5">
              <w:rPr>
                <w:color w:val="0F203A"/>
                <w:szCs w:val="24"/>
              </w:rPr>
              <w:t>12.2.4 (Support Docs)</w:t>
            </w:r>
          </w:p>
          <w:p w14:paraId="3B023C91" w14:textId="77777777" w:rsidR="003007C4" w:rsidRPr="0093699C" w:rsidRDefault="00DB67ED" w:rsidP="001905A1">
            <w:pPr>
              <w:rPr>
                <w:szCs w:val="24"/>
              </w:rPr>
            </w:pPr>
            <w:r w:rsidRPr="00C36CE5">
              <w:rPr>
                <w:color w:val="0F203A"/>
                <w:szCs w:val="24"/>
              </w:rPr>
              <w:t>Revised Section 508 – Does not apply</w:t>
            </w:r>
          </w:p>
        </w:tc>
        <w:tc>
          <w:tcPr>
            <w:tcW w:w="1983"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5FDA48FC" w14:textId="77777777" w:rsidR="003007C4" w:rsidRPr="0093699C" w:rsidRDefault="00DB67ED" w:rsidP="001905A1">
            <w:pPr>
              <w:rPr>
                <w:color w:val="0F203A"/>
                <w:szCs w:val="24"/>
              </w:rPr>
            </w:pPr>
            <w:r w:rsidRPr="0093699C">
              <w:rPr>
                <w:color w:val="0F203A"/>
                <w:szCs w:val="24"/>
              </w:rPr>
              <w:t>Supports</w:t>
            </w:r>
          </w:p>
        </w:tc>
        <w:tc>
          <w:tcPr>
            <w:tcW w:w="3688"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542EE23B" w14:textId="0359E7DB" w:rsidR="003007C4" w:rsidRPr="0093699C" w:rsidRDefault="00DB67ED" w:rsidP="001905A1">
            <w:pPr>
              <w:rPr>
                <w:color w:val="0F203A"/>
                <w:szCs w:val="24"/>
              </w:rPr>
            </w:pPr>
            <w:r w:rsidRPr="0093699C">
              <w:rPr>
                <w:color w:val="0F203A"/>
                <w:szCs w:val="24"/>
              </w:rPr>
              <w:t>Pointer down-events are only used to open list boxes, an action that is easy to reverse by clicking anywhere outside of the expanded drop-down list or by pressing</w:t>
            </w:r>
            <w:r w:rsidR="001905A1">
              <w:rPr>
                <w:color w:val="0F203A"/>
                <w:szCs w:val="24"/>
              </w:rPr>
              <w:t xml:space="preserve"> [ESC]</w:t>
            </w:r>
            <w:r w:rsidRPr="0093699C">
              <w:rPr>
                <w:color w:val="0F203A"/>
                <w:szCs w:val="24"/>
              </w:rPr>
              <w:t>.</w:t>
            </w:r>
          </w:p>
        </w:tc>
      </w:tr>
      <w:bookmarkStart w:id="34" w:name="labelinname253"/>
      <w:bookmarkEnd w:id="34"/>
      <w:tr w:rsidR="003007C4" w:rsidRPr="0093699C" w14:paraId="7BE65E7C" w14:textId="77777777" w:rsidTr="0007596E">
        <w:trPr>
          <w:trHeight w:val="4980"/>
        </w:trPr>
        <w:tc>
          <w:tcPr>
            <w:tcW w:w="3688"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0209DE84" w14:textId="77777777" w:rsidR="003007C4" w:rsidRPr="00C36CE5" w:rsidRDefault="00DB67ED" w:rsidP="001905A1">
            <w:pPr>
              <w:rPr>
                <w:color w:val="0F203A"/>
                <w:szCs w:val="24"/>
              </w:rPr>
            </w:pPr>
            <w:r w:rsidRPr="00343A78">
              <w:rPr>
                <w:rStyle w:val="Hyperlink"/>
              </w:rPr>
              <w:lastRenderedPageBreak/>
              <w:fldChar w:fldCharType="begin"/>
            </w:r>
            <w:r w:rsidRPr="00343A78">
              <w:rPr>
                <w:rStyle w:val="Hyperlink"/>
              </w:rPr>
              <w:instrText xml:space="preserve"> HYPERLINK "https://www.w3.org/TR/WCAG21/" \l "label-in-name" \h </w:instrText>
            </w:r>
            <w:r w:rsidRPr="00343A78">
              <w:rPr>
                <w:rStyle w:val="Hyperlink"/>
              </w:rPr>
              <w:fldChar w:fldCharType="separate"/>
            </w:r>
            <w:r w:rsidRPr="00343A78">
              <w:rPr>
                <w:rStyle w:val="Hyperlink"/>
              </w:rPr>
              <w:t xml:space="preserve">2.5.3 Label in Name </w:t>
            </w:r>
            <w:r w:rsidRPr="00343A78">
              <w:rPr>
                <w:rStyle w:val="Hyperlink"/>
              </w:rPr>
              <w:fldChar w:fldCharType="end"/>
            </w:r>
            <w:r w:rsidRPr="00C36CE5">
              <w:rPr>
                <w:color w:val="0F203A"/>
                <w:szCs w:val="24"/>
              </w:rPr>
              <w:t>(Level A 2.1 only)</w:t>
            </w:r>
          </w:p>
          <w:p w14:paraId="4FAA0C99" w14:textId="77777777" w:rsidR="003007C4" w:rsidRPr="00C36CE5" w:rsidRDefault="00DB67ED" w:rsidP="001905A1">
            <w:pPr>
              <w:pBdr>
                <w:top w:val="nil"/>
                <w:left w:val="nil"/>
                <w:bottom w:val="nil"/>
                <w:right w:val="nil"/>
                <w:between w:val="nil"/>
              </w:pBdr>
              <w:rPr>
                <w:color w:val="0F203A"/>
                <w:szCs w:val="24"/>
              </w:rPr>
            </w:pPr>
            <w:r w:rsidRPr="00C36CE5">
              <w:rPr>
                <w:color w:val="0F203A"/>
                <w:szCs w:val="24"/>
              </w:rPr>
              <w:t>Also applies to:</w:t>
            </w:r>
          </w:p>
          <w:p w14:paraId="49B22E96" w14:textId="77777777" w:rsidR="003007C4" w:rsidRPr="00C36CE5" w:rsidRDefault="00DB67ED" w:rsidP="001905A1">
            <w:pPr>
              <w:pBdr>
                <w:top w:val="nil"/>
                <w:left w:val="nil"/>
                <w:bottom w:val="nil"/>
                <w:right w:val="nil"/>
                <w:between w:val="nil"/>
              </w:pBdr>
              <w:rPr>
                <w:color w:val="0F203A"/>
                <w:szCs w:val="24"/>
              </w:rPr>
            </w:pPr>
            <w:r w:rsidRPr="00C36CE5">
              <w:rPr>
                <w:color w:val="0F203A"/>
                <w:szCs w:val="24"/>
              </w:rPr>
              <w:t>EN 301 549 Criteria</w:t>
            </w:r>
          </w:p>
          <w:p w14:paraId="53B21BA4" w14:textId="77777777" w:rsidR="003007C4" w:rsidRPr="00C36CE5" w:rsidRDefault="00DB67ED" w:rsidP="001905A1">
            <w:pPr>
              <w:numPr>
                <w:ilvl w:val="0"/>
                <w:numId w:val="33"/>
              </w:numPr>
              <w:pBdr>
                <w:left w:val="nil"/>
              </w:pBdr>
              <w:spacing w:line="288" w:lineRule="auto"/>
              <w:rPr>
                <w:color w:val="0F203A"/>
                <w:szCs w:val="24"/>
              </w:rPr>
            </w:pPr>
            <w:r w:rsidRPr="00C36CE5">
              <w:rPr>
                <w:color w:val="0F203A"/>
                <w:szCs w:val="24"/>
              </w:rPr>
              <w:t>9.2.5.3 (Web)</w:t>
            </w:r>
          </w:p>
          <w:p w14:paraId="72DB32AC" w14:textId="77777777" w:rsidR="003007C4" w:rsidRPr="00C36CE5" w:rsidRDefault="00DB67ED" w:rsidP="001905A1">
            <w:pPr>
              <w:numPr>
                <w:ilvl w:val="0"/>
                <w:numId w:val="33"/>
              </w:numPr>
              <w:pBdr>
                <w:left w:val="nil"/>
              </w:pBdr>
              <w:spacing w:line="288" w:lineRule="auto"/>
              <w:rPr>
                <w:color w:val="0F203A"/>
                <w:szCs w:val="24"/>
              </w:rPr>
            </w:pPr>
            <w:r w:rsidRPr="00C36CE5">
              <w:rPr>
                <w:color w:val="0F203A"/>
                <w:szCs w:val="24"/>
              </w:rPr>
              <w:t>10.2.5.3 (Non-web document)</w:t>
            </w:r>
          </w:p>
          <w:p w14:paraId="5E33F75B" w14:textId="77777777" w:rsidR="003007C4" w:rsidRPr="00C36CE5" w:rsidRDefault="00DB67ED" w:rsidP="001905A1">
            <w:pPr>
              <w:numPr>
                <w:ilvl w:val="0"/>
                <w:numId w:val="33"/>
              </w:numPr>
              <w:pBdr>
                <w:left w:val="nil"/>
              </w:pBdr>
              <w:spacing w:line="288" w:lineRule="auto"/>
              <w:rPr>
                <w:color w:val="0F203A"/>
                <w:szCs w:val="24"/>
              </w:rPr>
            </w:pPr>
            <w:r w:rsidRPr="00C36CE5">
              <w:rPr>
                <w:color w:val="0F203A"/>
                <w:szCs w:val="24"/>
              </w:rPr>
              <w:t>11.2.5.3 (Open Functionality Software)</w:t>
            </w:r>
          </w:p>
          <w:p w14:paraId="0AA5361A" w14:textId="77777777" w:rsidR="003007C4" w:rsidRPr="00C36CE5" w:rsidRDefault="00DB67ED" w:rsidP="001905A1">
            <w:pPr>
              <w:numPr>
                <w:ilvl w:val="0"/>
                <w:numId w:val="33"/>
              </w:numPr>
              <w:pBdr>
                <w:left w:val="nil"/>
              </w:pBdr>
              <w:spacing w:line="288" w:lineRule="auto"/>
              <w:rPr>
                <w:color w:val="0F203A"/>
                <w:szCs w:val="24"/>
              </w:rPr>
            </w:pPr>
            <w:r w:rsidRPr="00C36CE5">
              <w:rPr>
                <w:color w:val="0F203A"/>
                <w:szCs w:val="24"/>
              </w:rPr>
              <w:t>11.2.5.3 (Closed Software)</w:t>
            </w:r>
          </w:p>
          <w:p w14:paraId="7F194754" w14:textId="77777777" w:rsidR="003007C4" w:rsidRPr="00C36CE5" w:rsidRDefault="00DB67ED" w:rsidP="001905A1">
            <w:pPr>
              <w:numPr>
                <w:ilvl w:val="0"/>
                <w:numId w:val="33"/>
              </w:numPr>
              <w:pBdr>
                <w:left w:val="nil"/>
              </w:pBdr>
              <w:spacing w:line="288" w:lineRule="auto"/>
              <w:rPr>
                <w:color w:val="0F203A"/>
                <w:szCs w:val="24"/>
              </w:rPr>
            </w:pPr>
            <w:r w:rsidRPr="00C36CE5">
              <w:rPr>
                <w:color w:val="0F203A"/>
                <w:szCs w:val="24"/>
              </w:rPr>
              <w:t>11.8.2 (Authoring Tool)</w:t>
            </w:r>
          </w:p>
          <w:p w14:paraId="07D25116" w14:textId="77777777" w:rsidR="003007C4" w:rsidRPr="00C36CE5" w:rsidRDefault="00DB67ED" w:rsidP="001905A1">
            <w:pPr>
              <w:numPr>
                <w:ilvl w:val="0"/>
                <w:numId w:val="33"/>
              </w:numPr>
              <w:pBdr>
                <w:left w:val="nil"/>
              </w:pBdr>
              <w:spacing w:line="288" w:lineRule="auto"/>
              <w:rPr>
                <w:color w:val="0F203A"/>
                <w:szCs w:val="24"/>
              </w:rPr>
            </w:pPr>
            <w:r w:rsidRPr="00C36CE5">
              <w:rPr>
                <w:color w:val="0F203A"/>
                <w:szCs w:val="24"/>
              </w:rPr>
              <w:t>12.1.2 (Product Docs)</w:t>
            </w:r>
          </w:p>
          <w:p w14:paraId="2A7D7E4D" w14:textId="77777777" w:rsidR="003007C4" w:rsidRPr="00C36CE5" w:rsidRDefault="00DB67ED" w:rsidP="001905A1">
            <w:pPr>
              <w:numPr>
                <w:ilvl w:val="0"/>
                <w:numId w:val="33"/>
              </w:numPr>
              <w:pBdr>
                <w:left w:val="nil"/>
              </w:pBdr>
              <w:spacing w:line="288" w:lineRule="auto"/>
              <w:rPr>
                <w:color w:val="0F203A"/>
                <w:szCs w:val="24"/>
              </w:rPr>
            </w:pPr>
            <w:r w:rsidRPr="00C36CE5">
              <w:rPr>
                <w:color w:val="0F203A"/>
                <w:szCs w:val="24"/>
              </w:rPr>
              <w:t>12.2.4 (Support Docs)</w:t>
            </w:r>
          </w:p>
          <w:p w14:paraId="2B632A7D" w14:textId="77777777" w:rsidR="003007C4" w:rsidRPr="0093699C" w:rsidRDefault="00DB67ED" w:rsidP="001905A1">
            <w:pPr>
              <w:rPr>
                <w:szCs w:val="24"/>
              </w:rPr>
            </w:pPr>
            <w:r w:rsidRPr="00C36CE5">
              <w:rPr>
                <w:color w:val="0F203A"/>
                <w:szCs w:val="24"/>
              </w:rPr>
              <w:t>Revised Section 508 – Does not apply</w:t>
            </w:r>
          </w:p>
        </w:tc>
        <w:tc>
          <w:tcPr>
            <w:tcW w:w="1983"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1661C113" w14:textId="77777777" w:rsidR="003007C4" w:rsidRPr="0093699C" w:rsidRDefault="00DB67ED" w:rsidP="001905A1">
            <w:pPr>
              <w:rPr>
                <w:color w:val="0F203A"/>
                <w:szCs w:val="24"/>
              </w:rPr>
            </w:pPr>
            <w:r w:rsidRPr="0093699C">
              <w:rPr>
                <w:color w:val="0F203A"/>
                <w:szCs w:val="24"/>
              </w:rPr>
              <w:t>Supports</w:t>
            </w:r>
          </w:p>
        </w:tc>
        <w:tc>
          <w:tcPr>
            <w:tcW w:w="3688"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3F38AA34" w14:textId="77777777" w:rsidR="003007C4" w:rsidRPr="0093699C" w:rsidRDefault="00DB67ED" w:rsidP="001905A1">
            <w:pPr>
              <w:rPr>
                <w:color w:val="0F203A"/>
                <w:szCs w:val="24"/>
              </w:rPr>
            </w:pPr>
            <w:r w:rsidRPr="0093699C">
              <w:rPr>
                <w:color w:val="0F203A"/>
                <w:szCs w:val="24"/>
              </w:rPr>
              <w:t>Labels contain the text that is presented visually.</w:t>
            </w:r>
          </w:p>
        </w:tc>
      </w:tr>
      <w:bookmarkStart w:id="35" w:name="motionactuation254"/>
      <w:bookmarkEnd w:id="35"/>
      <w:tr w:rsidR="003007C4" w:rsidRPr="0093699C" w14:paraId="4A7A3D5F" w14:textId="77777777" w:rsidTr="0007596E">
        <w:trPr>
          <w:trHeight w:val="4980"/>
        </w:trPr>
        <w:tc>
          <w:tcPr>
            <w:tcW w:w="3688"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4FC3B3D5" w14:textId="77777777" w:rsidR="003007C4" w:rsidRPr="00C36CE5" w:rsidRDefault="00DB67ED" w:rsidP="001905A1">
            <w:pPr>
              <w:rPr>
                <w:color w:val="0F203A"/>
                <w:szCs w:val="24"/>
              </w:rPr>
            </w:pPr>
            <w:r w:rsidRPr="00343A78">
              <w:rPr>
                <w:rStyle w:val="Hyperlink"/>
              </w:rPr>
              <w:fldChar w:fldCharType="begin"/>
            </w:r>
            <w:r w:rsidRPr="00343A78">
              <w:rPr>
                <w:rStyle w:val="Hyperlink"/>
              </w:rPr>
              <w:instrText xml:space="preserve"> HYPERLINK "https://www.w3.org/TR/WCAG21/" \l "motion-actuation" \h </w:instrText>
            </w:r>
            <w:r w:rsidRPr="00343A78">
              <w:rPr>
                <w:rStyle w:val="Hyperlink"/>
              </w:rPr>
              <w:fldChar w:fldCharType="separate"/>
            </w:r>
            <w:r w:rsidRPr="00343A78">
              <w:rPr>
                <w:rStyle w:val="Hyperlink"/>
              </w:rPr>
              <w:t>2.5.4 Motion Actuation</w:t>
            </w:r>
            <w:r w:rsidRPr="00343A78">
              <w:rPr>
                <w:rStyle w:val="Hyperlink"/>
              </w:rPr>
              <w:fldChar w:fldCharType="end"/>
            </w:r>
            <w:r w:rsidRPr="0093699C">
              <w:rPr>
                <w:szCs w:val="24"/>
              </w:rPr>
              <w:t xml:space="preserve"> </w:t>
            </w:r>
            <w:r w:rsidRPr="00C36CE5">
              <w:rPr>
                <w:color w:val="0F203A"/>
                <w:szCs w:val="24"/>
              </w:rPr>
              <w:t>(Level A 2.1 only)</w:t>
            </w:r>
          </w:p>
          <w:p w14:paraId="21D6C4BA" w14:textId="77777777" w:rsidR="003007C4" w:rsidRPr="00C36CE5" w:rsidRDefault="00DB67ED" w:rsidP="001905A1">
            <w:pPr>
              <w:pBdr>
                <w:top w:val="nil"/>
                <w:left w:val="nil"/>
                <w:bottom w:val="nil"/>
                <w:right w:val="nil"/>
                <w:between w:val="nil"/>
              </w:pBdr>
              <w:rPr>
                <w:color w:val="0F203A"/>
                <w:szCs w:val="24"/>
              </w:rPr>
            </w:pPr>
            <w:r w:rsidRPr="00C36CE5">
              <w:rPr>
                <w:color w:val="0F203A"/>
                <w:szCs w:val="24"/>
              </w:rPr>
              <w:t>Also applies to:</w:t>
            </w:r>
          </w:p>
          <w:p w14:paraId="4745DEF3" w14:textId="77777777" w:rsidR="003007C4" w:rsidRPr="00C36CE5" w:rsidRDefault="00DB67ED" w:rsidP="001905A1">
            <w:pPr>
              <w:pBdr>
                <w:top w:val="nil"/>
                <w:left w:val="nil"/>
                <w:bottom w:val="nil"/>
                <w:right w:val="nil"/>
                <w:between w:val="nil"/>
              </w:pBdr>
              <w:rPr>
                <w:color w:val="0F203A"/>
                <w:szCs w:val="24"/>
              </w:rPr>
            </w:pPr>
            <w:r w:rsidRPr="00C36CE5">
              <w:rPr>
                <w:color w:val="0F203A"/>
                <w:szCs w:val="24"/>
              </w:rPr>
              <w:t>EN 301 549 Criteria</w:t>
            </w:r>
          </w:p>
          <w:p w14:paraId="5E86DFC6" w14:textId="77777777" w:rsidR="003007C4" w:rsidRPr="00C36CE5" w:rsidRDefault="00DB67ED" w:rsidP="001905A1">
            <w:pPr>
              <w:numPr>
                <w:ilvl w:val="0"/>
                <w:numId w:val="33"/>
              </w:numPr>
              <w:pBdr>
                <w:left w:val="nil"/>
              </w:pBdr>
              <w:spacing w:line="288" w:lineRule="auto"/>
              <w:rPr>
                <w:color w:val="0F203A"/>
                <w:szCs w:val="24"/>
              </w:rPr>
            </w:pPr>
            <w:r w:rsidRPr="00C36CE5">
              <w:rPr>
                <w:color w:val="0F203A"/>
                <w:szCs w:val="24"/>
              </w:rPr>
              <w:t>9.2.5.4 (Web)</w:t>
            </w:r>
          </w:p>
          <w:p w14:paraId="7743A46A" w14:textId="77777777" w:rsidR="003007C4" w:rsidRPr="00C36CE5" w:rsidRDefault="00DB67ED" w:rsidP="001905A1">
            <w:pPr>
              <w:numPr>
                <w:ilvl w:val="0"/>
                <w:numId w:val="33"/>
              </w:numPr>
              <w:pBdr>
                <w:left w:val="nil"/>
              </w:pBdr>
              <w:spacing w:line="288" w:lineRule="auto"/>
              <w:rPr>
                <w:color w:val="0F203A"/>
                <w:szCs w:val="24"/>
              </w:rPr>
            </w:pPr>
            <w:r w:rsidRPr="00C36CE5">
              <w:rPr>
                <w:color w:val="0F203A"/>
                <w:szCs w:val="24"/>
              </w:rPr>
              <w:t>10.2.5.4 (Non-web document)</w:t>
            </w:r>
          </w:p>
          <w:p w14:paraId="79076F84" w14:textId="77777777" w:rsidR="003007C4" w:rsidRPr="00C36CE5" w:rsidRDefault="00DB67ED" w:rsidP="001905A1">
            <w:pPr>
              <w:numPr>
                <w:ilvl w:val="0"/>
                <w:numId w:val="33"/>
              </w:numPr>
              <w:pBdr>
                <w:left w:val="nil"/>
              </w:pBdr>
              <w:spacing w:line="288" w:lineRule="auto"/>
              <w:rPr>
                <w:color w:val="0F203A"/>
                <w:szCs w:val="24"/>
              </w:rPr>
            </w:pPr>
            <w:r w:rsidRPr="00C36CE5">
              <w:rPr>
                <w:color w:val="0F203A"/>
                <w:szCs w:val="24"/>
              </w:rPr>
              <w:t>11.2.5.4 (Open Functionality Software)</w:t>
            </w:r>
          </w:p>
          <w:p w14:paraId="2D4E0248" w14:textId="77777777" w:rsidR="003007C4" w:rsidRPr="00C36CE5" w:rsidRDefault="00DB67ED" w:rsidP="001905A1">
            <w:pPr>
              <w:numPr>
                <w:ilvl w:val="0"/>
                <w:numId w:val="33"/>
              </w:numPr>
              <w:pBdr>
                <w:left w:val="nil"/>
              </w:pBdr>
              <w:spacing w:line="288" w:lineRule="auto"/>
              <w:rPr>
                <w:color w:val="0F203A"/>
                <w:szCs w:val="24"/>
              </w:rPr>
            </w:pPr>
            <w:r w:rsidRPr="00C36CE5">
              <w:rPr>
                <w:color w:val="0F203A"/>
                <w:szCs w:val="24"/>
              </w:rPr>
              <w:t>11.2.5.4 (Closed Software</w:t>
            </w:r>
          </w:p>
          <w:p w14:paraId="24BA4A37" w14:textId="77777777" w:rsidR="003007C4" w:rsidRPr="00C36CE5" w:rsidRDefault="00DB67ED" w:rsidP="001905A1">
            <w:pPr>
              <w:numPr>
                <w:ilvl w:val="0"/>
                <w:numId w:val="33"/>
              </w:numPr>
              <w:pBdr>
                <w:left w:val="nil"/>
              </w:pBdr>
              <w:spacing w:line="288" w:lineRule="auto"/>
              <w:rPr>
                <w:color w:val="0F203A"/>
                <w:szCs w:val="24"/>
              </w:rPr>
            </w:pPr>
            <w:r w:rsidRPr="00C36CE5">
              <w:rPr>
                <w:color w:val="0F203A"/>
                <w:szCs w:val="24"/>
              </w:rPr>
              <w:t>11.8.2 (Authoring Tool)</w:t>
            </w:r>
          </w:p>
          <w:p w14:paraId="19BDF374" w14:textId="77777777" w:rsidR="003007C4" w:rsidRPr="00C36CE5" w:rsidRDefault="00DB67ED" w:rsidP="001905A1">
            <w:pPr>
              <w:numPr>
                <w:ilvl w:val="0"/>
                <w:numId w:val="33"/>
              </w:numPr>
              <w:pBdr>
                <w:left w:val="nil"/>
              </w:pBdr>
              <w:spacing w:line="288" w:lineRule="auto"/>
              <w:rPr>
                <w:color w:val="0F203A"/>
                <w:szCs w:val="24"/>
              </w:rPr>
            </w:pPr>
            <w:r w:rsidRPr="00C36CE5">
              <w:rPr>
                <w:color w:val="0F203A"/>
                <w:szCs w:val="24"/>
              </w:rPr>
              <w:t>12.1.2 (Product Docs)</w:t>
            </w:r>
          </w:p>
          <w:p w14:paraId="273169F5" w14:textId="77777777" w:rsidR="003007C4" w:rsidRPr="00C36CE5" w:rsidRDefault="00DB67ED" w:rsidP="001905A1">
            <w:pPr>
              <w:numPr>
                <w:ilvl w:val="0"/>
                <w:numId w:val="33"/>
              </w:numPr>
              <w:pBdr>
                <w:left w:val="nil"/>
              </w:pBdr>
              <w:spacing w:line="288" w:lineRule="auto"/>
              <w:rPr>
                <w:color w:val="0F203A"/>
                <w:szCs w:val="24"/>
              </w:rPr>
            </w:pPr>
            <w:r w:rsidRPr="00C36CE5">
              <w:rPr>
                <w:color w:val="0F203A"/>
                <w:szCs w:val="24"/>
              </w:rPr>
              <w:t>12.2.4 (Support Docs)</w:t>
            </w:r>
          </w:p>
          <w:p w14:paraId="2DBA940D" w14:textId="77777777" w:rsidR="003007C4" w:rsidRPr="0093699C" w:rsidRDefault="00DB67ED" w:rsidP="001905A1">
            <w:pPr>
              <w:rPr>
                <w:szCs w:val="24"/>
              </w:rPr>
            </w:pPr>
            <w:r w:rsidRPr="00C36CE5">
              <w:rPr>
                <w:color w:val="0F203A"/>
                <w:szCs w:val="24"/>
              </w:rPr>
              <w:t>Revised Section 508 – Does not apply</w:t>
            </w:r>
          </w:p>
        </w:tc>
        <w:tc>
          <w:tcPr>
            <w:tcW w:w="1983"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69CE8B77" w14:textId="77777777" w:rsidR="003007C4" w:rsidRPr="0093699C" w:rsidRDefault="00DB67ED" w:rsidP="001905A1">
            <w:pPr>
              <w:rPr>
                <w:color w:val="0F203A"/>
                <w:szCs w:val="24"/>
              </w:rPr>
            </w:pPr>
            <w:r w:rsidRPr="0093699C">
              <w:rPr>
                <w:color w:val="0F203A"/>
                <w:szCs w:val="24"/>
              </w:rPr>
              <w:t>Not Applicable</w:t>
            </w:r>
          </w:p>
        </w:tc>
        <w:tc>
          <w:tcPr>
            <w:tcW w:w="3688"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33C93EC8" w14:textId="77777777" w:rsidR="003007C4" w:rsidRPr="0093699C" w:rsidRDefault="00DB67ED" w:rsidP="001905A1">
            <w:pPr>
              <w:rPr>
                <w:color w:val="0F203A"/>
                <w:szCs w:val="24"/>
              </w:rPr>
            </w:pPr>
            <w:r w:rsidRPr="0093699C">
              <w:rPr>
                <w:color w:val="0F203A"/>
                <w:szCs w:val="24"/>
              </w:rPr>
              <w:t>Device motion and user motion are not required for operation.</w:t>
            </w:r>
          </w:p>
        </w:tc>
      </w:tr>
      <w:bookmarkStart w:id="36" w:name="languageofpage311"/>
      <w:bookmarkEnd w:id="36"/>
      <w:tr w:rsidR="003007C4" w:rsidRPr="0093699C" w14:paraId="60470457" w14:textId="77777777" w:rsidTr="0007596E">
        <w:trPr>
          <w:trHeight w:val="4980"/>
        </w:trPr>
        <w:tc>
          <w:tcPr>
            <w:tcW w:w="3688"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4E9140A0" w14:textId="77777777" w:rsidR="003007C4" w:rsidRPr="00C36CE5" w:rsidRDefault="00DB67ED" w:rsidP="001905A1">
            <w:pPr>
              <w:rPr>
                <w:color w:val="0F203A"/>
                <w:szCs w:val="24"/>
              </w:rPr>
            </w:pPr>
            <w:r w:rsidRPr="00343A78">
              <w:rPr>
                <w:rStyle w:val="Hyperlink"/>
              </w:rPr>
              <w:lastRenderedPageBreak/>
              <w:fldChar w:fldCharType="begin"/>
            </w:r>
            <w:r w:rsidRPr="00343A78">
              <w:rPr>
                <w:rStyle w:val="Hyperlink"/>
              </w:rPr>
              <w:instrText xml:space="preserve"> HYPERLINK "http://www.w3.org/TR/WCAG20/" \l "meaning-doc-lang-id" \h </w:instrText>
            </w:r>
            <w:r w:rsidRPr="00343A78">
              <w:rPr>
                <w:rStyle w:val="Hyperlink"/>
              </w:rPr>
              <w:fldChar w:fldCharType="separate"/>
            </w:r>
            <w:r w:rsidRPr="00343A78">
              <w:rPr>
                <w:rStyle w:val="Hyperlink"/>
              </w:rPr>
              <w:t>3.1.1 Language of Page</w:t>
            </w:r>
            <w:r w:rsidRPr="00343A78">
              <w:rPr>
                <w:rStyle w:val="Hyperlink"/>
              </w:rPr>
              <w:fldChar w:fldCharType="end"/>
            </w:r>
            <w:r w:rsidRPr="00C36CE5">
              <w:rPr>
                <w:color w:val="0F203A"/>
                <w:szCs w:val="24"/>
              </w:rPr>
              <w:t xml:space="preserve"> (Level A)</w:t>
            </w:r>
          </w:p>
          <w:p w14:paraId="35690F2B" w14:textId="77777777" w:rsidR="003007C4" w:rsidRPr="00C36CE5" w:rsidRDefault="00DB67ED" w:rsidP="001905A1">
            <w:pPr>
              <w:rPr>
                <w:color w:val="0F203A"/>
                <w:szCs w:val="24"/>
              </w:rPr>
            </w:pPr>
            <w:r w:rsidRPr="00C36CE5">
              <w:rPr>
                <w:color w:val="0F203A"/>
                <w:szCs w:val="24"/>
              </w:rPr>
              <w:t>Also applies to:</w:t>
            </w:r>
          </w:p>
          <w:p w14:paraId="1A77C4AF" w14:textId="77777777" w:rsidR="003007C4" w:rsidRPr="00C36CE5" w:rsidRDefault="00DB67ED" w:rsidP="001905A1">
            <w:pPr>
              <w:rPr>
                <w:color w:val="0F203A"/>
                <w:szCs w:val="24"/>
              </w:rPr>
            </w:pPr>
            <w:r w:rsidRPr="00C36CE5">
              <w:rPr>
                <w:color w:val="0F203A"/>
                <w:szCs w:val="24"/>
              </w:rPr>
              <w:t>EN 301 549 Criteria</w:t>
            </w:r>
          </w:p>
          <w:p w14:paraId="7FC11BCD" w14:textId="77777777" w:rsidR="003007C4" w:rsidRPr="00C36CE5" w:rsidRDefault="00DB67ED" w:rsidP="001905A1">
            <w:pPr>
              <w:numPr>
                <w:ilvl w:val="0"/>
                <w:numId w:val="33"/>
              </w:numPr>
              <w:spacing w:line="288" w:lineRule="auto"/>
              <w:rPr>
                <w:color w:val="0F203A"/>
                <w:szCs w:val="24"/>
              </w:rPr>
            </w:pPr>
            <w:r w:rsidRPr="00C36CE5">
              <w:rPr>
                <w:color w:val="0F203A"/>
                <w:szCs w:val="24"/>
              </w:rPr>
              <w:t>9.2.27 (Web)</w:t>
            </w:r>
          </w:p>
          <w:p w14:paraId="2E548A73" w14:textId="77777777" w:rsidR="003007C4" w:rsidRPr="00C36CE5" w:rsidRDefault="00DB67ED" w:rsidP="001905A1">
            <w:pPr>
              <w:numPr>
                <w:ilvl w:val="0"/>
                <w:numId w:val="33"/>
              </w:numPr>
              <w:spacing w:line="288" w:lineRule="auto"/>
              <w:rPr>
                <w:color w:val="0F203A"/>
                <w:szCs w:val="24"/>
              </w:rPr>
            </w:pPr>
            <w:r w:rsidRPr="00C36CE5">
              <w:rPr>
                <w:color w:val="0F203A"/>
                <w:szCs w:val="24"/>
              </w:rPr>
              <w:t>10.2.27 (non-web document)</w:t>
            </w:r>
          </w:p>
          <w:p w14:paraId="7C5024BB" w14:textId="77777777" w:rsidR="003007C4" w:rsidRPr="00C36CE5" w:rsidRDefault="00DB67ED" w:rsidP="001905A1">
            <w:pPr>
              <w:numPr>
                <w:ilvl w:val="0"/>
                <w:numId w:val="33"/>
              </w:numPr>
              <w:spacing w:line="288" w:lineRule="auto"/>
              <w:rPr>
                <w:color w:val="0F203A"/>
                <w:szCs w:val="24"/>
              </w:rPr>
            </w:pPr>
            <w:r w:rsidRPr="00C36CE5">
              <w:rPr>
                <w:color w:val="0F203A"/>
                <w:szCs w:val="24"/>
              </w:rPr>
              <w:t>11.2.1.27 (Software)</w:t>
            </w:r>
          </w:p>
          <w:p w14:paraId="299E1AA9" w14:textId="77777777" w:rsidR="003007C4" w:rsidRPr="00C36CE5" w:rsidRDefault="00DB67ED" w:rsidP="001905A1">
            <w:pPr>
              <w:numPr>
                <w:ilvl w:val="0"/>
                <w:numId w:val="33"/>
              </w:numPr>
              <w:spacing w:line="288" w:lineRule="auto"/>
              <w:rPr>
                <w:color w:val="0F203A"/>
                <w:szCs w:val="24"/>
              </w:rPr>
            </w:pPr>
            <w:r w:rsidRPr="00C36CE5">
              <w:rPr>
                <w:color w:val="0F203A"/>
                <w:szCs w:val="24"/>
              </w:rPr>
              <w:t>11.2.2.27 (Closed Software)</w:t>
            </w:r>
          </w:p>
          <w:p w14:paraId="3171A1A2" w14:textId="77777777" w:rsidR="003007C4" w:rsidRPr="00C36CE5" w:rsidRDefault="00DB67ED" w:rsidP="001905A1">
            <w:pPr>
              <w:numPr>
                <w:ilvl w:val="0"/>
                <w:numId w:val="33"/>
              </w:numPr>
              <w:spacing w:line="288" w:lineRule="auto"/>
              <w:rPr>
                <w:color w:val="0F203A"/>
                <w:szCs w:val="24"/>
              </w:rPr>
            </w:pPr>
            <w:r w:rsidRPr="00C36CE5">
              <w:rPr>
                <w:color w:val="0F203A"/>
                <w:szCs w:val="24"/>
              </w:rPr>
              <w:t>11.6.2 (Authoring Tool)</w:t>
            </w:r>
          </w:p>
          <w:p w14:paraId="6F528E54" w14:textId="77777777" w:rsidR="003007C4" w:rsidRPr="00C36CE5" w:rsidRDefault="00DB67ED" w:rsidP="001905A1">
            <w:pPr>
              <w:numPr>
                <w:ilvl w:val="0"/>
                <w:numId w:val="33"/>
              </w:numPr>
              <w:spacing w:line="288" w:lineRule="auto"/>
              <w:rPr>
                <w:color w:val="0F203A"/>
                <w:szCs w:val="24"/>
              </w:rPr>
            </w:pPr>
            <w:r w:rsidRPr="00C36CE5">
              <w:rPr>
                <w:color w:val="0F203A"/>
                <w:szCs w:val="24"/>
              </w:rPr>
              <w:t>12.1.2 (Product Docs)</w:t>
            </w:r>
          </w:p>
          <w:p w14:paraId="4D2B1B7C" w14:textId="77777777" w:rsidR="003007C4" w:rsidRPr="00C36CE5" w:rsidRDefault="00DB67ED" w:rsidP="001905A1">
            <w:pPr>
              <w:numPr>
                <w:ilvl w:val="0"/>
                <w:numId w:val="33"/>
              </w:numPr>
              <w:spacing w:line="288" w:lineRule="auto"/>
              <w:rPr>
                <w:color w:val="0F203A"/>
                <w:szCs w:val="24"/>
              </w:rPr>
            </w:pPr>
            <w:r w:rsidRPr="00C36CE5">
              <w:rPr>
                <w:color w:val="0F203A"/>
                <w:szCs w:val="24"/>
              </w:rPr>
              <w:t>12.2.4 (Support Docs)</w:t>
            </w:r>
          </w:p>
          <w:p w14:paraId="09CA3E57" w14:textId="77777777" w:rsidR="003007C4" w:rsidRPr="00C36CE5" w:rsidRDefault="00DB67ED" w:rsidP="001905A1">
            <w:pPr>
              <w:rPr>
                <w:color w:val="0F203A"/>
                <w:szCs w:val="24"/>
              </w:rPr>
            </w:pPr>
            <w:r w:rsidRPr="00C36CE5">
              <w:rPr>
                <w:color w:val="0F203A"/>
                <w:szCs w:val="24"/>
              </w:rPr>
              <w:t>Revised Section 508</w:t>
            </w:r>
          </w:p>
          <w:p w14:paraId="2EC63E5D" w14:textId="77777777" w:rsidR="003007C4" w:rsidRPr="00C36CE5" w:rsidRDefault="00DB67ED" w:rsidP="001905A1">
            <w:pPr>
              <w:numPr>
                <w:ilvl w:val="0"/>
                <w:numId w:val="75"/>
              </w:numPr>
              <w:spacing w:line="288" w:lineRule="auto"/>
              <w:rPr>
                <w:color w:val="0F203A"/>
                <w:szCs w:val="24"/>
              </w:rPr>
            </w:pPr>
            <w:r w:rsidRPr="00C36CE5">
              <w:rPr>
                <w:color w:val="0F203A"/>
                <w:szCs w:val="24"/>
              </w:rPr>
              <w:t>501 (Web)(Software)</w:t>
            </w:r>
          </w:p>
          <w:p w14:paraId="06533674" w14:textId="77777777" w:rsidR="003007C4" w:rsidRPr="00C36CE5" w:rsidRDefault="00DB67ED" w:rsidP="001905A1">
            <w:pPr>
              <w:numPr>
                <w:ilvl w:val="0"/>
                <w:numId w:val="75"/>
              </w:numPr>
              <w:spacing w:line="288" w:lineRule="auto"/>
              <w:rPr>
                <w:color w:val="0F203A"/>
                <w:szCs w:val="24"/>
              </w:rPr>
            </w:pPr>
            <w:r w:rsidRPr="00C36CE5">
              <w:rPr>
                <w:color w:val="0F203A"/>
                <w:szCs w:val="24"/>
              </w:rPr>
              <w:t>504.2 (Authoring Tool)</w:t>
            </w:r>
          </w:p>
          <w:p w14:paraId="415CAA40" w14:textId="77777777" w:rsidR="003007C4" w:rsidRPr="0093699C" w:rsidRDefault="00DB67ED" w:rsidP="001905A1">
            <w:pPr>
              <w:numPr>
                <w:ilvl w:val="0"/>
                <w:numId w:val="75"/>
              </w:numPr>
              <w:spacing w:line="288" w:lineRule="auto"/>
              <w:rPr>
                <w:color w:val="1B3B62"/>
                <w:szCs w:val="24"/>
              </w:rPr>
            </w:pPr>
            <w:r w:rsidRPr="00C36CE5">
              <w:rPr>
                <w:color w:val="0F203A"/>
                <w:szCs w:val="24"/>
              </w:rPr>
              <w:t>602.3 (Support Docs)</w:t>
            </w:r>
          </w:p>
        </w:tc>
        <w:tc>
          <w:tcPr>
            <w:tcW w:w="1983"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1AFC363D" w14:textId="77777777" w:rsidR="003007C4" w:rsidRPr="0093699C" w:rsidRDefault="00DB67ED" w:rsidP="001905A1">
            <w:pPr>
              <w:rPr>
                <w:color w:val="0F203A"/>
                <w:szCs w:val="24"/>
              </w:rPr>
            </w:pPr>
            <w:r w:rsidRPr="0093699C">
              <w:rPr>
                <w:color w:val="0F203A"/>
                <w:szCs w:val="24"/>
              </w:rPr>
              <w:t>Supports</w:t>
            </w:r>
          </w:p>
        </w:tc>
        <w:tc>
          <w:tcPr>
            <w:tcW w:w="3688"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58B98598" w14:textId="77777777" w:rsidR="003007C4" w:rsidRPr="0093699C" w:rsidRDefault="00DB67ED" w:rsidP="001905A1">
            <w:pPr>
              <w:rPr>
                <w:color w:val="0F203A"/>
                <w:szCs w:val="24"/>
              </w:rPr>
            </w:pPr>
            <w:r w:rsidRPr="0093699C">
              <w:rPr>
                <w:color w:val="0F203A"/>
                <w:szCs w:val="24"/>
              </w:rPr>
              <w:t xml:space="preserve">The default language of each page is English, which is identified using the HTML </w:t>
            </w:r>
            <w:proofErr w:type="spellStart"/>
            <w:r w:rsidRPr="0093699C">
              <w:rPr>
                <w:color w:val="0F203A"/>
                <w:szCs w:val="24"/>
              </w:rPr>
              <w:t>lang</w:t>
            </w:r>
            <w:proofErr w:type="spellEnd"/>
            <w:r w:rsidRPr="0093699C">
              <w:rPr>
                <w:color w:val="0F203A"/>
                <w:szCs w:val="24"/>
              </w:rPr>
              <w:t xml:space="preserve"> attribute.</w:t>
            </w:r>
          </w:p>
        </w:tc>
      </w:tr>
      <w:bookmarkStart w:id="37" w:name="onfocus321"/>
      <w:bookmarkEnd w:id="37"/>
      <w:tr w:rsidR="003007C4" w:rsidRPr="0093699C" w14:paraId="47295E41" w14:textId="77777777" w:rsidTr="0007596E">
        <w:trPr>
          <w:trHeight w:val="4980"/>
        </w:trPr>
        <w:tc>
          <w:tcPr>
            <w:tcW w:w="3688"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1F7E5B91" w14:textId="77777777" w:rsidR="003007C4" w:rsidRPr="00C36CE5" w:rsidRDefault="00DB67ED" w:rsidP="001905A1">
            <w:pPr>
              <w:rPr>
                <w:color w:val="0F203A"/>
                <w:szCs w:val="24"/>
              </w:rPr>
            </w:pPr>
            <w:r w:rsidRPr="00343A78">
              <w:rPr>
                <w:rStyle w:val="Hyperlink"/>
              </w:rPr>
              <w:fldChar w:fldCharType="begin"/>
            </w:r>
            <w:r w:rsidRPr="00343A78">
              <w:rPr>
                <w:rStyle w:val="Hyperlink"/>
              </w:rPr>
              <w:instrText xml:space="preserve"> HYPERLINK "http://www.w3.org/TR/WCAG20/" \l "consistent-behavior-receive-focus" \h </w:instrText>
            </w:r>
            <w:r w:rsidRPr="00343A78">
              <w:rPr>
                <w:rStyle w:val="Hyperlink"/>
              </w:rPr>
              <w:fldChar w:fldCharType="separate"/>
            </w:r>
            <w:r w:rsidRPr="00343A78">
              <w:rPr>
                <w:rStyle w:val="Hyperlink"/>
              </w:rPr>
              <w:t>3.2.1 On Focus</w:t>
            </w:r>
            <w:r w:rsidRPr="00343A78">
              <w:rPr>
                <w:rStyle w:val="Hyperlink"/>
              </w:rPr>
              <w:fldChar w:fldCharType="end"/>
            </w:r>
            <w:r w:rsidRPr="0093699C">
              <w:rPr>
                <w:color w:val="0F203A"/>
                <w:szCs w:val="24"/>
              </w:rPr>
              <w:t xml:space="preserve"> </w:t>
            </w:r>
            <w:r w:rsidRPr="00C36CE5">
              <w:rPr>
                <w:color w:val="0F203A"/>
                <w:szCs w:val="24"/>
              </w:rPr>
              <w:t>(Level A)</w:t>
            </w:r>
          </w:p>
          <w:p w14:paraId="4D8B9AF9" w14:textId="77777777" w:rsidR="003007C4" w:rsidRPr="00C36CE5" w:rsidRDefault="00DB67ED" w:rsidP="001905A1">
            <w:pPr>
              <w:rPr>
                <w:color w:val="0F203A"/>
                <w:szCs w:val="24"/>
              </w:rPr>
            </w:pPr>
            <w:r w:rsidRPr="00C36CE5">
              <w:rPr>
                <w:color w:val="0F203A"/>
                <w:szCs w:val="24"/>
              </w:rPr>
              <w:t>Also applies to:</w:t>
            </w:r>
          </w:p>
          <w:p w14:paraId="7FC51F5D" w14:textId="77777777" w:rsidR="003007C4" w:rsidRPr="00C36CE5" w:rsidRDefault="00DB67ED" w:rsidP="001905A1">
            <w:pPr>
              <w:rPr>
                <w:color w:val="0F203A"/>
                <w:szCs w:val="24"/>
              </w:rPr>
            </w:pPr>
            <w:r w:rsidRPr="00C36CE5">
              <w:rPr>
                <w:color w:val="0F203A"/>
                <w:szCs w:val="24"/>
              </w:rPr>
              <w:t>EN 301 549 Criteria</w:t>
            </w:r>
          </w:p>
          <w:p w14:paraId="48513BFB" w14:textId="77777777" w:rsidR="003007C4" w:rsidRPr="00C36CE5" w:rsidRDefault="00DB67ED" w:rsidP="001905A1">
            <w:pPr>
              <w:numPr>
                <w:ilvl w:val="0"/>
                <w:numId w:val="4"/>
              </w:numPr>
              <w:spacing w:line="288" w:lineRule="auto"/>
              <w:rPr>
                <w:color w:val="0F203A"/>
                <w:szCs w:val="24"/>
              </w:rPr>
            </w:pPr>
            <w:r w:rsidRPr="00C36CE5">
              <w:rPr>
                <w:color w:val="0F203A"/>
                <w:szCs w:val="24"/>
              </w:rPr>
              <w:t>9.2.29 (Web)</w:t>
            </w:r>
          </w:p>
          <w:p w14:paraId="6F76D623" w14:textId="77777777" w:rsidR="003007C4" w:rsidRPr="00C36CE5" w:rsidRDefault="00DB67ED" w:rsidP="001905A1">
            <w:pPr>
              <w:numPr>
                <w:ilvl w:val="0"/>
                <w:numId w:val="4"/>
              </w:numPr>
              <w:spacing w:line="288" w:lineRule="auto"/>
              <w:rPr>
                <w:color w:val="0F203A"/>
                <w:szCs w:val="24"/>
              </w:rPr>
            </w:pPr>
            <w:r w:rsidRPr="00C36CE5">
              <w:rPr>
                <w:color w:val="0F203A"/>
                <w:szCs w:val="24"/>
              </w:rPr>
              <w:t>10.2.29 (non-web document)</w:t>
            </w:r>
          </w:p>
          <w:p w14:paraId="3D01E145" w14:textId="77777777" w:rsidR="003007C4" w:rsidRPr="00C36CE5" w:rsidRDefault="00DB67ED" w:rsidP="001905A1">
            <w:pPr>
              <w:numPr>
                <w:ilvl w:val="0"/>
                <w:numId w:val="4"/>
              </w:numPr>
              <w:spacing w:line="288" w:lineRule="auto"/>
              <w:rPr>
                <w:color w:val="0F203A"/>
                <w:szCs w:val="24"/>
              </w:rPr>
            </w:pPr>
            <w:r w:rsidRPr="00C36CE5">
              <w:rPr>
                <w:color w:val="0F203A"/>
                <w:szCs w:val="24"/>
              </w:rPr>
              <w:t>11.2.1.29 (Software)</w:t>
            </w:r>
          </w:p>
          <w:p w14:paraId="0C2BE4EB" w14:textId="77777777" w:rsidR="003007C4" w:rsidRPr="00C36CE5" w:rsidRDefault="00DB67ED" w:rsidP="001905A1">
            <w:pPr>
              <w:numPr>
                <w:ilvl w:val="0"/>
                <w:numId w:val="4"/>
              </w:numPr>
              <w:spacing w:line="288" w:lineRule="auto"/>
              <w:rPr>
                <w:color w:val="0F203A"/>
                <w:szCs w:val="24"/>
              </w:rPr>
            </w:pPr>
            <w:r w:rsidRPr="00C36CE5">
              <w:rPr>
                <w:color w:val="0F203A"/>
                <w:szCs w:val="24"/>
              </w:rPr>
              <w:t>11.2.2.29 (Closed Software) – Does not apply</w:t>
            </w:r>
          </w:p>
          <w:p w14:paraId="0AF9BE7A" w14:textId="77777777" w:rsidR="003007C4" w:rsidRPr="00C36CE5" w:rsidRDefault="00DB67ED" w:rsidP="001905A1">
            <w:pPr>
              <w:numPr>
                <w:ilvl w:val="0"/>
                <w:numId w:val="4"/>
              </w:numPr>
              <w:spacing w:line="288" w:lineRule="auto"/>
              <w:rPr>
                <w:color w:val="0F203A"/>
                <w:szCs w:val="24"/>
              </w:rPr>
            </w:pPr>
            <w:r w:rsidRPr="00C36CE5">
              <w:rPr>
                <w:color w:val="0F203A"/>
                <w:szCs w:val="24"/>
              </w:rPr>
              <w:t>11.6.2 (Authoring Tool)</w:t>
            </w:r>
          </w:p>
          <w:p w14:paraId="2A0CFD27" w14:textId="77777777" w:rsidR="003007C4" w:rsidRPr="00C36CE5" w:rsidRDefault="00DB67ED" w:rsidP="001905A1">
            <w:pPr>
              <w:numPr>
                <w:ilvl w:val="0"/>
                <w:numId w:val="4"/>
              </w:numPr>
              <w:spacing w:line="288" w:lineRule="auto"/>
              <w:rPr>
                <w:color w:val="0F203A"/>
                <w:szCs w:val="24"/>
              </w:rPr>
            </w:pPr>
            <w:r w:rsidRPr="00C36CE5">
              <w:rPr>
                <w:color w:val="0F203A"/>
                <w:szCs w:val="24"/>
              </w:rPr>
              <w:t>12.1.2 (Product Docs)</w:t>
            </w:r>
          </w:p>
          <w:p w14:paraId="4F5888CC" w14:textId="77777777" w:rsidR="003007C4" w:rsidRPr="00C36CE5" w:rsidRDefault="00DB67ED" w:rsidP="001905A1">
            <w:pPr>
              <w:numPr>
                <w:ilvl w:val="0"/>
                <w:numId w:val="4"/>
              </w:numPr>
              <w:spacing w:line="288" w:lineRule="auto"/>
              <w:rPr>
                <w:color w:val="0F203A"/>
                <w:szCs w:val="24"/>
              </w:rPr>
            </w:pPr>
            <w:r w:rsidRPr="00C36CE5">
              <w:rPr>
                <w:color w:val="0F203A"/>
                <w:szCs w:val="24"/>
              </w:rPr>
              <w:t>12.2.4 (Support Docs)</w:t>
            </w:r>
          </w:p>
          <w:p w14:paraId="1284ECD4" w14:textId="77777777" w:rsidR="003007C4" w:rsidRPr="00C36CE5" w:rsidRDefault="00DB67ED" w:rsidP="001905A1">
            <w:pPr>
              <w:rPr>
                <w:color w:val="0F203A"/>
                <w:szCs w:val="24"/>
              </w:rPr>
            </w:pPr>
            <w:r w:rsidRPr="00C36CE5">
              <w:rPr>
                <w:color w:val="0F203A"/>
                <w:szCs w:val="24"/>
              </w:rPr>
              <w:t>Revised Section 508</w:t>
            </w:r>
          </w:p>
          <w:p w14:paraId="107E3804" w14:textId="77777777" w:rsidR="003007C4" w:rsidRPr="00C36CE5" w:rsidRDefault="00DB67ED" w:rsidP="001905A1">
            <w:pPr>
              <w:numPr>
                <w:ilvl w:val="0"/>
                <w:numId w:val="13"/>
              </w:numPr>
              <w:spacing w:line="288" w:lineRule="auto"/>
              <w:rPr>
                <w:color w:val="0F203A"/>
                <w:szCs w:val="24"/>
              </w:rPr>
            </w:pPr>
            <w:r w:rsidRPr="00C36CE5">
              <w:rPr>
                <w:color w:val="0F203A"/>
                <w:szCs w:val="24"/>
              </w:rPr>
              <w:t>501 (Web)(Software)</w:t>
            </w:r>
          </w:p>
          <w:p w14:paraId="5537B15E" w14:textId="77777777" w:rsidR="003007C4" w:rsidRPr="00C36CE5" w:rsidRDefault="00DB67ED" w:rsidP="001905A1">
            <w:pPr>
              <w:numPr>
                <w:ilvl w:val="0"/>
                <w:numId w:val="13"/>
              </w:numPr>
              <w:spacing w:line="288" w:lineRule="auto"/>
              <w:rPr>
                <w:color w:val="0F203A"/>
                <w:szCs w:val="24"/>
              </w:rPr>
            </w:pPr>
            <w:r w:rsidRPr="00C36CE5">
              <w:rPr>
                <w:color w:val="0F203A"/>
                <w:szCs w:val="24"/>
              </w:rPr>
              <w:t>504.2 (Authoring Tool)</w:t>
            </w:r>
          </w:p>
          <w:p w14:paraId="549C3AAA" w14:textId="77777777" w:rsidR="003007C4" w:rsidRPr="0093699C" w:rsidRDefault="00DB67ED" w:rsidP="001905A1">
            <w:pPr>
              <w:numPr>
                <w:ilvl w:val="0"/>
                <w:numId w:val="13"/>
              </w:numPr>
              <w:spacing w:line="288" w:lineRule="auto"/>
              <w:rPr>
                <w:color w:val="1B3B62"/>
                <w:szCs w:val="24"/>
              </w:rPr>
            </w:pPr>
            <w:r w:rsidRPr="00C36CE5">
              <w:rPr>
                <w:color w:val="0F203A"/>
                <w:szCs w:val="24"/>
              </w:rPr>
              <w:t>602.3 (Support Docs)</w:t>
            </w:r>
          </w:p>
        </w:tc>
        <w:tc>
          <w:tcPr>
            <w:tcW w:w="1983"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08836B98" w14:textId="77777777" w:rsidR="003007C4" w:rsidRPr="0093699C" w:rsidRDefault="00DB67ED" w:rsidP="001905A1">
            <w:pPr>
              <w:rPr>
                <w:color w:val="0F203A"/>
                <w:szCs w:val="24"/>
              </w:rPr>
            </w:pPr>
            <w:r w:rsidRPr="0093699C">
              <w:rPr>
                <w:color w:val="0F203A"/>
                <w:szCs w:val="24"/>
              </w:rPr>
              <w:t>Supports</w:t>
            </w:r>
          </w:p>
        </w:tc>
        <w:tc>
          <w:tcPr>
            <w:tcW w:w="3688"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34C365E9" w14:textId="31876571" w:rsidR="003007C4" w:rsidRPr="0093699C" w:rsidRDefault="001905A1" w:rsidP="001905A1">
            <w:pPr>
              <w:rPr>
                <w:color w:val="0F203A"/>
                <w:szCs w:val="24"/>
              </w:rPr>
            </w:pPr>
            <w:r>
              <w:rPr>
                <w:szCs w:val="24"/>
              </w:rPr>
              <w:t>Components receiving focus do</w:t>
            </w:r>
            <w:r w:rsidR="00DB67ED" w:rsidRPr="0093699C">
              <w:rPr>
                <w:szCs w:val="24"/>
              </w:rPr>
              <w:t xml:space="preserve"> not initiate a change of context.</w:t>
            </w:r>
          </w:p>
        </w:tc>
      </w:tr>
      <w:bookmarkStart w:id="38" w:name="oninput322"/>
      <w:bookmarkEnd w:id="38"/>
      <w:tr w:rsidR="003007C4" w:rsidRPr="0093699C" w14:paraId="0A493DF9" w14:textId="77777777" w:rsidTr="0007596E">
        <w:trPr>
          <w:trHeight w:val="4980"/>
        </w:trPr>
        <w:tc>
          <w:tcPr>
            <w:tcW w:w="3688"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1911CFD0" w14:textId="77777777" w:rsidR="003007C4" w:rsidRPr="00C36CE5" w:rsidRDefault="00DB67ED" w:rsidP="001905A1">
            <w:pPr>
              <w:rPr>
                <w:color w:val="0F203A"/>
                <w:szCs w:val="24"/>
              </w:rPr>
            </w:pPr>
            <w:r w:rsidRPr="00343A78">
              <w:rPr>
                <w:rStyle w:val="Hyperlink"/>
              </w:rPr>
              <w:lastRenderedPageBreak/>
              <w:fldChar w:fldCharType="begin"/>
            </w:r>
            <w:r w:rsidRPr="00343A78">
              <w:rPr>
                <w:rStyle w:val="Hyperlink"/>
              </w:rPr>
              <w:instrText xml:space="preserve"> HYPERLINK "http://www.w3.org/TR/WCAG20/" \l "consistent-behavior-unpredictable-change" \h </w:instrText>
            </w:r>
            <w:r w:rsidRPr="00343A78">
              <w:rPr>
                <w:rStyle w:val="Hyperlink"/>
              </w:rPr>
              <w:fldChar w:fldCharType="separate"/>
            </w:r>
            <w:r w:rsidRPr="00343A78">
              <w:rPr>
                <w:rStyle w:val="Hyperlink"/>
              </w:rPr>
              <w:t>3.2.2 On Input</w:t>
            </w:r>
            <w:r w:rsidRPr="00343A78">
              <w:rPr>
                <w:rStyle w:val="Hyperlink"/>
              </w:rPr>
              <w:fldChar w:fldCharType="end"/>
            </w:r>
            <w:r w:rsidRPr="0093699C">
              <w:rPr>
                <w:color w:val="0F203A"/>
                <w:szCs w:val="24"/>
              </w:rPr>
              <w:t xml:space="preserve"> </w:t>
            </w:r>
            <w:r w:rsidRPr="00C36CE5">
              <w:rPr>
                <w:color w:val="0F203A"/>
                <w:szCs w:val="24"/>
              </w:rPr>
              <w:t>(Level A)</w:t>
            </w:r>
          </w:p>
          <w:p w14:paraId="5B5E1D20" w14:textId="77777777" w:rsidR="003007C4" w:rsidRPr="00C36CE5" w:rsidRDefault="00DB67ED" w:rsidP="001905A1">
            <w:pPr>
              <w:rPr>
                <w:color w:val="0F203A"/>
                <w:szCs w:val="24"/>
              </w:rPr>
            </w:pPr>
            <w:r w:rsidRPr="00C36CE5">
              <w:rPr>
                <w:color w:val="0F203A"/>
                <w:szCs w:val="24"/>
              </w:rPr>
              <w:t>Also applies to:</w:t>
            </w:r>
          </w:p>
          <w:p w14:paraId="4490482A" w14:textId="77777777" w:rsidR="003007C4" w:rsidRPr="00C36CE5" w:rsidRDefault="00DB67ED" w:rsidP="001905A1">
            <w:pPr>
              <w:rPr>
                <w:color w:val="0F203A"/>
                <w:szCs w:val="24"/>
              </w:rPr>
            </w:pPr>
            <w:r w:rsidRPr="00C36CE5">
              <w:rPr>
                <w:color w:val="0F203A"/>
                <w:szCs w:val="24"/>
              </w:rPr>
              <w:t>EN 301 549 Criteria</w:t>
            </w:r>
          </w:p>
          <w:p w14:paraId="6E2D508B" w14:textId="77777777" w:rsidR="003007C4" w:rsidRPr="00C36CE5" w:rsidRDefault="00DB67ED" w:rsidP="001905A1">
            <w:pPr>
              <w:numPr>
                <w:ilvl w:val="0"/>
                <w:numId w:val="76"/>
              </w:numPr>
              <w:spacing w:line="288" w:lineRule="auto"/>
              <w:rPr>
                <w:color w:val="0F203A"/>
                <w:szCs w:val="24"/>
              </w:rPr>
            </w:pPr>
            <w:r w:rsidRPr="00C36CE5">
              <w:rPr>
                <w:color w:val="0F203A"/>
                <w:szCs w:val="24"/>
              </w:rPr>
              <w:t>9.2.30 (Web)</w:t>
            </w:r>
          </w:p>
          <w:p w14:paraId="5B77C3CE" w14:textId="77777777" w:rsidR="003007C4" w:rsidRPr="00C36CE5" w:rsidRDefault="00DB67ED" w:rsidP="001905A1">
            <w:pPr>
              <w:numPr>
                <w:ilvl w:val="0"/>
                <w:numId w:val="76"/>
              </w:numPr>
              <w:spacing w:line="288" w:lineRule="auto"/>
              <w:rPr>
                <w:color w:val="0F203A"/>
                <w:szCs w:val="24"/>
              </w:rPr>
            </w:pPr>
            <w:r w:rsidRPr="00C36CE5">
              <w:rPr>
                <w:color w:val="0F203A"/>
                <w:szCs w:val="24"/>
              </w:rPr>
              <w:t>10.2.30 (non-web document)</w:t>
            </w:r>
          </w:p>
          <w:p w14:paraId="1C9F917A" w14:textId="77777777" w:rsidR="003007C4" w:rsidRPr="00C36CE5" w:rsidRDefault="00DB67ED" w:rsidP="001905A1">
            <w:pPr>
              <w:numPr>
                <w:ilvl w:val="0"/>
                <w:numId w:val="76"/>
              </w:numPr>
              <w:spacing w:line="288" w:lineRule="auto"/>
              <w:rPr>
                <w:color w:val="0F203A"/>
                <w:szCs w:val="24"/>
              </w:rPr>
            </w:pPr>
            <w:r w:rsidRPr="00C36CE5">
              <w:rPr>
                <w:color w:val="0F203A"/>
                <w:szCs w:val="24"/>
              </w:rPr>
              <w:t>11.2.1.30 (Software)</w:t>
            </w:r>
          </w:p>
          <w:p w14:paraId="309CAE6B" w14:textId="77777777" w:rsidR="003007C4" w:rsidRPr="00C36CE5" w:rsidRDefault="00DB67ED" w:rsidP="001905A1">
            <w:pPr>
              <w:numPr>
                <w:ilvl w:val="0"/>
                <w:numId w:val="76"/>
              </w:numPr>
              <w:spacing w:line="288" w:lineRule="auto"/>
              <w:rPr>
                <w:color w:val="0F203A"/>
                <w:szCs w:val="24"/>
              </w:rPr>
            </w:pPr>
            <w:r w:rsidRPr="00C36CE5">
              <w:rPr>
                <w:color w:val="0F203A"/>
                <w:szCs w:val="24"/>
              </w:rPr>
              <w:t>11.2.2.30 (Closed Software) – Does not apply</w:t>
            </w:r>
          </w:p>
          <w:p w14:paraId="05DC0216" w14:textId="77777777" w:rsidR="003007C4" w:rsidRPr="00C36CE5" w:rsidRDefault="00DB67ED" w:rsidP="001905A1">
            <w:pPr>
              <w:numPr>
                <w:ilvl w:val="0"/>
                <w:numId w:val="76"/>
              </w:numPr>
              <w:spacing w:line="288" w:lineRule="auto"/>
              <w:rPr>
                <w:color w:val="0F203A"/>
                <w:szCs w:val="24"/>
              </w:rPr>
            </w:pPr>
            <w:r w:rsidRPr="00C36CE5">
              <w:rPr>
                <w:color w:val="0F203A"/>
                <w:szCs w:val="24"/>
              </w:rPr>
              <w:t>11.6.2 (Authoring Tool)</w:t>
            </w:r>
          </w:p>
          <w:p w14:paraId="6448B6D8" w14:textId="77777777" w:rsidR="003007C4" w:rsidRPr="00C36CE5" w:rsidRDefault="00DB67ED" w:rsidP="001905A1">
            <w:pPr>
              <w:numPr>
                <w:ilvl w:val="0"/>
                <w:numId w:val="76"/>
              </w:numPr>
              <w:spacing w:line="288" w:lineRule="auto"/>
              <w:rPr>
                <w:color w:val="0F203A"/>
                <w:szCs w:val="24"/>
              </w:rPr>
            </w:pPr>
            <w:r w:rsidRPr="00C36CE5">
              <w:rPr>
                <w:color w:val="0F203A"/>
                <w:szCs w:val="24"/>
              </w:rPr>
              <w:t>12.1.2 (Product Docs)</w:t>
            </w:r>
          </w:p>
          <w:p w14:paraId="549B66CB" w14:textId="77777777" w:rsidR="003007C4" w:rsidRPr="00C36CE5" w:rsidRDefault="00DB67ED" w:rsidP="001905A1">
            <w:pPr>
              <w:numPr>
                <w:ilvl w:val="0"/>
                <w:numId w:val="76"/>
              </w:numPr>
              <w:spacing w:line="288" w:lineRule="auto"/>
              <w:rPr>
                <w:color w:val="0F203A"/>
                <w:szCs w:val="24"/>
              </w:rPr>
            </w:pPr>
            <w:r w:rsidRPr="00C36CE5">
              <w:rPr>
                <w:color w:val="0F203A"/>
                <w:szCs w:val="24"/>
              </w:rPr>
              <w:t>12.2.4 (Support Docs)</w:t>
            </w:r>
          </w:p>
          <w:p w14:paraId="68C349EB" w14:textId="77777777" w:rsidR="003007C4" w:rsidRPr="00C36CE5" w:rsidRDefault="00DB67ED" w:rsidP="001905A1">
            <w:pPr>
              <w:rPr>
                <w:color w:val="0F203A"/>
                <w:szCs w:val="24"/>
              </w:rPr>
            </w:pPr>
            <w:r w:rsidRPr="00C36CE5">
              <w:rPr>
                <w:color w:val="0F203A"/>
                <w:szCs w:val="24"/>
              </w:rPr>
              <w:t>Revised Section 508</w:t>
            </w:r>
          </w:p>
          <w:p w14:paraId="26F7A3D9" w14:textId="77777777" w:rsidR="003007C4" w:rsidRPr="00C36CE5" w:rsidRDefault="00DB67ED" w:rsidP="001905A1">
            <w:pPr>
              <w:numPr>
                <w:ilvl w:val="0"/>
                <w:numId w:val="81"/>
              </w:numPr>
              <w:spacing w:line="288" w:lineRule="auto"/>
              <w:rPr>
                <w:color w:val="0F203A"/>
                <w:szCs w:val="24"/>
              </w:rPr>
            </w:pPr>
            <w:r w:rsidRPr="00C36CE5">
              <w:rPr>
                <w:color w:val="0F203A"/>
                <w:szCs w:val="24"/>
              </w:rPr>
              <w:t>501 (Web)(Software)</w:t>
            </w:r>
          </w:p>
          <w:p w14:paraId="05558FC1" w14:textId="77777777" w:rsidR="003007C4" w:rsidRPr="00C36CE5" w:rsidRDefault="00DB67ED" w:rsidP="001905A1">
            <w:pPr>
              <w:numPr>
                <w:ilvl w:val="0"/>
                <w:numId w:val="81"/>
              </w:numPr>
              <w:spacing w:line="288" w:lineRule="auto"/>
              <w:rPr>
                <w:color w:val="0F203A"/>
                <w:szCs w:val="24"/>
              </w:rPr>
            </w:pPr>
            <w:r w:rsidRPr="00C36CE5">
              <w:rPr>
                <w:color w:val="0F203A"/>
                <w:szCs w:val="24"/>
              </w:rPr>
              <w:t>504.2 (Authoring Tool)</w:t>
            </w:r>
          </w:p>
          <w:p w14:paraId="3E78A360" w14:textId="77777777" w:rsidR="003007C4" w:rsidRPr="0093699C" w:rsidRDefault="00DB67ED" w:rsidP="001905A1">
            <w:pPr>
              <w:numPr>
                <w:ilvl w:val="0"/>
                <w:numId w:val="81"/>
              </w:numPr>
              <w:spacing w:line="288" w:lineRule="auto"/>
              <w:rPr>
                <w:color w:val="1B3B62"/>
                <w:szCs w:val="24"/>
              </w:rPr>
            </w:pPr>
            <w:r w:rsidRPr="00C36CE5">
              <w:rPr>
                <w:color w:val="0F203A"/>
                <w:szCs w:val="24"/>
              </w:rPr>
              <w:t>602.3 (Support Docs)</w:t>
            </w:r>
          </w:p>
        </w:tc>
        <w:tc>
          <w:tcPr>
            <w:tcW w:w="1983"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35205F8F" w14:textId="77777777" w:rsidR="003007C4" w:rsidRPr="0093699C" w:rsidRDefault="00DB67ED" w:rsidP="001905A1">
            <w:pPr>
              <w:rPr>
                <w:color w:val="0F203A"/>
                <w:szCs w:val="24"/>
              </w:rPr>
            </w:pPr>
            <w:r w:rsidRPr="0093699C">
              <w:rPr>
                <w:color w:val="0F203A"/>
                <w:szCs w:val="24"/>
              </w:rPr>
              <w:t>Supports</w:t>
            </w:r>
          </w:p>
        </w:tc>
        <w:tc>
          <w:tcPr>
            <w:tcW w:w="3688"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35FEC7F1" w14:textId="77777777" w:rsidR="003007C4" w:rsidRPr="0093699C" w:rsidRDefault="00DB67ED" w:rsidP="001905A1">
            <w:pPr>
              <w:rPr>
                <w:color w:val="0F203A"/>
                <w:szCs w:val="24"/>
              </w:rPr>
            </w:pPr>
            <w:r w:rsidRPr="0093699C">
              <w:rPr>
                <w:color w:val="0F203A"/>
                <w:szCs w:val="24"/>
              </w:rPr>
              <w:t>Changing the setting of a component does not initiate a change of context.</w:t>
            </w:r>
          </w:p>
        </w:tc>
      </w:tr>
      <w:bookmarkStart w:id="39" w:name="erroridentification331"/>
      <w:bookmarkEnd w:id="39"/>
      <w:tr w:rsidR="003007C4" w:rsidRPr="0093699C" w14:paraId="50B1A9B1" w14:textId="77777777" w:rsidTr="0007596E">
        <w:trPr>
          <w:trHeight w:val="4980"/>
        </w:trPr>
        <w:tc>
          <w:tcPr>
            <w:tcW w:w="3688" w:type="dxa"/>
            <w:tcBorders>
              <w:top w:val="single" w:sz="8" w:space="0" w:color="000000"/>
              <w:left w:val="single" w:sz="8" w:space="0" w:color="000000"/>
              <w:bottom w:val="single" w:sz="8" w:space="0" w:color="000000"/>
              <w:right w:val="single" w:sz="8" w:space="0" w:color="000000"/>
            </w:tcBorders>
            <w:shd w:val="clear" w:color="auto" w:fill="FFF2CC"/>
            <w:tcMar>
              <w:top w:w="160" w:type="dxa"/>
              <w:left w:w="160" w:type="dxa"/>
              <w:bottom w:w="160" w:type="dxa"/>
              <w:right w:w="160" w:type="dxa"/>
            </w:tcMar>
          </w:tcPr>
          <w:p w14:paraId="36DB2FA2" w14:textId="77777777" w:rsidR="003007C4" w:rsidRPr="00C36CE5" w:rsidRDefault="00DB67ED" w:rsidP="001905A1">
            <w:pPr>
              <w:rPr>
                <w:color w:val="0F203A"/>
                <w:szCs w:val="24"/>
              </w:rPr>
            </w:pPr>
            <w:r w:rsidRPr="00343A78">
              <w:rPr>
                <w:rStyle w:val="Hyperlink"/>
              </w:rPr>
              <w:fldChar w:fldCharType="begin"/>
            </w:r>
            <w:r w:rsidRPr="00343A78">
              <w:rPr>
                <w:rStyle w:val="Hyperlink"/>
              </w:rPr>
              <w:instrText xml:space="preserve"> HYPERLINK "http://www.w3.org/TR/WCAG20/" \l "minimize-error-identified" \h </w:instrText>
            </w:r>
            <w:r w:rsidRPr="00343A78">
              <w:rPr>
                <w:rStyle w:val="Hyperlink"/>
              </w:rPr>
              <w:fldChar w:fldCharType="separate"/>
            </w:r>
            <w:r w:rsidRPr="00343A78">
              <w:rPr>
                <w:rStyle w:val="Hyperlink"/>
              </w:rPr>
              <w:t>3.3.1 Error Identification</w:t>
            </w:r>
            <w:r w:rsidRPr="00343A78">
              <w:rPr>
                <w:rStyle w:val="Hyperlink"/>
              </w:rPr>
              <w:fldChar w:fldCharType="end"/>
            </w:r>
            <w:r w:rsidRPr="0093699C">
              <w:rPr>
                <w:color w:val="0F203A"/>
                <w:szCs w:val="24"/>
              </w:rPr>
              <w:t xml:space="preserve"> </w:t>
            </w:r>
            <w:r w:rsidRPr="00C36CE5">
              <w:rPr>
                <w:color w:val="0F203A"/>
                <w:szCs w:val="24"/>
              </w:rPr>
              <w:t>(Level A)</w:t>
            </w:r>
          </w:p>
          <w:p w14:paraId="11BF19D8" w14:textId="77777777" w:rsidR="003007C4" w:rsidRPr="00C36CE5" w:rsidRDefault="00DB67ED" w:rsidP="001905A1">
            <w:pPr>
              <w:rPr>
                <w:color w:val="0F203A"/>
                <w:szCs w:val="24"/>
              </w:rPr>
            </w:pPr>
            <w:r w:rsidRPr="00C36CE5">
              <w:rPr>
                <w:color w:val="0F203A"/>
                <w:szCs w:val="24"/>
              </w:rPr>
              <w:t>Also applies to:</w:t>
            </w:r>
          </w:p>
          <w:p w14:paraId="6B4F2B96" w14:textId="77777777" w:rsidR="003007C4" w:rsidRPr="00C36CE5" w:rsidRDefault="00DB67ED" w:rsidP="001905A1">
            <w:pPr>
              <w:rPr>
                <w:color w:val="0F203A"/>
                <w:szCs w:val="24"/>
              </w:rPr>
            </w:pPr>
            <w:r w:rsidRPr="00C36CE5">
              <w:rPr>
                <w:color w:val="0F203A"/>
                <w:szCs w:val="24"/>
              </w:rPr>
              <w:t>EN 301 549 Criteria</w:t>
            </w:r>
          </w:p>
          <w:p w14:paraId="57481B91" w14:textId="77777777" w:rsidR="003007C4" w:rsidRPr="00C36CE5" w:rsidRDefault="00DB67ED" w:rsidP="001905A1">
            <w:pPr>
              <w:numPr>
                <w:ilvl w:val="0"/>
                <w:numId w:val="42"/>
              </w:numPr>
              <w:spacing w:line="288" w:lineRule="auto"/>
              <w:rPr>
                <w:color w:val="0F203A"/>
                <w:szCs w:val="24"/>
              </w:rPr>
            </w:pPr>
            <w:r w:rsidRPr="00C36CE5">
              <w:rPr>
                <w:color w:val="0F203A"/>
                <w:szCs w:val="24"/>
              </w:rPr>
              <w:t>9.2.33 (Web)</w:t>
            </w:r>
          </w:p>
          <w:p w14:paraId="0456701B" w14:textId="77777777" w:rsidR="003007C4" w:rsidRPr="00C36CE5" w:rsidRDefault="00DB67ED" w:rsidP="001905A1">
            <w:pPr>
              <w:numPr>
                <w:ilvl w:val="0"/>
                <w:numId w:val="42"/>
              </w:numPr>
              <w:spacing w:line="288" w:lineRule="auto"/>
              <w:rPr>
                <w:color w:val="0F203A"/>
                <w:szCs w:val="24"/>
              </w:rPr>
            </w:pPr>
            <w:r w:rsidRPr="00C36CE5">
              <w:rPr>
                <w:color w:val="0F203A"/>
                <w:szCs w:val="24"/>
              </w:rPr>
              <w:t>10.2.33 (non-web document)</w:t>
            </w:r>
          </w:p>
          <w:p w14:paraId="03177AE7" w14:textId="77777777" w:rsidR="003007C4" w:rsidRPr="00C36CE5" w:rsidRDefault="00DB67ED" w:rsidP="001905A1">
            <w:pPr>
              <w:numPr>
                <w:ilvl w:val="0"/>
                <w:numId w:val="42"/>
              </w:numPr>
              <w:spacing w:line="288" w:lineRule="auto"/>
              <w:rPr>
                <w:color w:val="0F203A"/>
                <w:szCs w:val="24"/>
              </w:rPr>
            </w:pPr>
            <w:r w:rsidRPr="00C36CE5">
              <w:rPr>
                <w:color w:val="0F203A"/>
                <w:szCs w:val="24"/>
              </w:rPr>
              <w:t>11.2.1.33 (Software)</w:t>
            </w:r>
          </w:p>
          <w:p w14:paraId="36D2A126" w14:textId="77777777" w:rsidR="003007C4" w:rsidRPr="00C36CE5" w:rsidRDefault="00DB67ED" w:rsidP="001905A1">
            <w:pPr>
              <w:numPr>
                <w:ilvl w:val="0"/>
                <w:numId w:val="42"/>
              </w:numPr>
              <w:spacing w:line="288" w:lineRule="auto"/>
              <w:rPr>
                <w:color w:val="0F203A"/>
                <w:szCs w:val="24"/>
              </w:rPr>
            </w:pPr>
            <w:r w:rsidRPr="00C36CE5">
              <w:rPr>
                <w:color w:val="0F203A"/>
                <w:szCs w:val="24"/>
              </w:rPr>
              <w:t>11.2.2.33 (Closed Software)</w:t>
            </w:r>
          </w:p>
          <w:p w14:paraId="497CEF3F" w14:textId="77777777" w:rsidR="003007C4" w:rsidRPr="00C36CE5" w:rsidRDefault="00DB67ED" w:rsidP="001905A1">
            <w:pPr>
              <w:numPr>
                <w:ilvl w:val="0"/>
                <w:numId w:val="42"/>
              </w:numPr>
              <w:spacing w:line="288" w:lineRule="auto"/>
              <w:rPr>
                <w:color w:val="0F203A"/>
                <w:szCs w:val="24"/>
              </w:rPr>
            </w:pPr>
            <w:r w:rsidRPr="00C36CE5">
              <w:rPr>
                <w:color w:val="0F203A"/>
                <w:szCs w:val="24"/>
              </w:rPr>
              <w:t>11.6.2 (Authoring Tool)</w:t>
            </w:r>
          </w:p>
          <w:p w14:paraId="58F31675" w14:textId="77777777" w:rsidR="003007C4" w:rsidRPr="00C36CE5" w:rsidRDefault="00DB67ED" w:rsidP="001905A1">
            <w:pPr>
              <w:numPr>
                <w:ilvl w:val="0"/>
                <w:numId w:val="42"/>
              </w:numPr>
              <w:spacing w:line="288" w:lineRule="auto"/>
              <w:rPr>
                <w:color w:val="0F203A"/>
                <w:szCs w:val="24"/>
              </w:rPr>
            </w:pPr>
            <w:r w:rsidRPr="00C36CE5">
              <w:rPr>
                <w:color w:val="0F203A"/>
                <w:szCs w:val="24"/>
              </w:rPr>
              <w:t>12.1.2 (Product Docs)</w:t>
            </w:r>
          </w:p>
          <w:p w14:paraId="00B166CA" w14:textId="77777777" w:rsidR="003007C4" w:rsidRPr="00C36CE5" w:rsidRDefault="00DB67ED" w:rsidP="001905A1">
            <w:pPr>
              <w:numPr>
                <w:ilvl w:val="0"/>
                <w:numId w:val="42"/>
              </w:numPr>
              <w:spacing w:line="288" w:lineRule="auto"/>
              <w:rPr>
                <w:color w:val="0F203A"/>
                <w:szCs w:val="24"/>
              </w:rPr>
            </w:pPr>
            <w:r w:rsidRPr="00C36CE5">
              <w:rPr>
                <w:color w:val="0F203A"/>
                <w:szCs w:val="24"/>
              </w:rPr>
              <w:t>12.2.4 (Support Docs)</w:t>
            </w:r>
          </w:p>
          <w:p w14:paraId="30C11685" w14:textId="77777777" w:rsidR="003007C4" w:rsidRPr="00C36CE5" w:rsidRDefault="00DB67ED" w:rsidP="001905A1">
            <w:pPr>
              <w:rPr>
                <w:color w:val="0F203A"/>
                <w:szCs w:val="24"/>
              </w:rPr>
            </w:pPr>
            <w:r w:rsidRPr="00C36CE5">
              <w:rPr>
                <w:color w:val="0F203A"/>
                <w:szCs w:val="24"/>
              </w:rPr>
              <w:t>Revised Section 508</w:t>
            </w:r>
          </w:p>
          <w:p w14:paraId="7A89BC90" w14:textId="77777777" w:rsidR="003007C4" w:rsidRPr="00C36CE5" w:rsidRDefault="00DB67ED" w:rsidP="001905A1">
            <w:pPr>
              <w:numPr>
                <w:ilvl w:val="0"/>
                <w:numId w:val="36"/>
              </w:numPr>
              <w:spacing w:line="288" w:lineRule="auto"/>
              <w:rPr>
                <w:color w:val="0F203A"/>
                <w:szCs w:val="24"/>
              </w:rPr>
            </w:pPr>
            <w:r w:rsidRPr="00C36CE5">
              <w:rPr>
                <w:color w:val="0F203A"/>
                <w:szCs w:val="24"/>
              </w:rPr>
              <w:t>501 (Web)(Software)</w:t>
            </w:r>
          </w:p>
          <w:p w14:paraId="1113DA43" w14:textId="77777777" w:rsidR="003007C4" w:rsidRPr="00C36CE5" w:rsidRDefault="00DB67ED" w:rsidP="001905A1">
            <w:pPr>
              <w:numPr>
                <w:ilvl w:val="0"/>
                <w:numId w:val="36"/>
              </w:numPr>
              <w:spacing w:line="288" w:lineRule="auto"/>
              <w:rPr>
                <w:color w:val="0F203A"/>
                <w:szCs w:val="24"/>
              </w:rPr>
            </w:pPr>
            <w:r w:rsidRPr="00C36CE5">
              <w:rPr>
                <w:color w:val="0F203A"/>
                <w:szCs w:val="24"/>
              </w:rPr>
              <w:t>504.2 (Authoring Tool)</w:t>
            </w:r>
          </w:p>
          <w:p w14:paraId="41A8F476" w14:textId="77777777" w:rsidR="003007C4" w:rsidRPr="0093699C" w:rsidRDefault="00DB67ED" w:rsidP="001905A1">
            <w:pPr>
              <w:numPr>
                <w:ilvl w:val="0"/>
                <w:numId w:val="36"/>
              </w:numPr>
              <w:spacing w:line="288" w:lineRule="auto"/>
              <w:rPr>
                <w:color w:val="1B3B62"/>
                <w:szCs w:val="24"/>
              </w:rPr>
            </w:pPr>
            <w:r w:rsidRPr="00C36CE5">
              <w:rPr>
                <w:color w:val="0F203A"/>
                <w:szCs w:val="24"/>
              </w:rPr>
              <w:t>602.3 (Support Docs)</w:t>
            </w:r>
          </w:p>
        </w:tc>
        <w:tc>
          <w:tcPr>
            <w:tcW w:w="1983" w:type="dxa"/>
            <w:tcBorders>
              <w:top w:val="single" w:sz="8" w:space="0" w:color="000000"/>
              <w:left w:val="single" w:sz="8" w:space="0" w:color="000000"/>
              <w:bottom w:val="single" w:sz="8" w:space="0" w:color="000000"/>
              <w:right w:val="single" w:sz="8" w:space="0" w:color="000000"/>
            </w:tcBorders>
            <w:shd w:val="clear" w:color="auto" w:fill="FFF2CC"/>
            <w:tcMar>
              <w:top w:w="160" w:type="dxa"/>
              <w:left w:w="160" w:type="dxa"/>
              <w:bottom w:w="160" w:type="dxa"/>
              <w:right w:w="160" w:type="dxa"/>
            </w:tcMar>
          </w:tcPr>
          <w:p w14:paraId="09B72E95" w14:textId="77777777" w:rsidR="003007C4" w:rsidRPr="00C36CE5" w:rsidRDefault="00DB67ED" w:rsidP="001905A1">
            <w:pPr>
              <w:rPr>
                <w:color w:val="0F203A"/>
                <w:szCs w:val="24"/>
              </w:rPr>
            </w:pPr>
            <w:r w:rsidRPr="00C36CE5">
              <w:rPr>
                <w:color w:val="0F203A"/>
                <w:szCs w:val="24"/>
              </w:rPr>
              <w:t>Partially Supports</w:t>
            </w:r>
          </w:p>
        </w:tc>
        <w:tc>
          <w:tcPr>
            <w:tcW w:w="3688" w:type="dxa"/>
            <w:tcBorders>
              <w:top w:val="single" w:sz="8" w:space="0" w:color="000000"/>
              <w:left w:val="single" w:sz="8" w:space="0" w:color="000000"/>
              <w:bottom w:val="single" w:sz="8" w:space="0" w:color="000000"/>
              <w:right w:val="single" w:sz="8" w:space="0" w:color="000000"/>
            </w:tcBorders>
            <w:shd w:val="clear" w:color="auto" w:fill="FFF2CC"/>
            <w:tcMar>
              <w:top w:w="160" w:type="dxa"/>
              <w:left w:w="160" w:type="dxa"/>
              <w:bottom w:w="160" w:type="dxa"/>
              <w:right w:w="160" w:type="dxa"/>
            </w:tcMar>
          </w:tcPr>
          <w:p w14:paraId="5382CA31" w14:textId="324B7A44" w:rsidR="003007C4" w:rsidRDefault="00DB67ED" w:rsidP="001905A1">
            <w:pPr>
              <w:rPr>
                <w:color w:val="0F203A"/>
                <w:szCs w:val="24"/>
              </w:rPr>
            </w:pPr>
            <w:r w:rsidRPr="00C36CE5">
              <w:rPr>
                <w:color w:val="0F203A"/>
                <w:szCs w:val="24"/>
              </w:rPr>
              <w:t>Input errors are identified and described to the user with the following exceptions:</w:t>
            </w:r>
          </w:p>
          <w:p w14:paraId="5B939F41" w14:textId="77777777" w:rsidR="003007C4" w:rsidRPr="001905A1" w:rsidRDefault="00DB67ED" w:rsidP="001905A1">
            <w:pPr>
              <w:pStyle w:val="ListParagraph"/>
              <w:numPr>
                <w:ilvl w:val="0"/>
                <w:numId w:val="82"/>
              </w:numPr>
              <w:ind w:left="363"/>
              <w:rPr>
                <w:color w:val="0F203A"/>
                <w:szCs w:val="24"/>
              </w:rPr>
            </w:pPr>
            <w:r w:rsidRPr="001905A1">
              <w:rPr>
                <w:color w:val="0F203A"/>
                <w:szCs w:val="24"/>
              </w:rPr>
              <w:t>Some searches in the About page, Full-Text Search, Search in a Book, and Search in a Collection that include special characters result in no errors identified or unclear error messages.</w:t>
            </w:r>
          </w:p>
          <w:p w14:paraId="49515834" w14:textId="77777777" w:rsidR="003007C4" w:rsidRPr="00C36CE5" w:rsidRDefault="003007C4" w:rsidP="001905A1">
            <w:pPr>
              <w:rPr>
                <w:color w:val="0F203A"/>
                <w:szCs w:val="24"/>
              </w:rPr>
            </w:pPr>
          </w:p>
        </w:tc>
      </w:tr>
      <w:bookmarkStart w:id="40" w:name="labelsorinstructions332"/>
      <w:bookmarkEnd w:id="40"/>
      <w:tr w:rsidR="003007C4" w:rsidRPr="0093699C" w14:paraId="2E9A9FD5" w14:textId="77777777" w:rsidTr="0007596E">
        <w:trPr>
          <w:trHeight w:val="4980"/>
        </w:trPr>
        <w:tc>
          <w:tcPr>
            <w:tcW w:w="3688"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4AC7CD3B" w14:textId="77777777" w:rsidR="003007C4" w:rsidRPr="00C36CE5" w:rsidRDefault="00DB67ED" w:rsidP="001905A1">
            <w:pPr>
              <w:rPr>
                <w:color w:val="0F203A"/>
                <w:szCs w:val="24"/>
              </w:rPr>
            </w:pPr>
            <w:r w:rsidRPr="00343A78">
              <w:rPr>
                <w:rStyle w:val="Hyperlink"/>
              </w:rPr>
              <w:lastRenderedPageBreak/>
              <w:fldChar w:fldCharType="begin"/>
            </w:r>
            <w:r w:rsidRPr="00343A78">
              <w:rPr>
                <w:rStyle w:val="Hyperlink"/>
              </w:rPr>
              <w:instrText xml:space="preserve"> HYPERLINK "http://www.w3.org/TR/WCAG20/" \l "minimize-error-cues" \h </w:instrText>
            </w:r>
            <w:r w:rsidRPr="00343A78">
              <w:rPr>
                <w:rStyle w:val="Hyperlink"/>
              </w:rPr>
              <w:fldChar w:fldCharType="separate"/>
            </w:r>
            <w:r w:rsidRPr="00343A78">
              <w:rPr>
                <w:rStyle w:val="Hyperlink"/>
              </w:rPr>
              <w:t>3.3.2 Labels or Instructions</w:t>
            </w:r>
            <w:r w:rsidRPr="00343A78">
              <w:rPr>
                <w:rStyle w:val="Hyperlink"/>
              </w:rPr>
              <w:fldChar w:fldCharType="end"/>
            </w:r>
            <w:r w:rsidRPr="0093699C">
              <w:rPr>
                <w:color w:val="0F203A"/>
                <w:szCs w:val="24"/>
              </w:rPr>
              <w:t xml:space="preserve"> </w:t>
            </w:r>
            <w:r w:rsidRPr="00C36CE5">
              <w:rPr>
                <w:color w:val="0F203A"/>
                <w:szCs w:val="24"/>
              </w:rPr>
              <w:t>(Level A)</w:t>
            </w:r>
          </w:p>
          <w:p w14:paraId="6E1939C8" w14:textId="77777777" w:rsidR="003007C4" w:rsidRPr="00C36CE5" w:rsidRDefault="00DB67ED" w:rsidP="001905A1">
            <w:pPr>
              <w:rPr>
                <w:color w:val="0F203A"/>
                <w:szCs w:val="24"/>
              </w:rPr>
            </w:pPr>
            <w:r w:rsidRPr="00C36CE5">
              <w:rPr>
                <w:color w:val="0F203A"/>
                <w:szCs w:val="24"/>
              </w:rPr>
              <w:t>Also applies to:</w:t>
            </w:r>
          </w:p>
          <w:p w14:paraId="58CA9654" w14:textId="77777777" w:rsidR="003007C4" w:rsidRPr="00C36CE5" w:rsidRDefault="00DB67ED" w:rsidP="001905A1">
            <w:pPr>
              <w:rPr>
                <w:color w:val="0F203A"/>
                <w:szCs w:val="24"/>
              </w:rPr>
            </w:pPr>
            <w:r w:rsidRPr="00C36CE5">
              <w:rPr>
                <w:color w:val="0F203A"/>
                <w:szCs w:val="24"/>
              </w:rPr>
              <w:t>EN 301 549 Criteria</w:t>
            </w:r>
          </w:p>
          <w:p w14:paraId="6EF60B46" w14:textId="77777777" w:rsidR="003007C4" w:rsidRPr="00C36CE5" w:rsidRDefault="00DB67ED" w:rsidP="001905A1">
            <w:pPr>
              <w:numPr>
                <w:ilvl w:val="0"/>
                <w:numId w:val="62"/>
              </w:numPr>
              <w:spacing w:line="288" w:lineRule="auto"/>
              <w:rPr>
                <w:color w:val="0F203A"/>
                <w:szCs w:val="24"/>
              </w:rPr>
            </w:pPr>
            <w:r w:rsidRPr="00C36CE5">
              <w:rPr>
                <w:color w:val="0F203A"/>
                <w:szCs w:val="24"/>
              </w:rPr>
              <w:t>9.2.34 (Web)</w:t>
            </w:r>
          </w:p>
          <w:p w14:paraId="701B78CF" w14:textId="77777777" w:rsidR="003007C4" w:rsidRPr="00C36CE5" w:rsidRDefault="00DB67ED" w:rsidP="001905A1">
            <w:pPr>
              <w:numPr>
                <w:ilvl w:val="0"/>
                <w:numId w:val="62"/>
              </w:numPr>
              <w:spacing w:line="288" w:lineRule="auto"/>
              <w:rPr>
                <w:color w:val="0F203A"/>
                <w:szCs w:val="24"/>
              </w:rPr>
            </w:pPr>
            <w:r w:rsidRPr="00C36CE5">
              <w:rPr>
                <w:color w:val="0F203A"/>
                <w:szCs w:val="24"/>
              </w:rPr>
              <w:t>10.2.34 (non-web document)</w:t>
            </w:r>
          </w:p>
          <w:p w14:paraId="68F68B1E" w14:textId="77777777" w:rsidR="003007C4" w:rsidRPr="00C36CE5" w:rsidRDefault="00DB67ED" w:rsidP="001905A1">
            <w:pPr>
              <w:numPr>
                <w:ilvl w:val="0"/>
                <w:numId w:val="62"/>
              </w:numPr>
              <w:spacing w:line="288" w:lineRule="auto"/>
              <w:rPr>
                <w:color w:val="0F203A"/>
                <w:szCs w:val="24"/>
              </w:rPr>
            </w:pPr>
            <w:r w:rsidRPr="00C36CE5">
              <w:rPr>
                <w:color w:val="0F203A"/>
                <w:szCs w:val="24"/>
              </w:rPr>
              <w:t>11.2.1.34 (Software)</w:t>
            </w:r>
          </w:p>
          <w:p w14:paraId="5543E9B8" w14:textId="77777777" w:rsidR="003007C4" w:rsidRPr="00C36CE5" w:rsidRDefault="00DB67ED" w:rsidP="001905A1">
            <w:pPr>
              <w:numPr>
                <w:ilvl w:val="0"/>
                <w:numId w:val="62"/>
              </w:numPr>
              <w:spacing w:line="288" w:lineRule="auto"/>
              <w:rPr>
                <w:color w:val="0F203A"/>
                <w:szCs w:val="24"/>
              </w:rPr>
            </w:pPr>
            <w:r w:rsidRPr="00C36CE5">
              <w:rPr>
                <w:color w:val="0F203A"/>
                <w:szCs w:val="24"/>
              </w:rPr>
              <w:t>11.2.2.34 (Closed Software) – Does not apply</w:t>
            </w:r>
          </w:p>
          <w:p w14:paraId="296A204C" w14:textId="77777777" w:rsidR="003007C4" w:rsidRPr="00C36CE5" w:rsidRDefault="00DB67ED" w:rsidP="001905A1">
            <w:pPr>
              <w:numPr>
                <w:ilvl w:val="0"/>
                <w:numId w:val="62"/>
              </w:numPr>
              <w:spacing w:line="288" w:lineRule="auto"/>
              <w:rPr>
                <w:color w:val="0F203A"/>
                <w:szCs w:val="24"/>
              </w:rPr>
            </w:pPr>
            <w:r w:rsidRPr="00C36CE5">
              <w:rPr>
                <w:color w:val="0F203A"/>
                <w:szCs w:val="24"/>
              </w:rPr>
              <w:t>11.6.2 (Authoring Tool)</w:t>
            </w:r>
          </w:p>
          <w:p w14:paraId="6765BF07" w14:textId="77777777" w:rsidR="003007C4" w:rsidRPr="00C36CE5" w:rsidRDefault="00DB67ED" w:rsidP="001905A1">
            <w:pPr>
              <w:numPr>
                <w:ilvl w:val="0"/>
                <w:numId w:val="62"/>
              </w:numPr>
              <w:spacing w:line="288" w:lineRule="auto"/>
              <w:rPr>
                <w:color w:val="0F203A"/>
                <w:szCs w:val="24"/>
              </w:rPr>
            </w:pPr>
            <w:r w:rsidRPr="00C36CE5">
              <w:rPr>
                <w:color w:val="0F203A"/>
                <w:szCs w:val="24"/>
              </w:rPr>
              <w:t>12.1.2 (Product Docs)</w:t>
            </w:r>
          </w:p>
          <w:p w14:paraId="455E4AF5" w14:textId="77777777" w:rsidR="003007C4" w:rsidRPr="00C36CE5" w:rsidRDefault="00DB67ED" w:rsidP="001905A1">
            <w:pPr>
              <w:numPr>
                <w:ilvl w:val="0"/>
                <w:numId w:val="62"/>
              </w:numPr>
              <w:spacing w:line="288" w:lineRule="auto"/>
              <w:rPr>
                <w:color w:val="0F203A"/>
                <w:szCs w:val="24"/>
              </w:rPr>
            </w:pPr>
            <w:r w:rsidRPr="00C36CE5">
              <w:rPr>
                <w:color w:val="0F203A"/>
                <w:szCs w:val="24"/>
              </w:rPr>
              <w:t>12.2.4 (Support Docs)</w:t>
            </w:r>
          </w:p>
          <w:p w14:paraId="4D6E638F" w14:textId="77777777" w:rsidR="003007C4" w:rsidRPr="00C36CE5" w:rsidRDefault="00DB67ED" w:rsidP="001905A1">
            <w:pPr>
              <w:rPr>
                <w:color w:val="0F203A"/>
                <w:szCs w:val="24"/>
              </w:rPr>
            </w:pPr>
            <w:r w:rsidRPr="00C36CE5">
              <w:rPr>
                <w:color w:val="0F203A"/>
                <w:szCs w:val="24"/>
              </w:rPr>
              <w:t>Revised Section 508</w:t>
            </w:r>
          </w:p>
          <w:p w14:paraId="1EEE3487" w14:textId="77777777" w:rsidR="003007C4" w:rsidRPr="00C36CE5" w:rsidRDefault="00DB67ED" w:rsidP="001905A1">
            <w:pPr>
              <w:numPr>
                <w:ilvl w:val="0"/>
                <w:numId w:val="61"/>
              </w:numPr>
              <w:spacing w:line="288" w:lineRule="auto"/>
              <w:rPr>
                <w:color w:val="0F203A"/>
                <w:szCs w:val="24"/>
              </w:rPr>
            </w:pPr>
            <w:r w:rsidRPr="00C36CE5">
              <w:rPr>
                <w:color w:val="0F203A"/>
                <w:szCs w:val="24"/>
              </w:rPr>
              <w:t>501 (Web)(Software)</w:t>
            </w:r>
          </w:p>
          <w:p w14:paraId="3361CEC6" w14:textId="77777777" w:rsidR="003007C4" w:rsidRPr="00C36CE5" w:rsidRDefault="00DB67ED" w:rsidP="001905A1">
            <w:pPr>
              <w:numPr>
                <w:ilvl w:val="0"/>
                <w:numId w:val="61"/>
              </w:numPr>
              <w:spacing w:line="288" w:lineRule="auto"/>
              <w:rPr>
                <w:color w:val="0F203A"/>
                <w:szCs w:val="24"/>
              </w:rPr>
            </w:pPr>
            <w:r w:rsidRPr="00C36CE5">
              <w:rPr>
                <w:color w:val="0F203A"/>
                <w:szCs w:val="24"/>
              </w:rPr>
              <w:t>504.2 (Authoring Tool)</w:t>
            </w:r>
          </w:p>
          <w:p w14:paraId="4A465074" w14:textId="77777777" w:rsidR="003007C4" w:rsidRPr="0093699C" w:rsidRDefault="00DB67ED" w:rsidP="001905A1">
            <w:pPr>
              <w:numPr>
                <w:ilvl w:val="0"/>
                <w:numId w:val="61"/>
              </w:numPr>
              <w:spacing w:line="288" w:lineRule="auto"/>
              <w:rPr>
                <w:color w:val="1B3B62"/>
                <w:szCs w:val="24"/>
              </w:rPr>
            </w:pPr>
            <w:r w:rsidRPr="00C36CE5">
              <w:rPr>
                <w:color w:val="0F203A"/>
                <w:szCs w:val="24"/>
              </w:rPr>
              <w:t>602.3 (Support Docs)</w:t>
            </w:r>
          </w:p>
        </w:tc>
        <w:tc>
          <w:tcPr>
            <w:tcW w:w="1983"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068959C5" w14:textId="77777777" w:rsidR="003007C4" w:rsidRPr="0093699C" w:rsidRDefault="00DB67ED" w:rsidP="001905A1">
            <w:pPr>
              <w:rPr>
                <w:color w:val="0F203A"/>
                <w:szCs w:val="24"/>
              </w:rPr>
            </w:pPr>
            <w:r w:rsidRPr="0093699C">
              <w:rPr>
                <w:color w:val="0F203A"/>
                <w:szCs w:val="24"/>
              </w:rPr>
              <w:t>Supports</w:t>
            </w:r>
          </w:p>
        </w:tc>
        <w:tc>
          <w:tcPr>
            <w:tcW w:w="3688"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5E45960F" w14:textId="77777777" w:rsidR="003007C4" w:rsidRPr="0093699C" w:rsidRDefault="00DB67ED" w:rsidP="001905A1">
            <w:pPr>
              <w:rPr>
                <w:color w:val="1B3B62"/>
                <w:szCs w:val="24"/>
              </w:rPr>
            </w:pPr>
            <w:r w:rsidRPr="0093699C">
              <w:rPr>
                <w:color w:val="0F203A"/>
                <w:szCs w:val="24"/>
              </w:rPr>
              <w:t>Labels (and instructions where needed) are provided for elements requiring user input.</w:t>
            </w:r>
          </w:p>
        </w:tc>
      </w:tr>
      <w:bookmarkStart w:id="41" w:name="parsing411"/>
      <w:bookmarkEnd w:id="41"/>
      <w:tr w:rsidR="003007C4" w:rsidRPr="0093699C" w14:paraId="2FC57F2E" w14:textId="77777777" w:rsidTr="0007596E">
        <w:trPr>
          <w:trHeight w:val="4980"/>
        </w:trPr>
        <w:tc>
          <w:tcPr>
            <w:tcW w:w="3688"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7CF274CF" w14:textId="77777777" w:rsidR="003007C4" w:rsidRPr="00C36CE5" w:rsidRDefault="00DB67ED" w:rsidP="001905A1">
            <w:pPr>
              <w:rPr>
                <w:color w:val="0F203A"/>
                <w:szCs w:val="24"/>
              </w:rPr>
            </w:pPr>
            <w:r w:rsidRPr="00343A78">
              <w:rPr>
                <w:rStyle w:val="Hyperlink"/>
              </w:rPr>
              <w:fldChar w:fldCharType="begin"/>
            </w:r>
            <w:r w:rsidRPr="00343A78">
              <w:rPr>
                <w:rStyle w:val="Hyperlink"/>
              </w:rPr>
              <w:instrText xml:space="preserve"> HYPERLINK "http://www.w3.org/TR/WCAG20/" \l "ensure-compat-parses" \h </w:instrText>
            </w:r>
            <w:r w:rsidRPr="00343A78">
              <w:rPr>
                <w:rStyle w:val="Hyperlink"/>
              </w:rPr>
              <w:fldChar w:fldCharType="separate"/>
            </w:r>
            <w:r w:rsidRPr="00343A78">
              <w:rPr>
                <w:rStyle w:val="Hyperlink"/>
              </w:rPr>
              <w:t>4.1.1 Parsing</w:t>
            </w:r>
            <w:r w:rsidRPr="00343A78">
              <w:rPr>
                <w:rStyle w:val="Hyperlink"/>
              </w:rPr>
              <w:fldChar w:fldCharType="end"/>
            </w:r>
            <w:r w:rsidRPr="0093699C">
              <w:rPr>
                <w:color w:val="0F203A"/>
                <w:szCs w:val="24"/>
              </w:rPr>
              <w:t xml:space="preserve"> </w:t>
            </w:r>
            <w:r w:rsidRPr="00C36CE5">
              <w:rPr>
                <w:color w:val="0F203A"/>
                <w:szCs w:val="24"/>
              </w:rPr>
              <w:t>(Level A)</w:t>
            </w:r>
          </w:p>
          <w:p w14:paraId="7C781F82" w14:textId="77777777" w:rsidR="003007C4" w:rsidRPr="00C36CE5" w:rsidRDefault="00DB67ED" w:rsidP="001905A1">
            <w:pPr>
              <w:rPr>
                <w:color w:val="0F203A"/>
                <w:szCs w:val="24"/>
              </w:rPr>
            </w:pPr>
            <w:r w:rsidRPr="00C36CE5">
              <w:rPr>
                <w:color w:val="0F203A"/>
                <w:szCs w:val="24"/>
              </w:rPr>
              <w:t>Also applies to:</w:t>
            </w:r>
          </w:p>
          <w:p w14:paraId="275DB73D" w14:textId="77777777" w:rsidR="003007C4" w:rsidRPr="00C36CE5" w:rsidRDefault="00DB67ED" w:rsidP="001905A1">
            <w:pPr>
              <w:rPr>
                <w:color w:val="0F203A"/>
                <w:szCs w:val="24"/>
              </w:rPr>
            </w:pPr>
            <w:r w:rsidRPr="00C36CE5">
              <w:rPr>
                <w:color w:val="0F203A"/>
                <w:szCs w:val="24"/>
              </w:rPr>
              <w:t>EN 301 549 Criteria</w:t>
            </w:r>
          </w:p>
          <w:p w14:paraId="514B601F" w14:textId="77777777" w:rsidR="003007C4" w:rsidRPr="00C36CE5" w:rsidRDefault="00DB67ED" w:rsidP="001905A1">
            <w:pPr>
              <w:numPr>
                <w:ilvl w:val="0"/>
                <w:numId w:val="77"/>
              </w:numPr>
              <w:spacing w:line="288" w:lineRule="auto"/>
              <w:rPr>
                <w:color w:val="0F203A"/>
                <w:szCs w:val="24"/>
              </w:rPr>
            </w:pPr>
            <w:r w:rsidRPr="00C36CE5">
              <w:rPr>
                <w:color w:val="0F203A"/>
                <w:szCs w:val="24"/>
              </w:rPr>
              <w:t>9.2.37 (Web)</w:t>
            </w:r>
          </w:p>
          <w:p w14:paraId="53B3719B" w14:textId="77777777" w:rsidR="003007C4" w:rsidRPr="00C36CE5" w:rsidRDefault="00DB67ED" w:rsidP="001905A1">
            <w:pPr>
              <w:numPr>
                <w:ilvl w:val="0"/>
                <w:numId w:val="77"/>
              </w:numPr>
              <w:spacing w:line="288" w:lineRule="auto"/>
              <w:rPr>
                <w:color w:val="0F203A"/>
                <w:szCs w:val="24"/>
              </w:rPr>
            </w:pPr>
            <w:r w:rsidRPr="00C36CE5">
              <w:rPr>
                <w:color w:val="0F203A"/>
                <w:szCs w:val="24"/>
              </w:rPr>
              <w:t>10.2.37 (non-web document)</w:t>
            </w:r>
          </w:p>
          <w:p w14:paraId="261A3A2D" w14:textId="77777777" w:rsidR="003007C4" w:rsidRPr="00C36CE5" w:rsidRDefault="00DB67ED" w:rsidP="001905A1">
            <w:pPr>
              <w:numPr>
                <w:ilvl w:val="0"/>
                <w:numId w:val="77"/>
              </w:numPr>
              <w:spacing w:line="288" w:lineRule="auto"/>
              <w:rPr>
                <w:color w:val="0F203A"/>
                <w:szCs w:val="24"/>
              </w:rPr>
            </w:pPr>
            <w:r w:rsidRPr="00C36CE5">
              <w:rPr>
                <w:color w:val="0F203A"/>
                <w:szCs w:val="24"/>
              </w:rPr>
              <w:t>11.2.1.37 (Software)</w:t>
            </w:r>
          </w:p>
          <w:p w14:paraId="57369548" w14:textId="77777777" w:rsidR="003007C4" w:rsidRPr="00C36CE5" w:rsidRDefault="00DB67ED" w:rsidP="001905A1">
            <w:pPr>
              <w:numPr>
                <w:ilvl w:val="0"/>
                <w:numId w:val="77"/>
              </w:numPr>
              <w:spacing w:line="288" w:lineRule="auto"/>
              <w:rPr>
                <w:color w:val="0F203A"/>
                <w:szCs w:val="24"/>
              </w:rPr>
            </w:pPr>
            <w:r w:rsidRPr="00C36CE5">
              <w:rPr>
                <w:color w:val="0F203A"/>
                <w:szCs w:val="24"/>
              </w:rPr>
              <w:t>11.2.2.37 (Closed Software) – Does not apply</w:t>
            </w:r>
          </w:p>
          <w:p w14:paraId="6409C930" w14:textId="77777777" w:rsidR="003007C4" w:rsidRPr="00C36CE5" w:rsidRDefault="00DB67ED" w:rsidP="001905A1">
            <w:pPr>
              <w:numPr>
                <w:ilvl w:val="0"/>
                <w:numId w:val="77"/>
              </w:numPr>
              <w:spacing w:line="288" w:lineRule="auto"/>
              <w:rPr>
                <w:color w:val="0F203A"/>
                <w:szCs w:val="24"/>
              </w:rPr>
            </w:pPr>
            <w:r w:rsidRPr="00C36CE5">
              <w:rPr>
                <w:color w:val="0F203A"/>
                <w:szCs w:val="24"/>
              </w:rPr>
              <w:t>11.6.2 (Authoring Tool)</w:t>
            </w:r>
          </w:p>
          <w:p w14:paraId="66783510" w14:textId="77777777" w:rsidR="003007C4" w:rsidRPr="00C36CE5" w:rsidRDefault="00DB67ED" w:rsidP="001905A1">
            <w:pPr>
              <w:numPr>
                <w:ilvl w:val="0"/>
                <w:numId w:val="77"/>
              </w:numPr>
              <w:spacing w:line="288" w:lineRule="auto"/>
              <w:rPr>
                <w:color w:val="0F203A"/>
                <w:szCs w:val="24"/>
              </w:rPr>
            </w:pPr>
            <w:r w:rsidRPr="00C36CE5">
              <w:rPr>
                <w:color w:val="0F203A"/>
                <w:szCs w:val="24"/>
              </w:rPr>
              <w:t>12.1.2 (Product Docs)</w:t>
            </w:r>
          </w:p>
          <w:p w14:paraId="2C98A5F8" w14:textId="77777777" w:rsidR="003007C4" w:rsidRPr="00C36CE5" w:rsidRDefault="00DB67ED" w:rsidP="001905A1">
            <w:pPr>
              <w:numPr>
                <w:ilvl w:val="0"/>
                <w:numId w:val="77"/>
              </w:numPr>
              <w:spacing w:line="288" w:lineRule="auto"/>
              <w:rPr>
                <w:color w:val="0F203A"/>
                <w:szCs w:val="24"/>
              </w:rPr>
            </w:pPr>
            <w:r w:rsidRPr="00C36CE5">
              <w:rPr>
                <w:color w:val="0F203A"/>
                <w:szCs w:val="24"/>
              </w:rPr>
              <w:t>12.2.4 (Support Docs)</w:t>
            </w:r>
          </w:p>
          <w:p w14:paraId="7723D7EF" w14:textId="77777777" w:rsidR="003007C4" w:rsidRPr="00C36CE5" w:rsidRDefault="00DB67ED" w:rsidP="001905A1">
            <w:pPr>
              <w:rPr>
                <w:color w:val="0F203A"/>
                <w:szCs w:val="24"/>
              </w:rPr>
            </w:pPr>
            <w:r w:rsidRPr="00C36CE5">
              <w:rPr>
                <w:color w:val="0F203A"/>
                <w:szCs w:val="24"/>
              </w:rPr>
              <w:t>Revised Section 508</w:t>
            </w:r>
          </w:p>
          <w:p w14:paraId="351FD88C" w14:textId="77777777" w:rsidR="003007C4" w:rsidRPr="00C36CE5" w:rsidRDefault="00DB67ED" w:rsidP="001905A1">
            <w:pPr>
              <w:numPr>
                <w:ilvl w:val="0"/>
                <w:numId w:val="19"/>
              </w:numPr>
              <w:spacing w:line="288" w:lineRule="auto"/>
              <w:rPr>
                <w:color w:val="0F203A"/>
                <w:szCs w:val="24"/>
              </w:rPr>
            </w:pPr>
            <w:r w:rsidRPr="00C36CE5">
              <w:rPr>
                <w:color w:val="0F203A"/>
                <w:szCs w:val="24"/>
              </w:rPr>
              <w:t>501 (Web)(Software)</w:t>
            </w:r>
          </w:p>
          <w:p w14:paraId="21C33BEB" w14:textId="77777777" w:rsidR="003007C4" w:rsidRPr="00C36CE5" w:rsidRDefault="00DB67ED" w:rsidP="001905A1">
            <w:pPr>
              <w:numPr>
                <w:ilvl w:val="0"/>
                <w:numId w:val="19"/>
              </w:numPr>
              <w:spacing w:line="288" w:lineRule="auto"/>
              <w:rPr>
                <w:color w:val="0F203A"/>
                <w:szCs w:val="24"/>
              </w:rPr>
            </w:pPr>
            <w:r w:rsidRPr="00C36CE5">
              <w:rPr>
                <w:color w:val="0F203A"/>
                <w:szCs w:val="24"/>
              </w:rPr>
              <w:t>504.2 (Authoring Tool)</w:t>
            </w:r>
          </w:p>
          <w:p w14:paraId="59DE5DAB" w14:textId="77777777" w:rsidR="003007C4" w:rsidRPr="0093699C" w:rsidRDefault="00DB67ED" w:rsidP="001905A1">
            <w:pPr>
              <w:numPr>
                <w:ilvl w:val="0"/>
                <w:numId w:val="19"/>
              </w:numPr>
              <w:spacing w:line="288" w:lineRule="auto"/>
              <w:rPr>
                <w:color w:val="1B3B62"/>
                <w:szCs w:val="24"/>
              </w:rPr>
            </w:pPr>
            <w:r w:rsidRPr="00C36CE5">
              <w:rPr>
                <w:color w:val="0F203A"/>
                <w:szCs w:val="24"/>
              </w:rPr>
              <w:t>602.3 (Support Docs)</w:t>
            </w:r>
          </w:p>
        </w:tc>
        <w:tc>
          <w:tcPr>
            <w:tcW w:w="1983"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42BC44E9" w14:textId="77777777" w:rsidR="003007C4" w:rsidRPr="0093699C" w:rsidRDefault="00DB67ED" w:rsidP="001905A1">
            <w:pPr>
              <w:rPr>
                <w:color w:val="0F203A"/>
                <w:szCs w:val="24"/>
              </w:rPr>
            </w:pPr>
            <w:r w:rsidRPr="0093699C">
              <w:rPr>
                <w:color w:val="0F203A"/>
                <w:szCs w:val="24"/>
              </w:rPr>
              <w:t>Supports</w:t>
            </w:r>
          </w:p>
        </w:tc>
        <w:tc>
          <w:tcPr>
            <w:tcW w:w="3688"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4BAC65AD" w14:textId="77777777" w:rsidR="003007C4" w:rsidRPr="0093699C" w:rsidRDefault="00DB67ED" w:rsidP="001905A1">
            <w:pPr>
              <w:rPr>
                <w:color w:val="0F203A"/>
                <w:szCs w:val="24"/>
              </w:rPr>
            </w:pPr>
            <w:r w:rsidRPr="0093699C">
              <w:rPr>
                <w:color w:val="0F203A"/>
                <w:szCs w:val="24"/>
              </w:rPr>
              <w:t xml:space="preserve">HathiTrust uses </w:t>
            </w:r>
            <w:proofErr w:type="gramStart"/>
            <w:r w:rsidRPr="0093699C">
              <w:rPr>
                <w:color w:val="0F203A"/>
                <w:szCs w:val="24"/>
              </w:rPr>
              <w:t>semantically-correct</w:t>
            </w:r>
            <w:proofErr w:type="gramEnd"/>
            <w:r w:rsidRPr="0093699C">
              <w:rPr>
                <w:color w:val="0F203A"/>
                <w:szCs w:val="24"/>
              </w:rPr>
              <w:t xml:space="preserve"> markup for all interface elements. The markup is programmatically generated to prevent parsing errors.</w:t>
            </w:r>
          </w:p>
        </w:tc>
      </w:tr>
      <w:bookmarkStart w:id="42" w:name="namerolevalue412"/>
      <w:bookmarkEnd w:id="42"/>
      <w:tr w:rsidR="003007C4" w:rsidRPr="0093699C" w14:paraId="39041F01" w14:textId="77777777" w:rsidTr="0007596E">
        <w:trPr>
          <w:trHeight w:val="4980"/>
        </w:trPr>
        <w:tc>
          <w:tcPr>
            <w:tcW w:w="3688" w:type="dxa"/>
            <w:tcBorders>
              <w:top w:val="single" w:sz="8" w:space="0" w:color="000000"/>
              <w:left w:val="single" w:sz="8" w:space="0" w:color="000000"/>
              <w:bottom w:val="single" w:sz="8" w:space="0" w:color="000000"/>
              <w:right w:val="single" w:sz="8" w:space="0" w:color="000000"/>
            </w:tcBorders>
            <w:shd w:val="clear" w:color="auto" w:fill="auto"/>
            <w:tcMar>
              <w:top w:w="160" w:type="dxa"/>
              <w:left w:w="160" w:type="dxa"/>
              <w:bottom w:w="160" w:type="dxa"/>
              <w:right w:w="160" w:type="dxa"/>
            </w:tcMar>
          </w:tcPr>
          <w:p w14:paraId="46ACDFAD" w14:textId="77777777" w:rsidR="003007C4" w:rsidRPr="00C36CE5" w:rsidRDefault="00DB67ED" w:rsidP="001905A1">
            <w:pPr>
              <w:rPr>
                <w:color w:val="0F203A"/>
                <w:szCs w:val="24"/>
              </w:rPr>
            </w:pPr>
            <w:r w:rsidRPr="00343A78">
              <w:rPr>
                <w:rStyle w:val="Hyperlink"/>
              </w:rPr>
              <w:lastRenderedPageBreak/>
              <w:fldChar w:fldCharType="begin"/>
            </w:r>
            <w:r w:rsidRPr="00343A78">
              <w:rPr>
                <w:rStyle w:val="Hyperlink"/>
              </w:rPr>
              <w:instrText xml:space="preserve"> HYPERLINK "http://www.w3.org/TR/WCAG20/" \l "ensure-compat-rsv" \h </w:instrText>
            </w:r>
            <w:r w:rsidRPr="00343A78">
              <w:rPr>
                <w:rStyle w:val="Hyperlink"/>
              </w:rPr>
              <w:fldChar w:fldCharType="separate"/>
            </w:r>
            <w:r w:rsidRPr="00343A78">
              <w:rPr>
                <w:rStyle w:val="Hyperlink"/>
              </w:rPr>
              <w:t>4.1.2 Name, Role, Value</w:t>
            </w:r>
            <w:r w:rsidRPr="00343A78">
              <w:rPr>
                <w:rStyle w:val="Hyperlink"/>
              </w:rPr>
              <w:fldChar w:fldCharType="end"/>
            </w:r>
            <w:r w:rsidRPr="0093699C">
              <w:rPr>
                <w:color w:val="0F203A"/>
                <w:szCs w:val="24"/>
              </w:rPr>
              <w:t xml:space="preserve"> </w:t>
            </w:r>
            <w:r w:rsidRPr="00C36CE5">
              <w:rPr>
                <w:color w:val="0F203A"/>
                <w:szCs w:val="24"/>
              </w:rPr>
              <w:t>(Level A)</w:t>
            </w:r>
          </w:p>
          <w:p w14:paraId="710DD320" w14:textId="77777777" w:rsidR="003007C4" w:rsidRPr="00C36CE5" w:rsidRDefault="00DB67ED" w:rsidP="001905A1">
            <w:pPr>
              <w:rPr>
                <w:color w:val="0F203A"/>
                <w:szCs w:val="24"/>
              </w:rPr>
            </w:pPr>
            <w:r w:rsidRPr="00C36CE5">
              <w:rPr>
                <w:color w:val="0F203A"/>
                <w:szCs w:val="24"/>
              </w:rPr>
              <w:t>Also applies to:</w:t>
            </w:r>
          </w:p>
          <w:p w14:paraId="3A696651" w14:textId="77777777" w:rsidR="003007C4" w:rsidRPr="00C36CE5" w:rsidRDefault="00DB67ED" w:rsidP="001905A1">
            <w:pPr>
              <w:rPr>
                <w:color w:val="0F203A"/>
                <w:szCs w:val="24"/>
              </w:rPr>
            </w:pPr>
            <w:r w:rsidRPr="00C36CE5">
              <w:rPr>
                <w:color w:val="0F203A"/>
                <w:szCs w:val="24"/>
              </w:rPr>
              <w:t>EN 301 549 Criteria</w:t>
            </w:r>
          </w:p>
          <w:p w14:paraId="7886F648" w14:textId="77777777" w:rsidR="003007C4" w:rsidRPr="00C36CE5" w:rsidRDefault="00DB67ED" w:rsidP="001905A1">
            <w:pPr>
              <w:numPr>
                <w:ilvl w:val="0"/>
                <w:numId w:val="53"/>
              </w:numPr>
              <w:spacing w:line="288" w:lineRule="auto"/>
              <w:rPr>
                <w:color w:val="0F203A"/>
                <w:szCs w:val="24"/>
              </w:rPr>
            </w:pPr>
            <w:r w:rsidRPr="00C36CE5">
              <w:rPr>
                <w:color w:val="0F203A"/>
                <w:szCs w:val="24"/>
              </w:rPr>
              <w:t>9.2.38 (Web)</w:t>
            </w:r>
          </w:p>
          <w:p w14:paraId="6CA32595" w14:textId="77777777" w:rsidR="003007C4" w:rsidRPr="00C36CE5" w:rsidRDefault="00DB67ED" w:rsidP="001905A1">
            <w:pPr>
              <w:numPr>
                <w:ilvl w:val="0"/>
                <w:numId w:val="53"/>
              </w:numPr>
              <w:spacing w:line="288" w:lineRule="auto"/>
              <w:rPr>
                <w:color w:val="0F203A"/>
                <w:szCs w:val="24"/>
              </w:rPr>
            </w:pPr>
            <w:r w:rsidRPr="00C36CE5">
              <w:rPr>
                <w:color w:val="0F203A"/>
                <w:szCs w:val="24"/>
              </w:rPr>
              <w:t>10.2.38 (non-web document)</w:t>
            </w:r>
          </w:p>
          <w:p w14:paraId="49E5C807" w14:textId="77777777" w:rsidR="003007C4" w:rsidRPr="00C36CE5" w:rsidRDefault="00DB67ED" w:rsidP="001905A1">
            <w:pPr>
              <w:numPr>
                <w:ilvl w:val="0"/>
                <w:numId w:val="53"/>
              </w:numPr>
              <w:spacing w:line="288" w:lineRule="auto"/>
              <w:rPr>
                <w:color w:val="0F203A"/>
                <w:szCs w:val="24"/>
              </w:rPr>
            </w:pPr>
            <w:r w:rsidRPr="00C36CE5">
              <w:rPr>
                <w:color w:val="0F203A"/>
                <w:szCs w:val="24"/>
              </w:rPr>
              <w:t>11.2.1.38 (Software)</w:t>
            </w:r>
          </w:p>
          <w:p w14:paraId="0F379AF9" w14:textId="77777777" w:rsidR="003007C4" w:rsidRPr="00C36CE5" w:rsidRDefault="00DB67ED" w:rsidP="001905A1">
            <w:pPr>
              <w:numPr>
                <w:ilvl w:val="0"/>
                <w:numId w:val="53"/>
              </w:numPr>
              <w:spacing w:line="288" w:lineRule="auto"/>
              <w:rPr>
                <w:color w:val="0F203A"/>
                <w:szCs w:val="24"/>
              </w:rPr>
            </w:pPr>
            <w:r w:rsidRPr="00C36CE5">
              <w:rPr>
                <w:color w:val="0F203A"/>
                <w:szCs w:val="24"/>
              </w:rPr>
              <w:t>11.2.2.38 (Closed Software) – Does not apply</w:t>
            </w:r>
          </w:p>
          <w:p w14:paraId="6341018B" w14:textId="77777777" w:rsidR="003007C4" w:rsidRPr="00C36CE5" w:rsidRDefault="00DB67ED" w:rsidP="001905A1">
            <w:pPr>
              <w:numPr>
                <w:ilvl w:val="0"/>
                <w:numId w:val="53"/>
              </w:numPr>
              <w:spacing w:line="288" w:lineRule="auto"/>
              <w:rPr>
                <w:color w:val="0F203A"/>
                <w:szCs w:val="24"/>
              </w:rPr>
            </w:pPr>
            <w:r w:rsidRPr="00C36CE5">
              <w:rPr>
                <w:color w:val="0F203A"/>
                <w:szCs w:val="24"/>
              </w:rPr>
              <w:t>11.6.2 (Authoring Tool)</w:t>
            </w:r>
          </w:p>
          <w:p w14:paraId="4FE52F73" w14:textId="77777777" w:rsidR="003007C4" w:rsidRPr="00C36CE5" w:rsidRDefault="00DB67ED" w:rsidP="001905A1">
            <w:pPr>
              <w:numPr>
                <w:ilvl w:val="0"/>
                <w:numId w:val="53"/>
              </w:numPr>
              <w:spacing w:line="288" w:lineRule="auto"/>
              <w:rPr>
                <w:color w:val="0F203A"/>
                <w:szCs w:val="24"/>
              </w:rPr>
            </w:pPr>
            <w:r w:rsidRPr="00C36CE5">
              <w:rPr>
                <w:color w:val="0F203A"/>
                <w:szCs w:val="24"/>
              </w:rPr>
              <w:t>12.1.2 (Product Docs)</w:t>
            </w:r>
          </w:p>
          <w:p w14:paraId="265A3595" w14:textId="77777777" w:rsidR="003007C4" w:rsidRPr="00C36CE5" w:rsidRDefault="00DB67ED" w:rsidP="001905A1">
            <w:pPr>
              <w:numPr>
                <w:ilvl w:val="0"/>
                <w:numId w:val="53"/>
              </w:numPr>
              <w:spacing w:line="288" w:lineRule="auto"/>
              <w:rPr>
                <w:color w:val="0F203A"/>
                <w:szCs w:val="24"/>
              </w:rPr>
            </w:pPr>
            <w:r w:rsidRPr="00C36CE5">
              <w:rPr>
                <w:color w:val="0F203A"/>
                <w:szCs w:val="24"/>
              </w:rPr>
              <w:t>12.2.4 (Support Docs)</w:t>
            </w:r>
          </w:p>
          <w:p w14:paraId="6DC650B2" w14:textId="77777777" w:rsidR="003007C4" w:rsidRPr="00C36CE5" w:rsidRDefault="00DB67ED" w:rsidP="001905A1">
            <w:pPr>
              <w:rPr>
                <w:color w:val="0F203A"/>
                <w:szCs w:val="24"/>
              </w:rPr>
            </w:pPr>
            <w:r w:rsidRPr="00C36CE5">
              <w:rPr>
                <w:color w:val="0F203A"/>
                <w:szCs w:val="24"/>
              </w:rPr>
              <w:t>Revised Section 508</w:t>
            </w:r>
          </w:p>
          <w:p w14:paraId="6C12A603" w14:textId="77777777" w:rsidR="003007C4" w:rsidRPr="00C36CE5" w:rsidRDefault="00DB67ED" w:rsidP="001905A1">
            <w:pPr>
              <w:numPr>
                <w:ilvl w:val="0"/>
                <w:numId w:val="21"/>
              </w:numPr>
              <w:spacing w:line="288" w:lineRule="auto"/>
              <w:rPr>
                <w:color w:val="0F203A"/>
                <w:szCs w:val="24"/>
              </w:rPr>
            </w:pPr>
            <w:r w:rsidRPr="00C36CE5">
              <w:rPr>
                <w:color w:val="0F203A"/>
                <w:szCs w:val="24"/>
              </w:rPr>
              <w:t>501 (Web)(Software)</w:t>
            </w:r>
          </w:p>
          <w:p w14:paraId="2277A9EB" w14:textId="77777777" w:rsidR="003007C4" w:rsidRPr="00C36CE5" w:rsidRDefault="00DB67ED" w:rsidP="001905A1">
            <w:pPr>
              <w:numPr>
                <w:ilvl w:val="0"/>
                <w:numId w:val="21"/>
              </w:numPr>
              <w:spacing w:line="288" w:lineRule="auto"/>
              <w:rPr>
                <w:color w:val="0F203A"/>
                <w:szCs w:val="24"/>
              </w:rPr>
            </w:pPr>
            <w:r w:rsidRPr="00C36CE5">
              <w:rPr>
                <w:color w:val="0F203A"/>
                <w:szCs w:val="24"/>
              </w:rPr>
              <w:t>504.2 (Authoring Tool)</w:t>
            </w:r>
          </w:p>
          <w:p w14:paraId="63BE5457" w14:textId="77777777" w:rsidR="003007C4" w:rsidRPr="0093699C" w:rsidRDefault="00DB67ED" w:rsidP="001905A1">
            <w:pPr>
              <w:numPr>
                <w:ilvl w:val="0"/>
                <w:numId w:val="21"/>
              </w:numPr>
              <w:spacing w:line="288" w:lineRule="auto"/>
              <w:rPr>
                <w:color w:val="1B3B62"/>
                <w:szCs w:val="24"/>
              </w:rPr>
            </w:pPr>
            <w:r w:rsidRPr="00C36CE5">
              <w:rPr>
                <w:color w:val="0F203A"/>
                <w:szCs w:val="24"/>
              </w:rPr>
              <w:t>602.3 (Support Docs)</w:t>
            </w:r>
          </w:p>
        </w:tc>
        <w:tc>
          <w:tcPr>
            <w:tcW w:w="1983" w:type="dxa"/>
            <w:tcBorders>
              <w:top w:val="single" w:sz="8" w:space="0" w:color="000000"/>
              <w:left w:val="single" w:sz="8" w:space="0" w:color="000000"/>
              <w:bottom w:val="single" w:sz="8" w:space="0" w:color="000000"/>
              <w:right w:val="single" w:sz="8" w:space="0" w:color="000000"/>
            </w:tcBorders>
            <w:shd w:val="clear" w:color="auto" w:fill="auto"/>
            <w:tcMar>
              <w:top w:w="160" w:type="dxa"/>
              <w:left w:w="160" w:type="dxa"/>
              <w:bottom w:w="160" w:type="dxa"/>
              <w:right w:w="160" w:type="dxa"/>
            </w:tcMar>
          </w:tcPr>
          <w:p w14:paraId="17B681BF" w14:textId="77777777" w:rsidR="003007C4" w:rsidRPr="0093699C" w:rsidRDefault="00DB67ED" w:rsidP="001905A1">
            <w:pPr>
              <w:rPr>
                <w:color w:val="0F203A"/>
                <w:szCs w:val="24"/>
              </w:rPr>
            </w:pPr>
            <w:r w:rsidRPr="0093699C">
              <w:rPr>
                <w:color w:val="0F203A"/>
                <w:szCs w:val="24"/>
              </w:rPr>
              <w:t>Supports</w:t>
            </w:r>
          </w:p>
        </w:tc>
        <w:tc>
          <w:tcPr>
            <w:tcW w:w="3688" w:type="dxa"/>
            <w:tcBorders>
              <w:top w:val="single" w:sz="8" w:space="0" w:color="000000"/>
              <w:left w:val="single" w:sz="8" w:space="0" w:color="000000"/>
              <w:bottom w:val="single" w:sz="8" w:space="0" w:color="000000"/>
              <w:right w:val="single" w:sz="8" w:space="0" w:color="000000"/>
            </w:tcBorders>
            <w:shd w:val="clear" w:color="auto" w:fill="auto"/>
            <w:tcMar>
              <w:top w:w="160" w:type="dxa"/>
              <w:left w:w="160" w:type="dxa"/>
              <w:bottom w:w="160" w:type="dxa"/>
              <w:right w:w="160" w:type="dxa"/>
            </w:tcMar>
          </w:tcPr>
          <w:p w14:paraId="4F9C44B1" w14:textId="77777777" w:rsidR="003007C4" w:rsidRPr="0093699C" w:rsidRDefault="00DB67ED" w:rsidP="001905A1">
            <w:pPr>
              <w:rPr>
                <w:color w:val="0F203A"/>
                <w:szCs w:val="24"/>
              </w:rPr>
            </w:pPr>
            <w:r w:rsidRPr="0093699C">
              <w:rPr>
                <w:color w:val="0F203A"/>
                <w:szCs w:val="24"/>
              </w:rPr>
              <w:t>HathiTrust uses standard HTML and WAI-ARIA attributes to describe the identity, operation, and state of user interface elements to Assistive Technologies.</w:t>
            </w:r>
          </w:p>
        </w:tc>
      </w:tr>
    </w:tbl>
    <w:p w14:paraId="6E2647FF" w14:textId="77777777" w:rsidR="003007C4" w:rsidRDefault="003007C4" w:rsidP="003F1DA9">
      <w:pPr>
        <w:rPr>
          <w:highlight w:val="yellow"/>
        </w:rPr>
      </w:pPr>
      <w:bookmarkStart w:id="43" w:name="_9v3ppz98xz4k" w:colFirst="0" w:colLast="0"/>
      <w:bookmarkEnd w:id="43"/>
    </w:p>
    <w:p w14:paraId="4DA4EB49" w14:textId="77777777" w:rsidR="003007C4" w:rsidRDefault="00DB67ED">
      <w:pPr>
        <w:pStyle w:val="Heading3"/>
        <w:keepNext w:val="0"/>
        <w:keepLines w:val="0"/>
        <w:shd w:val="clear" w:color="auto" w:fill="FFFFFF"/>
        <w:spacing w:before="0" w:after="300"/>
        <w:rPr>
          <w:b/>
          <w:color w:val="0F203A"/>
          <w:sz w:val="26"/>
          <w:szCs w:val="26"/>
        </w:rPr>
      </w:pPr>
      <w:bookmarkStart w:id="44" w:name="kmwuhs6m3gz9" w:colFirst="0" w:colLast="0"/>
      <w:bookmarkStart w:id="45" w:name="_jfqkct8l5xtw" w:colFirst="0" w:colLast="0"/>
      <w:bookmarkStart w:id="46" w:name="_Table_2:_Success"/>
      <w:bookmarkEnd w:id="44"/>
      <w:bookmarkEnd w:id="45"/>
      <w:bookmarkEnd w:id="46"/>
      <w:r>
        <w:rPr>
          <w:b/>
          <w:color w:val="0F203A"/>
          <w:sz w:val="26"/>
          <w:szCs w:val="26"/>
        </w:rPr>
        <w:t>Table 2: Success Criteria, Level AA</w:t>
      </w:r>
    </w:p>
    <w:tbl>
      <w:tblPr>
        <w:tblStyle w:val="a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3689"/>
        <w:gridCol w:w="1983"/>
        <w:gridCol w:w="3688"/>
      </w:tblGrid>
      <w:tr w:rsidR="003007C4" w14:paraId="71A3B68F" w14:textId="77777777" w:rsidTr="0007596E">
        <w:trPr>
          <w:trHeight w:val="540"/>
        </w:trPr>
        <w:tc>
          <w:tcPr>
            <w:tcW w:w="3688" w:type="dxa"/>
            <w:tcBorders>
              <w:top w:val="single" w:sz="8" w:space="0" w:color="000000"/>
              <w:left w:val="single" w:sz="8" w:space="0" w:color="000000"/>
              <w:bottom w:val="single" w:sz="8" w:space="0" w:color="000000"/>
              <w:right w:val="single" w:sz="8" w:space="0" w:color="000000"/>
            </w:tcBorders>
            <w:shd w:val="clear" w:color="auto" w:fill="CCCCCC"/>
            <w:tcMar>
              <w:top w:w="160" w:type="dxa"/>
              <w:left w:w="160" w:type="dxa"/>
              <w:bottom w:w="160" w:type="dxa"/>
              <w:right w:w="160" w:type="dxa"/>
            </w:tcMar>
          </w:tcPr>
          <w:p w14:paraId="4AE32DDB" w14:textId="77777777" w:rsidR="003007C4" w:rsidRPr="0093699C" w:rsidRDefault="00DB67ED" w:rsidP="001905A1">
            <w:pPr>
              <w:rPr>
                <w:b/>
                <w:color w:val="0F203A"/>
                <w:szCs w:val="24"/>
              </w:rPr>
            </w:pPr>
            <w:r w:rsidRPr="0093699C">
              <w:rPr>
                <w:b/>
                <w:color w:val="0F203A"/>
                <w:szCs w:val="24"/>
              </w:rPr>
              <w:t>Criteria</w:t>
            </w:r>
          </w:p>
        </w:tc>
        <w:tc>
          <w:tcPr>
            <w:tcW w:w="1983" w:type="dxa"/>
            <w:tcBorders>
              <w:top w:val="single" w:sz="8" w:space="0" w:color="000000"/>
              <w:left w:val="single" w:sz="8" w:space="0" w:color="000000"/>
              <w:bottom w:val="single" w:sz="8" w:space="0" w:color="000000"/>
              <w:right w:val="single" w:sz="8" w:space="0" w:color="000000"/>
            </w:tcBorders>
            <w:shd w:val="clear" w:color="auto" w:fill="CCCCCC"/>
            <w:tcMar>
              <w:top w:w="160" w:type="dxa"/>
              <w:left w:w="160" w:type="dxa"/>
              <w:bottom w:w="160" w:type="dxa"/>
              <w:right w:w="160" w:type="dxa"/>
            </w:tcMar>
          </w:tcPr>
          <w:p w14:paraId="0862F856" w14:textId="77777777" w:rsidR="003007C4" w:rsidRPr="0093699C" w:rsidRDefault="00DB67ED" w:rsidP="001905A1">
            <w:pPr>
              <w:rPr>
                <w:b/>
                <w:color w:val="0F203A"/>
                <w:szCs w:val="24"/>
              </w:rPr>
            </w:pPr>
            <w:r w:rsidRPr="0093699C">
              <w:rPr>
                <w:b/>
                <w:color w:val="0F203A"/>
                <w:szCs w:val="24"/>
              </w:rPr>
              <w:t>Conformance Level</w:t>
            </w:r>
          </w:p>
        </w:tc>
        <w:tc>
          <w:tcPr>
            <w:tcW w:w="3688" w:type="dxa"/>
            <w:tcBorders>
              <w:top w:val="single" w:sz="8" w:space="0" w:color="000000"/>
              <w:left w:val="single" w:sz="8" w:space="0" w:color="000000"/>
              <w:bottom w:val="single" w:sz="8" w:space="0" w:color="000000"/>
              <w:right w:val="single" w:sz="8" w:space="0" w:color="000000"/>
            </w:tcBorders>
            <w:shd w:val="clear" w:color="auto" w:fill="CCCCCC"/>
            <w:tcMar>
              <w:top w:w="160" w:type="dxa"/>
              <w:left w:w="160" w:type="dxa"/>
              <w:bottom w:w="160" w:type="dxa"/>
              <w:right w:w="160" w:type="dxa"/>
            </w:tcMar>
          </w:tcPr>
          <w:p w14:paraId="57DDC38C" w14:textId="77777777" w:rsidR="003007C4" w:rsidRPr="0093699C" w:rsidRDefault="00DB67ED" w:rsidP="001905A1">
            <w:pPr>
              <w:rPr>
                <w:b/>
                <w:color w:val="0F203A"/>
                <w:szCs w:val="24"/>
              </w:rPr>
            </w:pPr>
            <w:r w:rsidRPr="0093699C">
              <w:rPr>
                <w:b/>
                <w:color w:val="0F203A"/>
                <w:szCs w:val="24"/>
              </w:rPr>
              <w:t>Remarks and Explanations</w:t>
            </w:r>
          </w:p>
        </w:tc>
      </w:tr>
      <w:bookmarkStart w:id="47" w:name="captionslive124"/>
      <w:bookmarkEnd w:id="47"/>
      <w:tr w:rsidR="003007C4" w14:paraId="0AF3F728" w14:textId="77777777" w:rsidTr="0007596E">
        <w:trPr>
          <w:trHeight w:val="4980"/>
        </w:trPr>
        <w:tc>
          <w:tcPr>
            <w:tcW w:w="3688"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309F90F3" w14:textId="77777777" w:rsidR="003007C4" w:rsidRPr="00C36CE5" w:rsidRDefault="00DB67ED" w:rsidP="001905A1">
            <w:pPr>
              <w:rPr>
                <w:color w:val="0F203A"/>
                <w:szCs w:val="24"/>
              </w:rPr>
            </w:pPr>
            <w:r w:rsidRPr="00343A78">
              <w:rPr>
                <w:rStyle w:val="Hyperlink"/>
              </w:rPr>
              <w:lastRenderedPageBreak/>
              <w:fldChar w:fldCharType="begin"/>
            </w:r>
            <w:r w:rsidRPr="00343A78">
              <w:rPr>
                <w:rStyle w:val="Hyperlink"/>
              </w:rPr>
              <w:instrText xml:space="preserve"> HYPERLINK "http://www.w3.org/TR/WCAG20/" \l "media-equiv-real-time-captions" \h </w:instrText>
            </w:r>
            <w:r w:rsidRPr="00343A78">
              <w:rPr>
                <w:rStyle w:val="Hyperlink"/>
              </w:rPr>
              <w:fldChar w:fldCharType="separate"/>
            </w:r>
            <w:r w:rsidRPr="00343A78">
              <w:rPr>
                <w:rStyle w:val="Hyperlink"/>
              </w:rPr>
              <w:t>1.2.4 Captions (Live)</w:t>
            </w:r>
            <w:r w:rsidRPr="00343A78">
              <w:rPr>
                <w:rStyle w:val="Hyperlink"/>
              </w:rPr>
              <w:fldChar w:fldCharType="end"/>
            </w:r>
            <w:r w:rsidRPr="0093699C">
              <w:rPr>
                <w:color w:val="0F203A"/>
                <w:szCs w:val="24"/>
              </w:rPr>
              <w:t xml:space="preserve"> </w:t>
            </w:r>
            <w:r w:rsidRPr="00C36CE5">
              <w:rPr>
                <w:color w:val="0F203A"/>
                <w:szCs w:val="24"/>
              </w:rPr>
              <w:t>(Level AA)</w:t>
            </w:r>
          </w:p>
          <w:p w14:paraId="74887DA3" w14:textId="77777777" w:rsidR="003007C4" w:rsidRPr="00C36CE5" w:rsidRDefault="00DB67ED" w:rsidP="001905A1">
            <w:pPr>
              <w:rPr>
                <w:color w:val="0F203A"/>
                <w:szCs w:val="24"/>
              </w:rPr>
            </w:pPr>
            <w:r w:rsidRPr="00C36CE5">
              <w:rPr>
                <w:color w:val="0F203A"/>
                <w:szCs w:val="24"/>
              </w:rPr>
              <w:t>Also applies to:</w:t>
            </w:r>
          </w:p>
          <w:p w14:paraId="3348BB5F" w14:textId="77777777" w:rsidR="003007C4" w:rsidRPr="00C36CE5" w:rsidRDefault="00DB67ED" w:rsidP="001905A1">
            <w:pPr>
              <w:rPr>
                <w:color w:val="0F203A"/>
                <w:szCs w:val="24"/>
              </w:rPr>
            </w:pPr>
            <w:r w:rsidRPr="00C36CE5">
              <w:rPr>
                <w:color w:val="0F203A"/>
                <w:szCs w:val="24"/>
              </w:rPr>
              <w:t>EN 301 549 Criteria</w:t>
            </w:r>
          </w:p>
          <w:p w14:paraId="0848E762" w14:textId="77777777" w:rsidR="003007C4" w:rsidRPr="00C36CE5" w:rsidRDefault="00DB67ED" w:rsidP="001905A1">
            <w:pPr>
              <w:numPr>
                <w:ilvl w:val="0"/>
                <w:numId w:val="52"/>
              </w:numPr>
              <w:spacing w:line="288" w:lineRule="auto"/>
              <w:rPr>
                <w:color w:val="0F203A"/>
                <w:szCs w:val="24"/>
              </w:rPr>
            </w:pPr>
            <w:r w:rsidRPr="00C36CE5">
              <w:rPr>
                <w:color w:val="0F203A"/>
                <w:szCs w:val="24"/>
              </w:rPr>
              <w:t>9.2.5 (Web)</w:t>
            </w:r>
          </w:p>
          <w:p w14:paraId="6FE15318" w14:textId="77777777" w:rsidR="003007C4" w:rsidRPr="00C36CE5" w:rsidRDefault="00DB67ED" w:rsidP="001905A1">
            <w:pPr>
              <w:numPr>
                <w:ilvl w:val="0"/>
                <w:numId w:val="52"/>
              </w:numPr>
              <w:spacing w:line="288" w:lineRule="auto"/>
              <w:rPr>
                <w:color w:val="0F203A"/>
                <w:szCs w:val="24"/>
              </w:rPr>
            </w:pPr>
            <w:r w:rsidRPr="00C36CE5">
              <w:rPr>
                <w:color w:val="0F203A"/>
                <w:szCs w:val="24"/>
              </w:rPr>
              <w:t>10.2.5 (non-web document)</w:t>
            </w:r>
          </w:p>
          <w:p w14:paraId="323DBE46" w14:textId="77777777" w:rsidR="003007C4" w:rsidRPr="00C36CE5" w:rsidRDefault="00DB67ED" w:rsidP="001905A1">
            <w:pPr>
              <w:numPr>
                <w:ilvl w:val="0"/>
                <w:numId w:val="52"/>
              </w:numPr>
              <w:spacing w:line="288" w:lineRule="auto"/>
              <w:rPr>
                <w:color w:val="0F203A"/>
                <w:szCs w:val="24"/>
              </w:rPr>
            </w:pPr>
            <w:r w:rsidRPr="00C36CE5">
              <w:rPr>
                <w:color w:val="0F203A"/>
                <w:szCs w:val="24"/>
              </w:rPr>
              <w:t>11.2.1.5 (Software)</w:t>
            </w:r>
          </w:p>
          <w:p w14:paraId="05B95555" w14:textId="77777777" w:rsidR="003007C4" w:rsidRPr="00C36CE5" w:rsidRDefault="00DB67ED" w:rsidP="001905A1">
            <w:pPr>
              <w:numPr>
                <w:ilvl w:val="0"/>
                <w:numId w:val="52"/>
              </w:numPr>
              <w:spacing w:line="288" w:lineRule="auto"/>
              <w:rPr>
                <w:color w:val="0F203A"/>
                <w:szCs w:val="24"/>
              </w:rPr>
            </w:pPr>
            <w:r w:rsidRPr="00C36CE5">
              <w:rPr>
                <w:color w:val="0F203A"/>
                <w:szCs w:val="24"/>
              </w:rPr>
              <w:t>11.2.2.5 (Closed Software) – Does not apply</w:t>
            </w:r>
          </w:p>
          <w:p w14:paraId="320B3F73" w14:textId="77777777" w:rsidR="003007C4" w:rsidRPr="00C36CE5" w:rsidRDefault="00DB67ED" w:rsidP="001905A1">
            <w:pPr>
              <w:numPr>
                <w:ilvl w:val="0"/>
                <w:numId w:val="52"/>
              </w:numPr>
              <w:spacing w:line="288" w:lineRule="auto"/>
              <w:rPr>
                <w:color w:val="0F203A"/>
                <w:szCs w:val="24"/>
              </w:rPr>
            </w:pPr>
            <w:r w:rsidRPr="00C36CE5">
              <w:rPr>
                <w:color w:val="0F203A"/>
                <w:szCs w:val="24"/>
              </w:rPr>
              <w:t>11.6.2 (Authoring Tool)</w:t>
            </w:r>
          </w:p>
          <w:p w14:paraId="748DE0A3" w14:textId="77777777" w:rsidR="003007C4" w:rsidRPr="00C36CE5" w:rsidRDefault="00DB67ED" w:rsidP="001905A1">
            <w:pPr>
              <w:numPr>
                <w:ilvl w:val="0"/>
                <w:numId w:val="52"/>
              </w:numPr>
              <w:spacing w:line="288" w:lineRule="auto"/>
              <w:rPr>
                <w:color w:val="0F203A"/>
                <w:szCs w:val="24"/>
              </w:rPr>
            </w:pPr>
            <w:r w:rsidRPr="00C36CE5">
              <w:rPr>
                <w:color w:val="0F203A"/>
                <w:szCs w:val="24"/>
              </w:rPr>
              <w:t>12.1.2 (Product Docs)</w:t>
            </w:r>
          </w:p>
          <w:p w14:paraId="01EFC075" w14:textId="77777777" w:rsidR="003007C4" w:rsidRPr="00C36CE5" w:rsidRDefault="00DB67ED" w:rsidP="001905A1">
            <w:pPr>
              <w:numPr>
                <w:ilvl w:val="0"/>
                <w:numId w:val="52"/>
              </w:numPr>
              <w:spacing w:line="288" w:lineRule="auto"/>
              <w:rPr>
                <w:color w:val="0F203A"/>
                <w:szCs w:val="24"/>
              </w:rPr>
            </w:pPr>
            <w:r w:rsidRPr="00C36CE5">
              <w:rPr>
                <w:color w:val="0F203A"/>
                <w:szCs w:val="24"/>
              </w:rPr>
              <w:t>12.2.4 (Support Docs)</w:t>
            </w:r>
          </w:p>
          <w:p w14:paraId="65B70A10" w14:textId="77777777" w:rsidR="003007C4" w:rsidRPr="00C36CE5" w:rsidRDefault="00DB67ED" w:rsidP="001905A1">
            <w:pPr>
              <w:rPr>
                <w:color w:val="0F203A"/>
                <w:szCs w:val="24"/>
              </w:rPr>
            </w:pPr>
            <w:r w:rsidRPr="00C36CE5">
              <w:rPr>
                <w:color w:val="0F203A"/>
                <w:szCs w:val="24"/>
              </w:rPr>
              <w:t>Revised Section 508</w:t>
            </w:r>
          </w:p>
          <w:p w14:paraId="3A0A058C" w14:textId="77777777" w:rsidR="003007C4" w:rsidRPr="00C36CE5" w:rsidRDefault="00DB67ED" w:rsidP="001905A1">
            <w:pPr>
              <w:numPr>
                <w:ilvl w:val="0"/>
                <w:numId w:val="7"/>
              </w:numPr>
              <w:spacing w:line="288" w:lineRule="auto"/>
              <w:rPr>
                <w:color w:val="0F203A"/>
                <w:szCs w:val="24"/>
              </w:rPr>
            </w:pPr>
            <w:r w:rsidRPr="00C36CE5">
              <w:rPr>
                <w:color w:val="0F203A"/>
                <w:szCs w:val="24"/>
              </w:rPr>
              <w:t>501 (Web)(Software)</w:t>
            </w:r>
          </w:p>
          <w:p w14:paraId="2D838E66" w14:textId="77777777" w:rsidR="003007C4" w:rsidRPr="00C36CE5" w:rsidRDefault="00DB67ED" w:rsidP="001905A1">
            <w:pPr>
              <w:numPr>
                <w:ilvl w:val="0"/>
                <w:numId w:val="7"/>
              </w:numPr>
              <w:spacing w:line="288" w:lineRule="auto"/>
              <w:rPr>
                <w:color w:val="0F203A"/>
                <w:szCs w:val="24"/>
              </w:rPr>
            </w:pPr>
            <w:r w:rsidRPr="00C36CE5">
              <w:rPr>
                <w:color w:val="0F203A"/>
                <w:szCs w:val="24"/>
              </w:rPr>
              <w:t>504.2 (Authoring Tool)</w:t>
            </w:r>
          </w:p>
          <w:p w14:paraId="2AFA9DEC" w14:textId="77777777" w:rsidR="003007C4" w:rsidRPr="0093699C" w:rsidRDefault="00DB67ED" w:rsidP="001905A1">
            <w:pPr>
              <w:numPr>
                <w:ilvl w:val="0"/>
                <w:numId w:val="7"/>
              </w:numPr>
              <w:spacing w:line="288" w:lineRule="auto"/>
              <w:rPr>
                <w:color w:val="1B3B62"/>
                <w:szCs w:val="24"/>
              </w:rPr>
            </w:pPr>
            <w:r w:rsidRPr="00C36CE5">
              <w:rPr>
                <w:color w:val="0F203A"/>
                <w:szCs w:val="24"/>
              </w:rPr>
              <w:t>602.3 (Support Docs)</w:t>
            </w:r>
          </w:p>
        </w:tc>
        <w:tc>
          <w:tcPr>
            <w:tcW w:w="1983"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6B89296B" w14:textId="77777777" w:rsidR="003007C4" w:rsidRPr="0093699C" w:rsidRDefault="00DB67ED" w:rsidP="001905A1">
            <w:pPr>
              <w:rPr>
                <w:color w:val="0F203A"/>
                <w:szCs w:val="24"/>
              </w:rPr>
            </w:pPr>
            <w:r w:rsidRPr="0093699C">
              <w:rPr>
                <w:color w:val="0F203A"/>
                <w:szCs w:val="24"/>
              </w:rPr>
              <w:t>Not Applicable</w:t>
            </w:r>
          </w:p>
        </w:tc>
        <w:tc>
          <w:tcPr>
            <w:tcW w:w="3688"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0806E10A" w14:textId="77777777" w:rsidR="003007C4" w:rsidRPr="0093699C" w:rsidRDefault="00DB67ED" w:rsidP="001905A1">
            <w:pPr>
              <w:rPr>
                <w:color w:val="0F203A"/>
                <w:szCs w:val="24"/>
              </w:rPr>
            </w:pPr>
            <w:r w:rsidRPr="0093699C">
              <w:rPr>
                <w:color w:val="0F203A"/>
                <w:szCs w:val="24"/>
              </w:rPr>
              <w:t>HathiTrust does not include live video and audio content.</w:t>
            </w:r>
          </w:p>
        </w:tc>
      </w:tr>
      <w:bookmarkStart w:id="48" w:name="audiodescription125"/>
      <w:bookmarkEnd w:id="48"/>
      <w:tr w:rsidR="003007C4" w14:paraId="5CF9EEB4" w14:textId="77777777" w:rsidTr="0007596E">
        <w:trPr>
          <w:trHeight w:val="4980"/>
        </w:trPr>
        <w:tc>
          <w:tcPr>
            <w:tcW w:w="3688"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4C5D67B0" w14:textId="77777777" w:rsidR="003007C4" w:rsidRPr="00C36CE5" w:rsidRDefault="00DB67ED" w:rsidP="001905A1">
            <w:pPr>
              <w:rPr>
                <w:color w:val="0F203A"/>
                <w:szCs w:val="24"/>
              </w:rPr>
            </w:pPr>
            <w:r w:rsidRPr="00343A78">
              <w:rPr>
                <w:rStyle w:val="Hyperlink"/>
              </w:rPr>
              <w:fldChar w:fldCharType="begin"/>
            </w:r>
            <w:r w:rsidRPr="00343A78">
              <w:rPr>
                <w:rStyle w:val="Hyperlink"/>
              </w:rPr>
              <w:instrText xml:space="preserve"> HYPERLINK "http://www.w3.org/TR/WCAG20/" \l "media-equiv-audio-desc-only" \h </w:instrText>
            </w:r>
            <w:r w:rsidRPr="00343A78">
              <w:rPr>
                <w:rStyle w:val="Hyperlink"/>
              </w:rPr>
              <w:fldChar w:fldCharType="separate"/>
            </w:r>
            <w:r w:rsidRPr="00343A78">
              <w:rPr>
                <w:rStyle w:val="Hyperlink"/>
              </w:rPr>
              <w:t>1.2.5 Audio Description (Prerecorded)</w:t>
            </w:r>
            <w:r w:rsidRPr="00343A78">
              <w:rPr>
                <w:rStyle w:val="Hyperlink"/>
              </w:rPr>
              <w:fldChar w:fldCharType="end"/>
            </w:r>
            <w:r w:rsidRPr="0093699C">
              <w:rPr>
                <w:color w:val="0F203A"/>
                <w:szCs w:val="24"/>
              </w:rPr>
              <w:t xml:space="preserve"> </w:t>
            </w:r>
            <w:r w:rsidRPr="00C36CE5">
              <w:rPr>
                <w:color w:val="0F203A"/>
                <w:szCs w:val="24"/>
              </w:rPr>
              <w:t>(Level AA)</w:t>
            </w:r>
          </w:p>
          <w:p w14:paraId="365FA095" w14:textId="77777777" w:rsidR="003007C4" w:rsidRPr="00C36CE5" w:rsidRDefault="00DB67ED" w:rsidP="001905A1">
            <w:pPr>
              <w:rPr>
                <w:color w:val="0F203A"/>
                <w:szCs w:val="24"/>
              </w:rPr>
            </w:pPr>
            <w:r w:rsidRPr="00C36CE5">
              <w:rPr>
                <w:color w:val="0F203A"/>
                <w:szCs w:val="24"/>
              </w:rPr>
              <w:t>Also applies to:</w:t>
            </w:r>
          </w:p>
          <w:p w14:paraId="0DA03F36" w14:textId="77777777" w:rsidR="003007C4" w:rsidRPr="00C36CE5" w:rsidRDefault="00DB67ED" w:rsidP="001905A1">
            <w:pPr>
              <w:rPr>
                <w:color w:val="0F203A"/>
                <w:szCs w:val="24"/>
              </w:rPr>
            </w:pPr>
            <w:r w:rsidRPr="00C36CE5">
              <w:rPr>
                <w:color w:val="0F203A"/>
                <w:szCs w:val="24"/>
              </w:rPr>
              <w:t>EN 301 549 Criteria</w:t>
            </w:r>
          </w:p>
          <w:p w14:paraId="57A5AE3E" w14:textId="77777777" w:rsidR="003007C4" w:rsidRPr="00C36CE5" w:rsidRDefault="00DB67ED" w:rsidP="001905A1">
            <w:pPr>
              <w:numPr>
                <w:ilvl w:val="0"/>
                <w:numId w:val="65"/>
              </w:numPr>
              <w:spacing w:line="288" w:lineRule="auto"/>
              <w:rPr>
                <w:color w:val="0F203A"/>
                <w:szCs w:val="24"/>
              </w:rPr>
            </w:pPr>
            <w:r w:rsidRPr="00C36CE5">
              <w:rPr>
                <w:color w:val="0F203A"/>
                <w:szCs w:val="24"/>
              </w:rPr>
              <w:t>9.2.6 (Web)</w:t>
            </w:r>
          </w:p>
          <w:p w14:paraId="0A1A6023" w14:textId="77777777" w:rsidR="003007C4" w:rsidRPr="00C36CE5" w:rsidRDefault="00DB67ED" w:rsidP="001905A1">
            <w:pPr>
              <w:numPr>
                <w:ilvl w:val="0"/>
                <w:numId w:val="65"/>
              </w:numPr>
              <w:spacing w:line="288" w:lineRule="auto"/>
              <w:rPr>
                <w:color w:val="0F203A"/>
                <w:szCs w:val="24"/>
              </w:rPr>
            </w:pPr>
            <w:r w:rsidRPr="00C36CE5">
              <w:rPr>
                <w:color w:val="0F203A"/>
                <w:szCs w:val="24"/>
              </w:rPr>
              <w:t>10.2.6 (non-web document)</w:t>
            </w:r>
          </w:p>
          <w:p w14:paraId="30E6C980" w14:textId="77777777" w:rsidR="003007C4" w:rsidRPr="00C36CE5" w:rsidRDefault="00DB67ED" w:rsidP="001905A1">
            <w:pPr>
              <w:numPr>
                <w:ilvl w:val="0"/>
                <w:numId w:val="65"/>
              </w:numPr>
              <w:spacing w:line="288" w:lineRule="auto"/>
              <w:rPr>
                <w:color w:val="0F203A"/>
                <w:szCs w:val="24"/>
              </w:rPr>
            </w:pPr>
            <w:r w:rsidRPr="00C36CE5">
              <w:rPr>
                <w:color w:val="0F203A"/>
                <w:szCs w:val="24"/>
              </w:rPr>
              <w:t>11.2.1.6 (Software)</w:t>
            </w:r>
          </w:p>
          <w:p w14:paraId="20CD027A" w14:textId="77777777" w:rsidR="003007C4" w:rsidRPr="00C36CE5" w:rsidRDefault="00DB67ED" w:rsidP="001905A1">
            <w:pPr>
              <w:numPr>
                <w:ilvl w:val="0"/>
                <w:numId w:val="65"/>
              </w:numPr>
              <w:spacing w:line="288" w:lineRule="auto"/>
              <w:rPr>
                <w:color w:val="0F203A"/>
                <w:szCs w:val="24"/>
              </w:rPr>
            </w:pPr>
            <w:r w:rsidRPr="00C36CE5">
              <w:rPr>
                <w:color w:val="0F203A"/>
                <w:szCs w:val="24"/>
              </w:rPr>
              <w:t>11.2.2.6 (Closed Software) – Does not apply</w:t>
            </w:r>
          </w:p>
          <w:p w14:paraId="73E4C707" w14:textId="77777777" w:rsidR="003007C4" w:rsidRPr="00C36CE5" w:rsidRDefault="00DB67ED" w:rsidP="001905A1">
            <w:pPr>
              <w:numPr>
                <w:ilvl w:val="0"/>
                <w:numId w:val="65"/>
              </w:numPr>
              <w:spacing w:line="288" w:lineRule="auto"/>
              <w:rPr>
                <w:color w:val="0F203A"/>
                <w:szCs w:val="24"/>
              </w:rPr>
            </w:pPr>
            <w:r w:rsidRPr="00C36CE5">
              <w:rPr>
                <w:color w:val="0F203A"/>
                <w:szCs w:val="24"/>
              </w:rPr>
              <w:t>11.6.2 (Authoring Tool)</w:t>
            </w:r>
          </w:p>
          <w:p w14:paraId="2AB4470A" w14:textId="77777777" w:rsidR="003007C4" w:rsidRPr="00C36CE5" w:rsidRDefault="00DB67ED" w:rsidP="001905A1">
            <w:pPr>
              <w:numPr>
                <w:ilvl w:val="0"/>
                <w:numId w:val="65"/>
              </w:numPr>
              <w:spacing w:line="288" w:lineRule="auto"/>
              <w:rPr>
                <w:color w:val="0F203A"/>
                <w:szCs w:val="24"/>
              </w:rPr>
            </w:pPr>
            <w:r w:rsidRPr="00C36CE5">
              <w:rPr>
                <w:color w:val="0F203A"/>
                <w:szCs w:val="24"/>
              </w:rPr>
              <w:t>12.1.2 (Product Docs)</w:t>
            </w:r>
          </w:p>
          <w:p w14:paraId="611608E6" w14:textId="77777777" w:rsidR="003007C4" w:rsidRPr="00C36CE5" w:rsidRDefault="00DB67ED" w:rsidP="001905A1">
            <w:pPr>
              <w:numPr>
                <w:ilvl w:val="0"/>
                <w:numId w:val="65"/>
              </w:numPr>
              <w:spacing w:line="288" w:lineRule="auto"/>
              <w:rPr>
                <w:color w:val="0F203A"/>
                <w:szCs w:val="24"/>
              </w:rPr>
            </w:pPr>
            <w:r w:rsidRPr="00C36CE5">
              <w:rPr>
                <w:color w:val="0F203A"/>
                <w:szCs w:val="24"/>
              </w:rPr>
              <w:t>12.2.4 (Support Docs)</w:t>
            </w:r>
          </w:p>
          <w:p w14:paraId="25603739" w14:textId="77777777" w:rsidR="003007C4" w:rsidRPr="00C36CE5" w:rsidRDefault="00DB67ED" w:rsidP="001905A1">
            <w:pPr>
              <w:rPr>
                <w:color w:val="0F203A"/>
                <w:szCs w:val="24"/>
              </w:rPr>
            </w:pPr>
            <w:r w:rsidRPr="00C36CE5">
              <w:rPr>
                <w:color w:val="0F203A"/>
                <w:szCs w:val="24"/>
              </w:rPr>
              <w:t>Revised Section 508</w:t>
            </w:r>
          </w:p>
          <w:p w14:paraId="77334D1C" w14:textId="77777777" w:rsidR="003007C4" w:rsidRPr="00C36CE5" w:rsidRDefault="00DB67ED" w:rsidP="001905A1">
            <w:pPr>
              <w:numPr>
                <w:ilvl w:val="0"/>
                <w:numId w:val="15"/>
              </w:numPr>
              <w:spacing w:line="288" w:lineRule="auto"/>
              <w:rPr>
                <w:color w:val="0F203A"/>
                <w:szCs w:val="24"/>
              </w:rPr>
            </w:pPr>
            <w:r w:rsidRPr="00C36CE5">
              <w:rPr>
                <w:color w:val="0F203A"/>
                <w:szCs w:val="24"/>
              </w:rPr>
              <w:t>501 (Web)(Software)</w:t>
            </w:r>
          </w:p>
          <w:p w14:paraId="06222F59" w14:textId="77777777" w:rsidR="003007C4" w:rsidRPr="00C36CE5" w:rsidRDefault="00DB67ED" w:rsidP="001905A1">
            <w:pPr>
              <w:numPr>
                <w:ilvl w:val="0"/>
                <w:numId w:val="15"/>
              </w:numPr>
              <w:spacing w:line="288" w:lineRule="auto"/>
              <w:rPr>
                <w:color w:val="0F203A"/>
                <w:szCs w:val="24"/>
              </w:rPr>
            </w:pPr>
            <w:r w:rsidRPr="00C36CE5">
              <w:rPr>
                <w:color w:val="0F203A"/>
                <w:szCs w:val="24"/>
              </w:rPr>
              <w:t>504.2 (Authoring Tool)</w:t>
            </w:r>
          </w:p>
          <w:p w14:paraId="687F2CB1" w14:textId="77777777" w:rsidR="003007C4" w:rsidRPr="0093699C" w:rsidRDefault="00DB67ED" w:rsidP="001905A1">
            <w:pPr>
              <w:numPr>
                <w:ilvl w:val="0"/>
                <w:numId w:val="15"/>
              </w:numPr>
              <w:spacing w:line="288" w:lineRule="auto"/>
              <w:rPr>
                <w:color w:val="1B3B62"/>
                <w:szCs w:val="24"/>
              </w:rPr>
            </w:pPr>
            <w:r w:rsidRPr="00C36CE5">
              <w:rPr>
                <w:color w:val="0F203A"/>
                <w:szCs w:val="24"/>
              </w:rPr>
              <w:t>602.3 (Support Docs)</w:t>
            </w:r>
          </w:p>
        </w:tc>
        <w:tc>
          <w:tcPr>
            <w:tcW w:w="1983"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71E26774" w14:textId="77777777" w:rsidR="003007C4" w:rsidRPr="0093699C" w:rsidRDefault="00DB67ED" w:rsidP="001905A1">
            <w:pPr>
              <w:rPr>
                <w:color w:val="0F203A"/>
                <w:szCs w:val="24"/>
              </w:rPr>
            </w:pPr>
            <w:r w:rsidRPr="0093699C">
              <w:rPr>
                <w:color w:val="0F203A"/>
                <w:szCs w:val="24"/>
              </w:rPr>
              <w:t>Not Applicable</w:t>
            </w:r>
          </w:p>
        </w:tc>
        <w:tc>
          <w:tcPr>
            <w:tcW w:w="3688"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15A7AF3A" w14:textId="77777777" w:rsidR="003007C4" w:rsidRPr="0093699C" w:rsidRDefault="00DB67ED" w:rsidP="001905A1">
            <w:pPr>
              <w:rPr>
                <w:color w:val="0F203A"/>
                <w:szCs w:val="24"/>
              </w:rPr>
            </w:pPr>
            <w:r w:rsidRPr="0093699C">
              <w:rPr>
                <w:color w:val="0F203A"/>
                <w:szCs w:val="24"/>
              </w:rPr>
              <w:t>HathiTrust does not include video content.</w:t>
            </w:r>
          </w:p>
        </w:tc>
      </w:tr>
      <w:bookmarkStart w:id="49" w:name="orientation134"/>
      <w:bookmarkEnd w:id="49"/>
      <w:tr w:rsidR="003007C4" w14:paraId="0AAA26FD" w14:textId="77777777" w:rsidTr="0007596E">
        <w:trPr>
          <w:trHeight w:val="4980"/>
        </w:trPr>
        <w:tc>
          <w:tcPr>
            <w:tcW w:w="3688"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7B4756CA" w14:textId="77777777" w:rsidR="003007C4" w:rsidRPr="00C36CE5" w:rsidRDefault="00DB67ED" w:rsidP="001905A1">
            <w:pPr>
              <w:rPr>
                <w:color w:val="0F203A"/>
                <w:szCs w:val="24"/>
              </w:rPr>
            </w:pPr>
            <w:r w:rsidRPr="00343A78">
              <w:rPr>
                <w:rStyle w:val="Hyperlink"/>
              </w:rPr>
              <w:lastRenderedPageBreak/>
              <w:fldChar w:fldCharType="begin"/>
            </w:r>
            <w:r w:rsidRPr="00343A78">
              <w:rPr>
                <w:rStyle w:val="Hyperlink"/>
              </w:rPr>
              <w:instrText xml:space="preserve"> HYPERLINK "https://www.w3.org/TR/WCAG21/" \l "orientation" \h </w:instrText>
            </w:r>
            <w:r w:rsidRPr="00343A78">
              <w:rPr>
                <w:rStyle w:val="Hyperlink"/>
              </w:rPr>
              <w:fldChar w:fldCharType="separate"/>
            </w:r>
            <w:r w:rsidRPr="00343A78">
              <w:rPr>
                <w:rStyle w:val="Hyperlink"/>
              </w:rPr>
              <w:t>1.3.4 Orientation</w:t>
            </w:r>
            <w:r w:rsidRPr="00343A78">
              <w:rPr>
                <w:rStyle w:val="Hyperlink"/>
              </w:rPr>
              <w:fldChar w:fldCharType="end"/>
            </w:r>
            <w:r w:rsidRPr="0093699C">
              <w:rPr>
                <w:szCs w:val="24"/>
              </w:rPr>
              <w:t xml:space="preserve"> </w:t>
            </w:r>
            <w:r w:rsidRPr="00C36CE5">
              <w:rPr>
                <w:color w:val="0F203A"/>
                <w:szCs w:val="24"/>
              </w:rPr>
              <w:t>(Level AA 2.1 only)</w:t>
            </w:r>
          </w:p>
          <w:p w14:paraId="7AD976B2" w14:textId="77777777" w:rsidR="003007C4" w:rsidRPr="00C36CE5" w:rsidRDefault="00DB67ED" w:rsidP="001905A1">
            <w:pPr>
              <w:pBdr>
                <w:top w:val="nil"/>
                <w:left w:val="nil"/>
                <w:bottom w:val="nil"/>
                <w:right w:val="nil"/>
                <w:between w:val="nil"/>
              </w:pBdr>
              <w:rPr>
                <w:color w:val="0F203A"/>
                <w:szCs w:val="24"/>
              </w:rPr>
            </w:pPr>
            <w:r w:rsidRPr="00C36CE5">
              <w:rPr>
                <w:color w:val="0F203A"/>
                <w:szCs w:val="24"/>
              </w:rPr>
              <w:t>Also applies to:</w:t>
            </w:r>
          </w:p>
          <w:p w14:paraId="03AB797D" w14:textId="77777777" w:rsidR="003007C4" w:rsidRPr="00C36CE5" w:rsidRDefault="00DB67ED" w:rsidP="001905A1">
            <w:pPr>
              <w:pBdr>
                <w:top w:val="nil"/>
                <w:left w:val="nil"/>
                <w:bottom w:val="nil"/>
                <w:right w:val="nil"/>
                <w:between w:val="nil"/>
              </w:pBdr>
              <w:rPr>
                <w:color w:val="0F203A"/>
                <w:szCs w:val="24"/>
              </w:rPr>
            </w:pPr>
            <w:r w:rsidRPr="00C36CE5">
              <w:rPr>
                <w:color w:val="0F203A"/>
                <w:szCs w:val="24"/>
              </w:rPr>
              <w:t>EN 301 549 Criteria</w:t>
            </w:r>
          </w:p>
          <w:p w14:paraId="64605666" w14:textId="77777777" w:rsidR="003007C4" w:rsidRPr="00C36CE5" w:rsidRDefault="00DB67ED" w:rsidP="001905A1">
            <w:pPr>
              <w:numPr>
                <w:ilvl w:val="0"/>
                <w:numId w:val="15"/>
              </w:numPr>
              <w:pBdr>
                <w:left w:val="nil"/>
              </w:pBdr>
              <w:spacing w:line="288" w:lineRule="auto"/>
              <w:rPr>
                <w:color w:val="0F203A"/>
                <w:szCs w:val="24"/>
              </w:rPr>
            </w:pPr>
            <w:r w:rsidRPr="00C36CE5">
              <w:rPr>
                <w:color w:val="0F203A"/>
                <w:szCs w:val="24"/>
              </w:rPr>
              <w:t>9.1.3.4 (Web)</w:t>
            </w:r>
          </w:p>
          <w:p w14:paraId="5EDF646A" w14:textId="77777777" w:rsidR="003007C4" w:rsidRPr="00C36CE5" w:rsidRDefault="00DB67ED" w:rsidP="001905A1">
            <w:pPr>
              <w:numPr>
                <w:ilvl w:val="0"/>
                <w:numId w:val="15"/>
              </w:numPr>
              <w:pBdr>
                <w:left w:val="nil"/>
              </w:pBdr>
              <w:spacing w:line="288" w:lineRule="auto"/>
              <w:rPr>
                <w:color w:val="0F203A"/>
                <w:szCs w:val="24"/>
              </w:rPr>
            </w:pPr>
            <w:r w:rsidRPr="00C36CE5">
              <w:rPr>
                <w:color w:val="0F203A"/>
                <w:szCs w:val="24"/>
              </w:rPr>
              <w:t>10.1.3.4 (Non-web document)</w:t>
            </w:r>
          </w:p>
          <w:p w14:paraId="3B1C1CC9" w14:textId="77777777" w:rsidR="003007C4" w:rsidRPr="00C36CE5" w:rsidRDefault="00DB67ED" w:rsidP="001905A1">
            <w:pPr>
              <w:numPr>
                <w:ilvl w:val="0"/>
                <w:numId w:val="15"/>
              </w:numPr>
              <w:pBdr>
                <w:left w:val="nil"/>
              </w:pBdr>
              <w:spacing w:line="288" w:lineRule="auto"/>
              <w:rPr>
                <w:color w:val="0F203A"/>
                <w:szCs w:val="24"/>
              </w:rPr>
            </w:pPr>
            <w:r w:rsidRPr="00C36CE5">
              <w:rPr>
                <w:color w:val="0F203A"/>
                <w:szCs w:val="24"/>
              </w:rPr>
              <w:t>11.1.3.4 (Open Functionality Software)</w:t>
            </w:r>
          </w:p>
          <w:p w14:paraId="40892289" w14:textId="77777777" w:rsidR="003007C4" w:rsidRPr="00C36CE5" w:rsidRDefault="00DB67ED" w:rsidP="001905A1">
            <w:pPr>
              <w:numPr>
                <w:ilvl w:val="0"/>
                <w:numId w:val="15"/>
              </w:numPr>
              <w:pBdr>
                <w:left w:val="nil"/>
              </w:pBdr>
              <w:spacing w:line="288" w:lineRule="auto"/>
              <w:rPr>
                <w:color w:val="0F203A"/>
                <w:szCs w:val="24"/>
              </w:rPr>
            </w:pPr>
            <w:r w:rsidRPr="00C36CE5">
              <w:rPr>
                <w:color w:val="0F203A"/>
                <w:szCs w:val="24"/>
              </w:rPr>
              <w:t>11.1.3.4 (Closed Software)</w:t>
            </w:r>
          </w:p>
          <w:p w14:paraId="67FEC19A" w14:textId="77777777" w:rsidR="003007C4" w:rsidRPr="00C36CE5" w:rsidRDefault="00DB67ED" w:rsidP="001905A1">
            <w:pPr>
              <w:numPr>
                <w:ilvl w:val="0"/>
                <w:numId w:val="15"/>
              </w:numPr>
              <w:pBdr>
                <w:left w:val="nil"/>
              </w:pBdr>
              <w:spacing w:line="288" w:lineRule="auto"/>
              <w:rPr>
                <w:color w:val="0F203A"/>
                <w:szCs w:val="24"/>
              </w:rPr>
            </w:pPr>
            <w:r w:rsidRPr="00C36CE5">
              <w:rPr>
                <w:color w:val="0F203A"/>
                <w:szCs w:val="24"/>
              </w:rPr>
              <w:t>11.8.2 (Authoring Tool)</w:t>
            </w:r>
          </w:p>
          <w:p w14:paraId="33561700" w14:textId="77777777" w:rsidR="003007C4" w:rsidRPr="00C36CE5" w:rsidRDefault="00DB67ED" w:rsidP="001905A1">
            <w:pPr>
              <w:numPr>
                <w:ilvl w:val="0"/>
                <w:numId w:val="15"/>
              </w:numPr>
              <w:pBdr>
                <w:left w:val="nil"/>
              </w:pBdr>
              <w:spacing w:line="288" w:lineRule="auto"/>
              <w:rPr>
                <w:color w:val="0F203A"/>
                <w:szCs w:val="24"/>
              </w:rPr>
            </w:pPr>
            <w:r w:rsidRPr="00C36CE5">
              <w:rPr>
                <w:color w:val="0F203A"/>
                <w:szCs w:val="24"/>
              </w:rPr>
              <w:t>12.1.2 (Product Docs)</w:t>
            </w:r>
          </w:p>
          <w:p w14:paraId="08BD1D9D" w14:textId="77777777" w:rsidR="003007C4" w:rsidRPr="00C36CE5" w:rsidRDefault="00DB67ED" w:rsidP="001905A1">
            <w:pPr>
              <w:numPr>
                <w:ilvl w:val="0"/>
                <w:numId w:val="15"/>
              </w:numPr>
              <w:pBdr>
                <w:left w:val="nil"/>
              </w:pBdr>
              <w:spacing w:line="288" w:lineRule="auto"/>
              <w:rPr>
                <w:color w:val="0F203A"/>
                <w:szCs w:val="24"/>
              </w:rPr>
            </w:pPr>
            <w:r w:rsidRPr="00C36CE5">
              <w:rPr>
                <w:color w:val="0F203A"/>
                <w:szCs w:val="24"/>
              </w:rPr>
              <w:t>12.2.4 (Support Docs)</w:t>
            </w:r>
          </w:p>
          <w:p w14:paraId="5A25D5DE" w14:textId="77777777" w:rsidR="003007C4" w:rsidRPr="0093699C" w:rsidRDefault="00DB67ED" w:rsidP="001905A1">
            <w:pPr>
              <w:rPr>
                <w:szCs w:val="24"/>
              </w:rPr>
            </w:pPr>
            <w:r w:rsidRPr="00C36CE5">
              <w:rPr>
                <w:color w:val="0F203A"/>
                <w:szCs w:val="24"/>
              </w:rPr>
              <w:t>Revised Section 508 – Does not apply</w:t>
            </w:r>
          </w:p>
        </w:tc>
        <w:tc>
          <w:tcPr>
            <w:tcW w:w="1983"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788A8A93" w14:textId="77777777" w:rsidR="003007C4" w:rsidRPr="0093699C" w:rsidRDefault="00DB67ED" w:rsidP="001905A1">
            <w:pPr>
              <w:rPr>
                <w:color w:val="0F203A"/>
                <w:szCs w:val="24"/>
              </w:rPr>
            </w:pPr>
            <w:r w:rsidRPr="0093699C">
              <w:rPr>
                <w:color w:val="0F203A"/>
                <w:szCs w:val="24"/>
              </w:rPr>
              <w:t>Supports</w:t>
            </w:r>
          </w:p>
        </w:tc>
        <w:tc>
          <w:tcPr>
            <w:tcW w:w="3688"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75F31CF0" w14:textId="77777777" w:rsidR="003007C4" w:rsidRPr="0093699C" w:rsidRDefault="00DB67ED" w:rsidP="001905A1">
            <w:pPr>
              <w:rPr>
                <w:color w:val="0F203A"/>
                <w:szCs w:val="24"/>
              </w:rPr>
            </w:pPr>
            <w:r w:rsidRPr="0093699C">
              <w:rPr>
                <w:color w:val="0F203A"/>
                <w:szCs w:val="24"/>
              </w:rPr>
              <w:t>Display orientation is not restricted.</w:t>
            </w:r>
          </w:p>
        </w:tc>
      </w:tr>
      <w:bookmarkStart w:id="50" w:name="identifyinputpurpose135"/>
      <w:bookmarkEnd w:id="50"/>
      <w:tr w:rsidR="003007C4" w14:paraId="02BDAFA4" w14:textId="77777777" w:rsidTr="0007596E">
        <w:trPr>
          <w:trHeight w:val="4980"/>
        </w:trPr>
        <w:tc>
          <w:tcPr>
            <w:tcW w:w="3688"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3CA67EDE" w14:textId="77777777" w:rsidR="003007C4" w:rsidRPr="00C36CE5" w:rsidRDefault="00DB67ED" w:rsidP="001905A1">
            <w:pPr>
              <w:rPr>
                <w:color w:val="0F203A"/>
                <w:szCs w:val="24"/>
              </w:rPr>
            </w:pPr>
            <w:r w:rsidRPr="00343A78">
              <w:rPr>
                <w:rStyle w:val="Hyperlink"/>
              </w:rPr>
              <w:fldChar w:fldCharType="begin"/>
            </w:r>
            <w:r w:rsidRPr="00343A78">
              <w:rPr>
                <w:rStyle w:val="Hyperlink"/>
              </w:rPr>
              <w:instrText xml:space="preserve"> HYPERLINK "https://www.w3.org/TR/WCAG21/" \l "identify-input-purpose" \h </w:instrText>
            </w:r>
            <w:r w:rsidRPr="00343A78">
              <w:rPr>
                <w:rStyle w:val="Hyperlink"/>
              </w:rPr>
              <w:fldChar w:fldCharType="separate"/>
            </w:r>
            <w:r w:rsidRPr="00343A78">
              <w:rPr>
                <w:rStyle w:val="Hyperlink"/>
              </w:rPr>
              <w:t>1.3.5 Identify Input Purpose</w:t>
            </w:r>
            <w:r w:rsidRPr="00343A78">
              <w:rPr>
                <w:rStyle w:val="Hyperlink"/>
              </w:rPr>
              <w:fldChar w:fldCharType="end"/>
            </w:r>
            <w:r w:rsidRPr="0093699C">
              <w:rPr>
                <w:szCs w:val="24"/>
              </w:rPr>
              <w:t xml:space="preserve"> </w:t>
            </w:r>
            <w:r w:rsidRPr="00C36CE5">
              <w:rPr>
                <w:color w:val="0F203A"/>
                <w:szCs w:val="24"/>
              </w:rPr>
              <w:t>(Level AA 2.1 only)</w:t>
            </w:r>
          </w:p>
          <w:p w14:paraId="5A5DE503" w14:textId="77777777" w:rsidR="003007C4" w:rsidRPr="00C36CE5" w:rsidRDefault="00DB67ED" w:rsidP="001905A1">
            <w:pPr>
              <w:rPr>
                <w:color w:val="0F203A"/>
                <w:szCs w:val="24"/>
              </w:rPr>
            </w:pPr>
            <w:r w:rsidRPr="00C36CE5">
              <w:rPr>
                <w:color w:val="0F203A"/>
                <w:szCs w:val="24"/>
              </w:rPr>
              <w:t>Also applies to:</w:t>
            </w:r>
          </w:p>
          <w:p w14:paraId="5F27802D" w14:textId="77777777" w:rsidR="003007C4" w:rsidRPr="00C36CE5" w:rsidRDefault="00DB67ED" w:rsidP="001905A1">
            <w:pPr>
              <w:rPr>
                <w:color w:val="0F203A"/>
                <w:szCs w:val="24"/>
              </w:rPr>
            </w:pPr>
            <w:r w:rsidRPr="00C36CE5">
              <w:rPr>
                <w:color w:val="0F203A"/>
                <w:szCs w:val="24"/>
              </w:rPr>
              <w:t>EN 301 549 Criteria</w:t>
            </w:r>
          </w:p>
          <w:p w14:paraId="096D2142" w14:textId="77777777" w:rsidR="003007C4" w:rsidRPr="00C36CE5" w:rsidRDefault="00DB67ED" w:rsidP="001905A1">
            <w:pPr>
              <w:numPr>
                <w:ilvl w:val="0"/>
                <w:numId w:val="15"/>
              </w:numPr>
              <w:pBdr>
                <w:left w:val="nil"/>
              </w:pBdr>
              <w:spacing w:line="288" w:lineRule="auto"/>
              <w:rPr>
                <w:color w:val="0F203A"/>
                <w:szCs w:val="24"/>
              </w:rPr>
            </w:pPr>
            <w:r w:rsidRPr="00C36CE5">
              <w:rPr>
                <w:color w:val="0F203A"/>
                <w:szCs w:val="24"/>
              </w:rPr>
              <w:t>9.1.3.5 (Web)</w:t>
            </w:r>
          </w:p>
          <w:p w14:paraId="3AA18B76" w14:textId="77777777" w:rsidR="003007C4" w:rsidRPr="00C36CE5" w:rsidRDefault="00DB67ED" w:rsidP="001905A1">
            <w:pPr>
              <w:numPr>
                <w:ilvl w:val="0"/>
                <w:numId w:val="15"/>
              </w:numPr>
              <w:pBdr>
                <w:left w:val="nil"/>
              </w:pBdr>
              <w:spacing w:line="288" w:lineRule="auto"/>
              <w:rPr>
                <w:color w:val="0F203A"/>
                <w:szCs w:val="24"/>
              </w:rPr>
            </w:pPr>
            <w:r w:rsidRPr="00C36CE5">
              <w:rPr>
                <w:color w:val="0F203A"/>
                <w:szCs w:val="24"/>
              </w:rPr>
              <w:t>10.1.3.4 (Non-web document)</w:t>
            </w:r>
          </w:p>
          <w:p w14:paraId="62700754" w14:textId="77777777" w:rsidR="003007C4" w:rsidRPr="00C36CE5" w:rsidRDefault="00DB67ED" w:rsidP="001905A1">
            <w:pPr>
              <w:numPr>
                <w:ilvl w:val="0"/>
                <w:numId w:val="15"/>
              </w:numPr>
              <w:pBdr>
                <w:left w:val="nil"/>
              </w:pBdr>
              <w:spacing w:line="288" w:lineRule="auto"/>
              <w:rPr>
                <w:color w:val="0F203A"/>
                <w:szCs w:val="24"/>
              </w:rPr>
            </w:pPr>
            <w:r w:rsidRPr="00C36CE5">
              <w:rPr>
                <w:color w:val="0F203A"/>
                <w:szCs w:val="24"/>
              </w:rPr>
              <w:t>11.1.3.5 (Open Functionality Software)</w:t>
            </w:r>
          </w:p>
          <w:p w14:paraId="7ED61D12" w14:textId="77777777" w:rsidR="003007C4" w:rsidRPr="00C36CE5" w:rsidRDefault="00DB67ED" w:rsidP="001905A1">
            <w:pPr>
              <w:numPr>
                <w:ilvl w:val="0"/>
                <w:numId w:val="15"/>
              </w:numPr>
              <w:pBdr>
                <w:left w:val="nil"/>
              </w:pBdr>
              <w:spacing w:line="288" w:lineRule="auto"/>
              <w:rPr>
                <w:color w:val="0F203A"/>
                <w:szCs w:val="24"/>
              </w:rPr>
            </w:pPr>
            <w:r w:rsidRPr="00C36CE5">
              <w:rPr>
                <w:color w:val="0F203A"/>
                <w:szCs w:val="24"/>
              </w:rPr>
              <w:t>11.1.3.5 (Closed Software)</w:t>
            </w:r>
          </w:p>
          <w:p w14:paraId="77262988" w14:textId="77777777" w:rsidR="003007C4" w:rsidRPr="00C36CE5" w:rsidRDefault="00DB67ED" w:rsidP="001905A1">
            <w:pPr>
              <w:numPr>
                <w:ilvl w:val="0"/>
                <w:numId w:val="15"/>
              </w:numPr>
              <w:pBdr>
                <w:left w:val="nil"/>
              </w:pBdr>
              <w:spacing w:line="288" w:lineRule="auto"/>
              <w:rPr>
                <w:color w:val="0F203A"/>
                <w:szCs w:val="24"/>
              </w:rPr>
            </w:pPr>
            <w:r w:rsidRPr="00C36CE5">
              <w:rPr>
                <w:color w:val="0F203A"/>
                <w:szCs w:val="24"/>
              </w:rPr>
              <w:t>11.8.2 (Authoring Tool)</w:t>
            </w:r>
          </w:p>
          <w:p w14:paraId="0E143920" w14:textId="77777777" w:rsidR="003007C4" w:rsidRPr="00C36CE5" w:rsidRDefault="00DB67ED" w:rsidP="001905A1">
            <w:pPr>
              <w:numPr>
                <w:ilvl w:val="0"/>
                <w:numId w:val="15"/>
              </w:numPr>
              <w:pBdr>
                <w:left w:val="nil"/>
              </w:pBdr>
              <w:spacing w:line="288" w:lineRule="auto"/>
              <w:rPr>
                <w:color w:val="0F203A"/>
                <w:szCs w:val="24"/>
              </w:rPr>
            </w:pPr>
            <w:r w:rsidRPr="00C36CE5">
              <w:rPr>
                <w:color w:val="0F203A"/>
                <w:szCs w:val="24"/>
              </w:rPr>
              <w:t>12.1.2 (Product Docs)</w:t>
            </w:r>
          </w:p>
          <w:p w14:paraId="38E037B3" w14:textId="77777777" w:rsidR="003007C4" w:rsidRPr="00C36CE5" w:rsidRDefault="00DB67ED" w:rsidP="001905A1">
            <w:pPr>
              <w:numPr>
                <w:ilvl w:val="0"/>
                <w:numId w:val="15"/>
              </w:numPr>
              <w:pBdr>
                <w:left w:val="nil"/>
              </w:pBdr>
              <w:spacing w:line="288" w:lineRule="auto"/>
              <w:rPr>
                <w:color w:val="0F203A"/>
                <w:szCs w:val="24"/>
              </w:rPr>
            </w:pPr>
            <w:r w:rsidRPr="00C36CE5">
              <w:rPr>
                <w:color w:val="0F203A"/>
                <w:szCs w:val="24"/>
              </w:rPr>
              <w:t>12.2.4 (Support Docs)</w:t>
            </w:r>
          </w:p>
          <w:p w14:paraId="0CC594EA" w14:textId="77777777" w:rsidR="003007C4" w:rsidRPr="0093699C" w:rsidRDefault="00DB67ED" w:rsidP="001905A1">
            <w:pPr>
              <w:rPr>
                <w:szCs w:val="24"/>
              </w:rPr>
            </w:pPr>
            <w:r w:rsidRPr="00C36CE5">
              <w:rPr>
                <w:color w:val="0F203A"/>
                <w:szCs w:val="24"/>
              </w:rPr>
              <w:t>Revised Section 508 – Does not apply</w:t>
            </w:r>
          </w:p>
        </w:tc>
        <w:tc>
          <w:tcPr>
            <w:tcW w:w="1983"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12EE820B" w14:textId="77777777" w:rsidR="003007C4" w:rsidRPr="0093699C" w:rsidRDefault="00DB67ED" w:rsidP="001905A1">
            <w:pPr>
              <w:rPr>
                <w:color w:val="0F203A"/>
                <w:szCs w:val="24"/>
              </w:rPr>
            </w:pPr>
            <w:r w:rsidRPr="0093699C">
              <w:rPr>
                <w:color w:val="0F203A"/>
                <w:szCs w:val="24"/>
              </w:rPr>
              <w:t>Not Applicable</w:t>
            </w:r>
          </w:p>
        </w:tc>
        <w:tc>
          <w:tcPr>
            <w:tcW w:w="3688"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62FF99D7" w14:textId="77777777" w:rsidR="003007C4" w:rsidRPr="0093699C" w:rsidRDefault="00DB67ED" w:rsidP="001905A1">
            <w:pPr>
              <w:rPr>
                <w:color w:val="0F203A"/>
                <w:szCs w:val="24"/>
              </w:rPr>
            </w:pPr>
            <w:r w:rsidRPr="0093699C">
              <w:rPr>
                <w:color w:val="0F203A"/>
                <w:szCs w:val="24"/>
              </w:rPr>
              <w:t>No information about users is collected.</w:t>
            </w:r>
          </w:p>
        </w:tc>
      </w:tr>
      <w:bookmarkStart w:id="51" w:name="contrastminimum143"/>
      <w:bookmarkEnd w:id="51"/>
      <w:tr w:rsidR="003007C4" w14:paraId="54F0F6E7" w14:textId="77777777" w:rsidTr="0007596E">
        <w:trPr>
          <w:trHeight w:val="4980"/>
        </w:trPr>
        <w:tc>
          <w:tcPr>
            <w:tcW w:w="3688" w:type="dxa"/>
            <w:tcBorders>
              <w:top w:val="single" w:sz="8" w:space="0" w:color="000000"/>
              <w:left w:val="single" w:sz="8" w:space="0" w:color="000000"/>
              <w:bottom w:val="single" w:sz="8" w:space="0" w:color="000000"/>
              <w:right w:val="single" w:sz="8" w:space="0" w:color="000000"/>
            </w:tcBorders>
            <w:shd w:val="clear" w:color="auto" w:fill="FFF2CC"/>
            <w:tcMar>
              <w:top w:w="160" w:type="dxa"/>
              <w:left w:w="160" w:type="dxa"/>
              <w:bottom w:w="160" w:type="dxa"/>
              <w:right w:w="160" w:type="dxa"/>
            </w:tcMar>
          </w:tcPr>
          <w:p w14:paraId="4207D496" w14:textId="77777777" w:rsidR="003007C4" w:rsidRPr="00C36CE5" w:rsidRDefault="00DB67ED" w:rsidP="001905A1">
            <w:pPr>
              <w:rPr>
                <w:color w:val="0F203A"/>
                <w:szCs w:val="24"/>
              </w:rPr>
            </w:pPr>
            <w:r w:rsidRPr="00343A78">
              <w:rPr>
                <w:rStyle w:val="Hyperlink"/>
              </w:rPr>
              <w:lastRenderedPageBreak/>
              <w:fldChar w:fldCharType="begin"/>
            </w:r>
            <w:r w:rsidRPr="00343A78">
              <w:rPr>
                <w:rStyle w:val="Hyperlink"/>
              </w:rPr>
              <w:instrText xml:space="preserve"> HYPERLINK "http://www.w3.org/TR/WCAG20/" \l "visual-audio-contrast-contrast" \h </w:instrText>
            </w:r>
            <w:r w:rsidRPr="00343A78">
              <w:rPr>
                <w:rStyle w:val="Hyperlink"/>
              </w:rPr>
              <w:fldChar w:fldCharType="separate"/>
            </w:r>
            <w:r w:rsidRPr="00343A78">
              <w:rPr>
                <w:rStyle w:val="Hyperlink"/>
              </w:rPr>
              <w:t>1.4.3 Contrast (Minimum)</w:t>
            </w:r>
            <w:r w:rsidRPr="00343A78">
              <w:rPr>
                <w:rStyle w:val="Hyperlink"/>
              </w:rPr>
              <w:fldChar w:fldCharType="end"/>
            </w:r>
            <w:r w:rsidRPr="0093699C">
              <w:rPr>
                <w:color w:val="0F203A"/>
                <w:szCs w:val="24"/>
              </w:rPr>
              <w:t xml:space="preserve"> </w:t>
            </w:r>
            <w:r w:rsidRPr="00C36CE5">
              <w:rPr>
                <w:color w:val="0F203A"/>
                <w:szCs w:val="24"/>
              </w:rPr>
              <w:t>(Level AA)</w:t>
            </w:r>
          </w:p>
          <w:p w14:paraId="41734633" w14:textId="77777777" w:rsidR="003007C4" w:rsidRPr="00C36CE5" w:rsidRDefault="00DB67ED" w:rsidP="001905A1">
            <w:pPr>
              <w:rPr>
                <w:color w:val="0F203A"/>
                <w:szCs w:val="24"/>
              </w:rPr>
            </w:pPr>
            <w:r w:rsidRPr="00C36CE5">
              <w:rPr>
                <w:color w:val="0F203A"/>
                <w:szCs w:val="24"/>
              </w:rPr>
              <w:t>Also applies to:</w:t>
            </w:r>
          </w:p>
          <w:p w14:paraId="7E58FCD9" w14:textId="77777777" w:rsidR="003007C4" w:rsidRPr="00C36CE5" w:rsidRDefault="00DB67ED" w:rsidP="001905A1">
            <w:pPr>
              <w:rPr>
                <w:color w:val="0F203A"/>
                <w:szCs w:val="24"/>
              </w:rPr>
            </w:pPr>
            <w:r w:rsidRPr="00C36CE5">
              <w:rPr>
                <w:color w:val="0F203A"/>
                <w:szCs w:val="24"/>
              </w:rPr>
              <w:t>EN 301 549 Criteria</w:t>
            </w:r>
          </w:p>
          <w:p w14:paraId="36E9075F" w14:textId="77777777" w:rsidR="003007C4" w:rsidRPr="00C36CE5" w:rsidRDefault="00DB67ED" w:rsidP="001905A1">
            <w:pPr>
              <w:numPr>
                <w:ilvl w:val="0"/>
                <w:numId w:val="45"/>
              </w:numPr>
              <w:spacing w:line="288" w:lineRule="auto"/>
              <w:rPr>
                <w:color w:val="0F203A"/>
                <w:szCs w:val="24"/>
              </w:rPr>
            </w:pPr>
            <w:r w:rsidRPr="00C36CE5">
              <w:rPr>
                <w:color w:val="0F203A"/>
                <w:szCs w:val="24"/>
              </w:rPr>
              <w:t>9.2.12 (Web)</w:t>
            </w:r>
          </w:p>
          <w:p w14:paraId="24CC88C7" w14:textId="77777777" w:rsidR="003007C4" w:rsidRPr="00C36CE5" w:rsidRDefault="00DB67ED" w:rsidP="001905A1">
            <w:pPr>
              <w:numPr>
                <w:ilvl w:val="0"/>
                <w:numId w:val="45"/>
              </w:numPr>
              <w:spacing w:line="288" w:lineRule="auto"/>
              <w:rPr>
                <w:color w:val="0F203A"/>
                <w:szCs w:val="24"/>
              </w:rPr>
            </w:pPr>
            <w:r w:rsidRPr="00C36CE5">
              <w:rPr>
                <w:color w:val="0F203A"/>
                <w:szCs w:val="24"/>
              </w:rPr>
              <w:t>10.2.12 (non-web document)</w:t>
            </w:r>
          </w:p>
          <w:p w14:paraId="55A7F5C9" w14:textId="77777777" w:rsidR="003007C4" w:rsidRPr="00C36CE5" w:rsidRDefault="00DB67ED" w:rsidP="001905A1">
            <w:pPr>
              <w:numPr>
                <w:ilvl w:val="0"/>
                <w:numId w:val="45"/>
              </w:numPr>
              <w:spacing w:line="288" w:lineRule="auto"/>
              <w:rPr>
                <w:color w:val="0F203A"/>
                <w:szCs w:val="24"/>
              </w:rPr>
            </w:pPr>
            <w:r w:rsidRPr="00C36CE5">
              <w:rPr>
                <w:color w:val="0F203A"/>
                <w:szCs w:val="24"/>
              </w:rPr>
              <w:t>11.2.1.12 (Software)</w:t>
            </w:r>
          </w:p>
          <w:p w14:paraId="278D0267" w14:textId="77777777" w:rsidR="003007C4" w:rsidRPr="00C36CE5" w:rsidRDefault="00DB67ED" w:rsidP="001905A1">
            <w:pPr>
              <w:numPr>
                <w:ilvl w:val="0"/>
                <w:numId w:val="45"/>
              </w:numPr>
              <w:spacing w:line="288" w:lineRule="auto"/>
              <w:rPr>
                <w:color w:val="0F203A"/>
                <w:szCs w:val="24"/>
              </w:rPr>
            </w:pPr>
            <w:r w:rsidRPr="00C36CE5">
              <w:rPr>
                <w:color w:val="0F203A"/>
                <w:szCs w:val="24"/>
              </w:rPr>
              <w:t>11.2.2.12 (Closed Software) – Does not apply</w:t>
            </w:r>
          </w:p>
          <w:p w14:paraId="67A1EFD9" w14:textId="77777777" w:rsidR="003007C4" w:rsidRPr="00C36CE5" w:rsidRDefault="00DB67ED" w:rsidP="001905A1">
            <w:pPr>
              <w:numPr>
                <w:ilvl w:val="0"/>
                <w:numId w:val="45"/>
              </w:numPr>
              <w:spacing w:line="288" w:lineRule="auto"/>
              <w:rPr>
                <w:color w:val="0F203A"/>
                <w:szCs w:val="24"/>
              </w:rPr>
            </w:pPr>
            <w:r w:rsidRPr="00C36CE5">
              <w:rPr>
                <w:color w:val="0F203A"/>
                <w:szCs w:val="24"/>
              </w:rPr>
              <w:t>11.6.2 (Authoring Tool)</w:t>
            </w:r>
          </w:p>
          <w:p w14:paraId="4A7B4E25" w14:textId="77777777" w:rsidR="003007C4" w:rsidRPr="00C36CE5" w:rsidRDefault="00DB67ED" w:rsidP="001905A1">
            <w:pPr>
              <w:numPr>
                <w:ilvl w:val="0"/>
                <w:numId w:val="45"/>
              </w:numPr>
              <w:spacing w:line="288" w:lineRule="auto"/>
              <w:rPr>
                <w:color w:val="0F203A"/>
                <w:szCs w:val="24"/>
              </w:rPr>
            </w:pPr>
            <w:r w:rsidRPr="00C36CE5">
              <w:rPr>
                <w:color w:val="0F203A"/>
                <w:szCs w:val="24"/>
              </w:rPr>
              <w:t>12.1.2 (Product Docs)</w:t>
            </w:r>
          </w:p>
          <w:p w14:paraId="7771B402" w14:textId="77777777" w:rsidR="003007C4" w:rsidRPr="00C36CE5" w:rsidRDefault="00DB67ED" w:rsidP="001905A1">
            <w:pPr>
              <w:numPr>
                <w:ilvl w:val="0"/>
                <w:numId w:val="45"/>
              </w:numPr>
              <w:spacing w:line="288" w:lineRule="auto"/>
              <w:rPr>
                <w:color w:val="0F203A"/>
                <w:szCs w:val="24"/>
              </w:rPr>
            </w:pPr>
            <w:r w:rsidRPr="00C36CE5">
              <w:rPr>
                <w:color w:val="0F203A"/>
                <w:szCs w:val="24"/>
              </w:rPr>
              <w:t>12.2.4 (Support Docs)</w:t>
            </w:r>
          </w:p>
          <w:p w14:paraId="6013B75F" w14:textId="77777777" w:rsidR="003007C4" w:rsidRPr="00C36CE5" w:rsidRDefault="00DB67ED" w:rsidP="001905A1">
            <w:pPr>
              <w:rPr>
                <w:color w:val="0F203A"/>
                <w:szCs w:val="24"/>
              </w:rPr>
            </w:pPr>
            <w:r w:rsidRPr="00C36CE5">
              <w:rPr>
                <w:color w:val="0F203A"/>
                <w:szCs w:val="24"/>
              </w:rPr>
              <w:t>Revised Section 508</w:t>
            </w:r>
          </w:p>
          <w:p w14:paraId="6F6EA115" w14:textId="77777777" w:rsidR="003007C4" w:rsidRPr="00C36CE5" w:rsidRDefault="00DB67ED" w:rsidP="001905A1">
            <w:pPr>
              <w:numPr>
                <w:ilvl w:val="0"/>
                <w:numId w:val="2"/>
              </w:numPr>
              <w:spacing w:line="288" w:lineRule="auto"/>
              <w:rPr>
                <w:color w:val="0F203A"/>
                <w:szCs w:val="24"/>
              </w:rPr>
            </w:pPr>
            <w:r w:rsidRPr="00C36CE5">
              <w:rPr>
                <w:color w:val="0F203A"/>
                <w:szCs w:val="24"/>
              </w:rPr>
              <w:t>501 (Web)(Software)</w:t>
            </w:r>
          </w:p>
          <w:p w14:paraId="0226A036" w14:textId="77777777" w:rsidR="003007C4" w:rsidRPr="00C36CE5" w:rsidRDefault="00DB67ED" w:rsidP="001905A1">
            <w:pPr>
              <w:numPr>
                <w:ilvl w:val="0"/>
                <w:numId w:val="2"/>
              </w:numPr>
              <w:spacing w:line="288" w:lineRule="auto"/>
              <w:rPr>
                <w:color w:val="0F203A"/>
                <w:szCs w:val="24"/>
              </w:rPr>
            </w:pPr>
            <w:r w:rsidRPr="00C36CE5">
              <w:rPr>
                <w:color w:val="0F203A"/>
                <w:szCs w:val="24"/>
              </w:rPr>
              <w:t>504.2 (Authoring Tool)</w:t>
            </w:r>
          </w:p>
          <w:p w14:paraId="1EDCFB94" w14:textId="77777777" w:rsidR="003007C4" w:rsidRPr="0093699C" w:rsidRDefault="00DB67ED" w:rsidP="001905A1">
            <w:pPr>
              <w:numPr>
                <w:ilvl w:val="0"/>
                <w:numId w:val="2"/>
              </w:numPr>
              <w:spacing w:line="288" w:lineRule="auto"/>
              <w:rPr>
                <w:color w:val="1B3B62"/>
                <w:szCs w:val="24"/>
              </w:rPr>
            </w:pPr>
            <w:r w:rsidRPr="00C36CE5">
              <w:rPr>
                <w:color w:val="0F203A"/>
                <w:szCs w:val="24"/>
              </w:rPr>
              <w:t>602.3 (Support Docs)</w:t>
            </w:r>
          </w:p>
        </w:tc>
        <w:tc>
          <w:tcPr>
            <w:tcW w:w="1983" w:type="dxa"/>
            <w:tcBorders>
              <w:top w:val="single" w:sz="8" w:space="0" w:color="000000"/>
              <w:left w:val="single" w:sz="8" w:space="0" w:color="000000"/>
              <w:bottom w:val="single" w:sz="8" w:space="0" w:color="000000"/>
              <w:right w:val="single" w:sz="8" w:space="0" w:color="000000"/>
            </w:tcBorders>
            <w:shd w:val="clear" w:color="auto" w:fill="FFF2CC"/>
            <w:tcMar>
              <w:top w:w="160" w:type="dxa"/>
              <w:left w:w="160" w:type="dxa"/>
              <w:bottom w:w="160" w:type="dxa"/>
              <w:right w:w="160" w:type="dxa"/>
            </w:tcMar>
          </w:tcPr>
          <w:p w14:paraId="1EAC2CF2" w14:textId="77777777" w:rsidR="003007C4" w:rsidRPr="0093699C" w:rsidRDefault="00DB67ED" w:rsidP="001905A1">
            <w:pPr>
              <w:rPr>
                <w:color w:val="0F203A"/>
                <w:szCs w:val="24"/>
              </w:rPr>
            </w:pPr>
            <w:r w:rsidRPr="0093699C">
              <w:rPr>
                <w:color w:val="0F203A"/>
                <w:szCs w:val="24"/>
              </w:rPr>
              <w:t>Partially Supports</w:t>
            </w:r>
          </w:p>
        </w:tc>
        <w:tc>
          <w:tcPr>
            <w:tcW w:w="3688" w:type="dxa"/>
            <w:tcBorders>
              <w:top w:val="single" w:sz="8" w:space="0" w:color="000000"/>
              <w:left w:val="single" w:sz="8" w:space="0" w:color="000000"/>
              <w:bottom w:val="single" w:sz="8" w:space="0" w:color="000000"/>
              <w:right w:val="single" w:sz="8" w:space="0" w:color="000000"/>
            </w:tcBorders>
            <w:shd w:val="clear" w:color="auto" w:fill="FFF2CC"/>
            <w:tcMar>
              <w:top w:w="160" w:type="dxa"/>
              <w:left w:w="160" w:type="dxa"/>
              <w:bottom w:w="160" w:type="dxa"/>
              <w:right w:w="160" w:type="dxa"/>
            </w:tcMar>
          </w:tcPr>
          <w:p w14:paraId="4E44F1AA" w14:textId="77777777" w:rsidR="003007C4" w:rsidRPr="00C36CE5" w:rsidRDefault="00DB67ED" w:rsidP="001905A1">
            <w:pPr>
              <w:rPr>
                <w:color w:val="0F203A"/>
                <w:szCs w:val="24"/>
              </w:rPr>
            </w:pPr>
            <w:r w:rsidRPr="00C36CE5">
              <w:rPr>
                <w:color w:val="0F203A"/>
                <w:szCs w:val="24"/>
              </w:rPr>
              <w:t>The visual presentation of text and images of text provides sufficient color contrast with the following exception:</w:t>
            </w:r>
          </w:p>
          <w:p w14:paraId="45F7F7F9" w14:textId="77777777" w:rsidR="003007C4" w:rsidRPr="0093699C" w:rsidRDefault="00DB67ED" w:rsidP="001905A1">
            <w:pPr>
              <w:numPr>
                <w:ilvl w:val="0"/>
                <w:numId w:val="23"/>
              </w:numPr>
              <w:ind w:left="453" w:hanging="453"/>
              <w:rPr>
                <w:szCs w:val="24"/>
              </w:rPr>
            </w:pPr>
            <w:r w:rsidRPr="00C36CE5">
              <w:rPr>
                <w:color w:val="0F203A"/>
                <w:szCs w:val="24"/>
              </w:rPr>
              <w:t>Suggested text in text input fields</w:t>
            </w:r>
          </w:p>
        </w:tc>
      </w:tr>
      <w:bookmarkStart w:id="52" w:name="resizetext144"/>
      <w:bookmarkEnd w:id="52"/>
      <w:tr w:rsidR="003007C4" w14:paraId="118BF6F9" w14:textId="77777777" w:rsidTr="0007596E">
        <w:trPr>
          <w:trHeight w:val="4980"/>
        </w:trPr>
        <w:tc>
          <w:tcPr>
            <w:tcW w:w="3688"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3B3CE7E4" w14:textId="77777777" w:rsidR="003007C4" w:rsidRPr="00C36CE5" w:rsidRDefault="00DB67ED" w:rsidP="001905A1">
            <w:pPr>
              <w:rPr>
                <w:color w:val="0F203A"/>
                <w:szCs w:val="24"/>
              </w:rPr>
            </w:pPr>
            <w:r w:rsidRPr="00343A78">
              <w:rPr>
                <w:rStyle w:val="Hyperlink"/>
              </w:rPr>
              <w:fldChar w:fldCharType="begin"/>
            </w:r>
            <w:r w:rsidRPr="00343A78">
              <w:rPr>
                <w:rStyle w:val="Hyperlink"/>
              </w:rPr>
              <w:instrText xml:space="preserve"> HYPERLINK "http://www.w3.org/TR/WCAG20/" \l "visual-audio-contrast-scale" \h </w:instrText>
            </w:r>
            <w:r w:rsidRPr="00343A78">
              <w:rPr>
                <w:rStyle w:val="Hyperlink"/>
              </w:rPr>
              <w:fldChar w:fldCharType="separate"/>
            </w:r>
            <w:r w:rsidRPr="00343A78">
              <w:rPr>
                <w:rStyle w:val="Hyperlink"/>
              </w:rPr>
              <w:t>1.4.4 Resize text</w:t>
            </w:r>
            <w:r w:rsidRPr="00343A78">
              <w:rPr>
                <w:rStyle w:val="Hyperlink"/>
              </w:rPr>
              <w:fldChar w:fldCharType="end"/>
            </w:r>
            <w:r w:rsidRPr="0093699C">
              <w:rPr>
                <w:color w:val="0F203A"/>
                <w:szCs w:val="24"/>
              </w:rPr>
              <w:t xml:space="preserve"> </w:t>
            </w:r>
            <w:r w:rsidRPr="00C36CE5">
              <w:rPr>
                <w:color w:val="0F203A"/>
                <w:szCs w:val="24"/>
              </w:rPr>
              <w:t>(Level AA)</w:t>
            </w:r>
          </w:p>
          <w:p w14:paraId="2A98E5DA" w14:textId="77777777" w:rsidR="003007C4" w:rsidRPr="00C36CE5" w:rsidRDefault="00DB67ED" w:rsidP="001905A1">
            <w:pPr>
              <w:rPr>
                <w:color w:val="0F203A"/>
                <w:szCs w:val="24"/>
              </w:rPr>
            </w:pPr>
            <w:r w:rsidRPr="00C36CE5">
              <w:rPr>
                <w:color w:val="0F203A"/>
                <w:szCs w:val="24"/>
              </w:rPr>
              <w:t>Also applies to:</w:t>
            </w:r>
          </w:p>
          <w:p w14:paraId="46B6B5BC" w14:textId="77777777" w:rsidR="003007C4" w:rsidRPr="00C36CE5" w:rsidRDefault="00DB67ED" w:rsidP="001905A1">
            <w:pPr>
              <w:rPr>
                <w:color w:val="0F203A"/>
                <w:szCs w:val="24"/>
              </w:rPr>
            </w:pPr>
            <w:r w:rsidRPr="00C36CE5">
              <w:rPr>
                <w:color w:val="0F203A"/>
                <w:szCs w:val="24"/>
              </w:rPr>
              <w:t>EN 301 549 Criteria</w:t>
            </w:r>
          </w:p>
          <w:p w14:paraId="6A66C975" w14:textId="77777777" w:rsidR="003007C4" w:rsidRPr="00C36CE5" w:rsidRDefault="00DB67ED" w:rsidP="001905A1">
            <w:pPr>
              <w:numPr>
                <w:ilvl w:val="0"/>
                <w:numId w:val="55"/>
              </w:numPr>
              <w:spacing w:line="288" w:lineRule="auto"/>
              <w:rPr>
                <w:color w:val="0F203A"/>
                <w:szCs w:val="24"/>
              </w:rPr>
            </w:pPr>
            <w:r w:rsidRPr="00C36CE5">
              <w:rPr>
                <w:color w:val="0F203A"/>
                <w:szCs w:val="24"/>
              </w:rPr>
              <w:t>9.2.13 (Web)</w:t>
            </w:r>
          </w:p>
          <w:p w14:paraId="044B7762" w14:textId="77777777" w:rsidR="003007C4" w:rsidRPr="00C36CE5" w:rsidRDefault="00DB67ED" w:rsidP="001905A1">
            <w:pPr>
              <w:numPr>
                <w:ilvl w:val="0"/>
                <w:numId w:val="55"/>
              </w:numPr>
              <w:spacing w:line="288" w:lineRule="auto"/>
              <w:rPr>
                <w:color w:val="0F203A"/>
                <w:szCs w:val="24"/>
              </w:rPr>
            </w:pPr>
            <w:r w:rsidRPr="00C36CE5">
              <w:rPr>
                <w:color w:val="0F203A"/>
                <w:szCs w:val="24"/>
              </w:rPr>
              <w:t>10.2.13 (non-web document)</w:t>
            </w:r>
          </w:p>
          <w:p w14:paraId="5E2F90F7" w14:textId="77777777" w:rsidR="003007C4" w:rsidRPr="00C36CE5" w:rsidRDefault="00DB67ED" w:rsidP="001905A1">
            <w:pPr>
              <w:numPr>
                <w:ilvl w:val="0"/>
                <w:numId w:val="55"/>
              </w:numPr>
              <w:spacing w:line="288" w:lineRule="auto"/>
              <w:rPr>
                <w:color w:val="0F203A"/>
                <w:szCs w:val="24"/>
              </w:rPr>
            </w:pPr>
            <w:r w:rsidRPr="00C36CE5">
              <w:rPr>
                <w:color w:val="0F203A"/>
                <w:szCs w:val="24"/>
              </w:rPr>
              <w:t>11.2.1.13 (Software)</w:t>
            </w:r>
          </w:p>
          <w:p w14:paraId="61D92D91" w14:textId="77777777" w:rsidR="003007C4" w:rsidRPr="00C36CE5" w:rsidRDefault="00DB67ED" w:rsidP="001905A1">
            <w:pPr>
              <w:numPr>
                <w:ilvl w:val="0"/>
                <w:numId w:val="55"/>
              </w:numPr>
              <w:spacing w:line="288" w:lineRule="auto"/>
              <w:rPr>
                <w:color w:val="0F203A"/>
                <w:szCs w:val="24"/>
              </w:rPr>
            </w:pPr>
            <w:r w:rsidRPr="00C36CE5">
              <w:rPr>
                <w:color w:val="0F203A"/>
                <w:szCs w:val="24"/>
              </w:rPr>
              <w:t>11.2.2.13 (Closed Software)</w:t>
            </w:r>
          </w:p>
          <w:p w14:paraId="63B60BB6" w14:textId="77777777" w:rsidR="003007C4" w:rsidRPr="00C36CE5" w:rsidRDefault="00DB67ED" w:rsidP="001905A1">
            <w:pPr>
              <w:numPr>
                <w:ilvl w:val="0"/>
                <w:numId w:val="55"/>
              </w:numPr>
              <w:spacing w:line="288" w:lineRule="auto"/>
              <w:rPr>
                <w:color w:val="0F203A"/>
                <w:szCs w:val="24"/>
              </w:rPr>
            </w:pPr>
            <w:r w:rsidRPr="00C36CE5">
              <w:rPr>
                <w:color w:val="0F203A"/>
                <w:szCs w:val="24"/>
              </w:rPr>
              <w:t>11.6.2 (Authoring Tool)</w:t>
            </w:r>
          </w:p>
          <w:p w14:paraId="59EC1E81" w14:textId="77777777" w:rsidR="003007C4" w:rsidRPr="00C36CE5" w:rsidRDefault="00DB67ED" w:rsidP="001905A1">
            <w:pPr>
              <w:numPr>
                <w:ilvl w:val="0"/>
                <w:numId w:val="55"/>
              </w:numPr>
              <w:spacing w:line="288" w:lineRule="auto"/>
              <w:rPr>
                <w:color w:val="0F203A"/>
                <w:szCs w:val="24"/>
              </w:rPr>
            </w:pPr>
            <w:r w:rsidRPr="00C36CE5">
              <w:rPr>
                <w:color w:val="0F203A"/>
                <w:szCs w:val="24"/>
              </w:rPr>
              <w:t>12.1.2 (Product Docs)</w:t>
            </w:r>
          </w:p>
          <w:p w14:paraId="525B2F73" w14:textId="77777777" w:rsidR="003007C4" w:rsidRPr="00C36CE5" w:rsidRDefault="00DB67ED" w:rsidP="001905A1">
            <w:pPr>
              <w:numPr>
                <w:ilvl w:val="0"/>
                <w:numId w:val="55"/>
              </w:numPr>
              <w:spacing w:line="288" w:lineRule="auto"/>
              <w:rPr>
                <w:color w:val="0F203A"/>
                <w:szCs w:val="24"/>
              </w:rPr>
            </w:pPr>
            <w:r w:rsidRPr="00C36CE5">
              <w:rPr>
                <w:color w:val="0F203A"/>
                <w:szCs w:val="24"/>
              </w:rPr>
              <w:t>12.2.4 (Support Docs)</w:t>
            </w:r>
          </w:p>
          <w:p w14:paraId="0F3840E5" w14:textId="77777777" w:rsidR="003007C4" w:rsidRPr="00C36CE5" w:rsidRDefault="00DB67ED" w:rsidP="001905A1">
            <w:pPr>
              <w:rPr>
                <w:color w:val="0F203A"/>
                <w:szCs w:val="24"/>
              </w:rPr>
            </w:pPr>
            <w:r w:rsidRPr="00C36CE5">
              <w:rPr>
                <w:color w:val="0F203A"/>
                <w:szCs w:val="24"/>
              </w:rPr>
              <w:t>Revised Section 508</w:t>
            </w:r>
          </w:p>
          <w:p w14:paraId="7C1E5D2A" w14:textId="77777777" w:rsidR="003007C4" w:rsidRPr="00C36CE5" w:rsidRDefault="00DB67ED" w:rsidP="001905A1">
            <w:pPr>
              <w:numPr>
                <w:ilvl w:val="0"/>
                <w:numId w:val="68"/>
              </w:numPr>
              <w:spacing w:line="288" w:lineRule="auto"/>
              <w:rPr>
                <w:color w:val="0F203A"/>
                <w:szCs w:val="24"/>
              </w:rPr>
            </w:pPr>
            <w:r w:rsidRPr="00C36CE5">
              <w:rPr>
                <w:color w:val="0F203A"/>
                <w:szCs w:val="24"/>
              </w:rPr>
              <w:t>501 (Web)(Software)</w:t>
            </w:r>
          </w:p>
          <w:p w14:paraId="33E91B81" w14:textId="77777777" w:rsidR="003007C4" w:rsidRPr="00C36CE5" w:rsidRDefault="00DB67ED" w:rsidP="001905A1">
            <w:pPr>
              <w:numPr>
                <w:ilvl w:val="0"/>
                <w:numId w:val="68"/>
              </w:numPr>
              <w:spacing w:line="288" w:lineRule="auto"/>
              <w:rPr>
                <w:color w:val="0F203A"/>
                <w:szCs w:val="24"/>
              </w:rPr>
            </w:pPr>
            <w:r w:rsidRPr="00C36CE5">
              <w:rPr>
                <w:color w:val="0F203A"/>
                <w:szCs w:val="24"/>
              </w:rPr>
              <w:t>504.2 (Authoring Tool)</w:t>
            </w:r>
          </w:p>
          <w:p w14:paraId="10D0F876" w14:textId="77777777" w:rsidR="003007C4" w:rsidRPr="0093699C" w:rsidRDefault="00DB67ED" w:rsidP="001905A1">
            <w:pPr>
              <w:numPr>
                <w:ilvl w:val="0"/>
                <w:numId w:val="68"/>
              </w:numPr>
              <w:spacing w:line="288" w:lineRule="auto"/>
              <w:rPr>
                <w:color w:val="1B3B62"/>
                <w:szCs w:val="24"/>
              </w:rPr>
            </w:pPr>
            <w:r w:rsidRPr="00C36CE5">
              <w:rPr>
                <w:color w:val="0F203A"/>
                <w:szCs w:val="24"/>
              </w:rPr>
              <w:t>602.3 (Support Docs)</w:t>
            </w:r>
          </w:p>
        </w:tc>
        <w:tc>
          <w:tcPr>
            <w:tcW w:w="1983"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3BD87D1E" w14:textId="77777777" w:rsidR="003007C4" w:rsidRPr="0093699C" w:rsidRDefault="00DB67ED" w:rsidP="001905A1">
            <w:pPr>
              <w:rPr>
                <w:color w:val="0F203A"/>
                <w:szCs w:val="24"/>
              </w:rPr>
            </w:pPr>
            <w:r w:rsidRPr="0093699C">
              <w:rPr>
                <w:color w:val="0F203A"/>
                <w:szCs w:val="24"/>
              </w:rPr>
              <w:t>Supports</w:t>
            </w:r>
          </w:p>
        </w:tc>
        <w:tc>
          <w:tcPr>
            <w:tcW w:w="3688"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7B44AEDA" w14:textId="46715B12" w:rsidR="003007C4" w:rsidRDefault="00DB67ED" w:rsidP="001905A1">
            <w:pPr>
              <w:rPr>
                <w:color w:val="0F203A"/>
                <w:szCs w:val="24"/>
              </w:rPr>
            </w:pPr>
            <w:r w:rsidRPr="0093699C">
              <w:rPr>
                <w:color w:val="0F203A"/>
                <w:szCs w:val="24"/>
              </w:rPr>
              <w:t xml:space="preserve">HathiTrust supports standard zoom capabilities built into modern web browsers and operating systems. </w:t>
            </w:r>
          </w:p>
          <w:p w14:paraId="05BFADBD" w14:textId="77777777" w:rsidR="001905A1" w:rsidRPr="0093699C" w:rsidRDefault="001905A1" w:rsidP="001905A1">
            <w:pPr>
              <w:rPr>
                <w:color w:val="0F203A"/>
                <w:szCs w:val="24"/>
              </w:rPr>
            </w:pPr>
          </w:p>
          <w:p w14:paraId="14F4E1ED" w14:textId="77777777" w:rsidR="003007C4" w:rsidRPr="0093699C" w:rsidRDefault="00DB67ED" w:rsidP="001905A1">
            <w:pPr>
              <w:rPr>
                <w:color w:val="0F203A"/>
                <w:szCs w:val="24"/>
              </w:rPr>
            </w:pPr>
            <w:r w:rsidRPr="0093699C">
              <w:rPr>
                <w:color w:val="0F203A"/>
                <w:szCs w:val="24"/>
              </w:rPr>
              <w:t>The book display has a built-in zoom feature allowing text to be resized up to 400%.</w:t>
            </w:r>
          </w:p>
        </w:tc>
      </w:tr>
      <w:bookmarkStart w:id="53" w:name="imagesoftext145"/>
      <w:bookmarkEnd w:id="53"/>
      <w:tr w:rsidR="003007C4" w14:paraId="17F98F7B" w14:textId="77777777" w:rsidTr="0007596E">
        <w:trPr>
          <w:trHeight w:val="4980"/>
        </w:trPr>
        <w:tc>
          <w:tcPr>
            <w:tcW w:w="3688"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418E78F0" w14:textId="77777777" w:rsidR="003007C4" w:rsidRPr="00C36CE5" w:rsidRDefault="00DB67ED" w:rsidP="001905A1">
            <w:pPr>
              <w:rPr>
                <w:color w:val="0F203A"/>
                <w:szCs w:val="24"/>
              </w:rPr>
            </w:pPr>
            <w:r w:rsidRPr="00343A78">
              <w:rPr>
                <w:rStyle w:val="Hyperlink"/>
              </w:rPr>
              <w:lastRenderedPageBreak/>
              <w:fldChar w:fldCharType="begin"/>
            </w:r>
            <w:r w:rsidRPr="00343A78">
              <w:rPr>
                <w:rStyle w:val="Hyperlink"/>
              </w:rPr>
              <w:instrText xml:space="preserve"> HYPERLINK "http://www.w3.org/TR/WCAG20/" \l "visual-audio-contrast-text-presentation" \h </w:instrText>
            </w:r>
            <w:r w:rsidRPr="00343A78">
              <w:rPr>
                <w:rStyle w:val="Hyperlink"/>
              </w:rPr>
              <w:fldChar w:fldCharType="separate"/>
            </w:r>
            <w:r w:rsidRPr="00343A78">
              <w:rPr>
                <w:rStyle w:val="Hyperlink"/>
              </w:rPr>
              <w:t>1.4.5 Images of Text</w:t>
            </w:r>
            <w:r w:rsidRPr="00343A78">
              <w:rPr>
                <w:rStyle w:val="Hyperlink"/>
              </w:rPr>
              <w:fldChar w:fldCharType="end"/>
            </w:r>
            <w:r w:rsidRPr="0093699C">
              <w:rPr>
                <w:color w:val="0F203A"/>
                <w:szCs w:val="24"/>
              </w:rPr>
              <w:t xml:space="preserve"> </w:t>
            </w:r>
            <w:r w:rsidRPr="00C36CE5">
              <w:rPr>
                <w:color w:val="0F203A"/>
                <w:szCs w:val="24"/>
              </w:rPr>
              <w:t>(Level AA)</w:t>
            </w:r>
          </w:p>
          <w:p w14:paraId="11C257CC" w14:textId="77777777" w:rsidR="003007C4" w:rsidRPr="00C36CE5" w:rsidRDefault="00DB67ED" w:rsidP="001905A1">
            <w:pPr>
              <w:rPr>
                <w:color w:val="0F203A"/>
                <w:szCs w:val="24"/>
              </w:rPr>
            </w:pPr>
            <w:r w:rsidRPr="00C36CE5">
              <w:rPr>
                <w:color w:val="0F203A"/>
                <w:szCs w:val="24"/>
              </w:rPr>
              <w:t>Also applies to:</w:t>
            </w:r>
          </w:p>
          <w:p w14:paraId="67AEE0F5" w14:textId="77777777" w:rsidR="003007C4" w:rsidRPr="00C36CE5" w:rsidRDefault="00DB67ED" w:rsidP="001905A1">
            <w:pPr>
              <w:rPr>
                <w:color w:val="0F203A"/>
                <w:szCs w:val="24"/>
              </w:rPr>
            </w:pPr>
            <w:r w:rsidRPr="00C36CE5">
              <w:rPr>
                <w:color w:val="0F203A"/>
                <w:szCs w:val="24"/>
              </w:rPr>
              <w:t>EN 301 549 Criteria</w:t>
            </w:r>
          </w:p>
          <w:p w14:paraId="3AF90B85" w14:textId="77777777" w:rsidR="003007C4" w:rsidRPr="00C36CE5" w:rsidRDefault="00DB67ED" w:rsidP="001905A1">
            <w:pPr>
              <w:numPr>
                <w:ilvl w:val="0"/>
                <w:numId w:val="71"/>
              </w:numPr>
              <w:spacing w:line="288" w:lineRule="auto"/>
              <w:rPr>
                <w:color w:val="0F203A"/>
                <w:szCs w:val="24"/>
              </w:rPr>
            </w:pPr>
            <w:r w:rsidRPr="00C36CE5">
              <w:rPr>
                <w:color w:val="0F203A"/>
                <w:szCs w:val="24"/>
              </w:rPr>
              <w:t>9.2.14 (Web)</w:t>
            </w:r>
          </w:p>
          <w:p w14:paraId="7F3BB219" w14:textId="77777777" w:rsidR="003007C4" w:rsidRPr="00C36CE5" w:rsidRDefault="00DB67ED" w:rsidP="001905A1">
            <w:pPr>
              <w:numPr>
                <w:ilvl w:val="0"/>
                <w:numId w:val="71"/>
              </w:numPr>
              <w:spacing w:line="288" w:lineRule="auto"/>
              <w:rPr>
                <w:color w:val="0F203A"/>
                <w:szCs w:val="24"/>
              </w:rPr>
            </w:pPr>
            <w:r w:rsidRPr="00C36CE5">
              <w:rPr>
                <w:color w:val="0F203A"/>
                <w:szCs w:val="24"/>
              </w:rPr>
              <w:t>10.2.14 (non-web document)</w:t>
            </w:r>
          </w:p>
          <w:p w14:paraId="302C5F8C" w14:textId="77777777" w:rsidR="003007C4" w:rsidRPr="00C36CE5" w:rsidRDefault="00DB67ED" w:rsidP="001905A1">
            <w:pPr>
              <w:numPr>
                <w:ilvl w:val="0"/>
                <w:numId w:val="71"/>
              </w:numPr>
              <w:spacing w:line="288" w:lineRule="auto"/>
              <w:rPr>
                <w:color w:val="0F203A"/>
                <w:szCs w:val="24"/>
              </w:rPr>
            </w:pPr>
            <w:r w:rsidRPr="00C36CE5">
              <w:rPr>
                <w:color w:val="0F203A"/>
                <w:szCs w:val="24"/>
              </w:rPr>
              <w:t>11.2.1.14 (Software)</w:t>
            </w:r>
          </w:p>
          <w:p w14:paraId="315A3814" w14:textId="77777777" w:rsidR="003007C4" w:rsidRPr="00C36CE5" w:rsidRDefault="00DB67ED" w:rsidP="001905A1">
            <w:pPr>
              <w:numPr>
                <w:ilvl w:val="0"/>
                <w:numId w:val="71"/>
              </w:numPr>
              <w:spacing w:line="288" w:lineRule="auto"/>
              <w:rPr>
                <w:color w:val="0F203A"/>
                <w:szCs w:val="24"/>
              </w:rPr>
            </w:pPr>
            <w:r w:rsidRPr="00C36CE5">
              <w:rPr>
                <w:color w:val="0F203A"/>
                <w:szCs w:val="24"/>
              </w:rPr>
              <w:t>11.2.2.14 (Closed Software) – Does not apply</w:t>
            </w:r>
          </w:p>
          <w:p w14:paraId="6D263646" w14:textId="77777777" w:rsidR="003007C4" w:rsidRPr="00C36CE5" w:rsidRDefault="00DB67ED" w:rsidP="001905A1">
            <w:pPr>
              <w:numPr>
                <w:ilvl w:val="0"/>
                <w:numId w:val="71"/>
              </w:numPr>
              <w:spacing w:line="288" w:lineRule="auto"/>
              <w:rPr>
                <w:color w:val="0F203A"/>
                <w:szCs w:val="24"/>
              </w:rPr>
            </w:pPr>
            <w:r w:rsidRPr="00C36CE5">
              <w:rPr>
                <w:color w:val="0F203A"/>
                <w:szCs w:val="24"/>
              </w:rPr>
              <w:t>11.6.2 (Authoring Tool)</w:t>
            </w:r>
          </w:p>
          <w:p w14:paraId="6DFD018E" w14:textId="77777777" w:rsidR="003007C4" w:rsidRPr="00C36CE5" w:rsidRDefault="00DB67ED" w:rsidP="001905A1">
            <w:pPr>
              <w:numPr>
                <w:ilvl w:val="0"/>
                <w:numId w:val="71"/>
              </w:numPr>
              <w:spacing w:line="288" w:lineRule="auto"/>
              <w:rPr>
                <w:color w:val="0F203A"/>
                <w:szCs w:val="24"/>
              </w:rPr>
            </w:pPr>
            <w:r w:rsidRPr="00C36CE5">
              <w:rPr>
                <w:color w:val="0F203A"/>
                <w:szCs w:val="24"/>
              </w:rPr>
              <w:t>12.1.2 (Product Docs)</w:t>
            </w:r>
          </w:p>
          <w:p w14:paraId="1E31949B" w14:textId="77777777" w:rsidR="003007C4" w:rsidRPr="00C36CE5" w:rsidRDefault="00DB67ED" w:rsidP="001905A1">
            <w:pPr>
              <w:numPr>
                <w:ilvl w:val="0"/>
                <w:numId w:val="71"/>
              </w:numPr>
              <w:spacing w:line="288" w:lineRule="auto"/>
              <w:rPr>
                <w:color w:val="0F203A"/>
                <w:szCs w:val="24"/>
              </w:rPr>
            </w:pPr>
            <w:r w:rsidRPr="00C36CE5">
              <w:rPr>
                <w:color w:val="0F203A"/>
                <w:szCs w:val="24"/>
              </w:rPr>
              <w:t>12.2.4 (Support Docs)</w:t>
            </w:r>
          </w:p>
          <w:p w14:paraId="6F1EC710" w14:textId="77777777" w:rsidR="003007C4" w:rsidRPr="00C36CE5" w:rsidRDefault="00DB67ED" w:rsidP="001905A1">
            <w:pPr>
              <w:rPr>
                <w:color w:val="0F203A"/>
                <w:szCs w:val="24"/>
              </w:rPr>
            </w:pPr>
            <w:r w:rsidRPr="00C36CE5">
              <w:rPr>
                <w:color w:val="0F203A"/>
                <w:szCs w:val="24"/>
              </w:rPr>
              <w:t>Revised Section 508</w:t>
            </w:r>
          </w:p>
          <w:p w14:paraId="0AC798F7" w14:textId="77777777" w:rsidR="003007C4" w:rsidRPr="00C36CE5" w:rsidRDefault="00DB67ED" w:rsidP="001905A1">
            <w:pPr>
              <w:numPr>
                <w:ilvl w:val="0"/>
                <w:numId w:val="28"/>
              </w:numPr>
              <w:spacing w:line="288" w:lineRule="auto"/>
              <w:rPr>
                <w:color w:val="0F203A"/>
                <w:szCs w:val="24"/>
              </w:rPr>
            </w:pPr>
            <w:r w:rsidRPr="00C36CE5">
              <w:rPr>
                <w:color w:val="0F203A"/>
                <w:szCs w:val="24"/>
              </w:rPr>
              <w:t>501 (Web)(Software)</w:t>
            </w:r>
          </w:p>
          <w:p w14:paraId="264401CA" w14:textId="77777777" w:rsidR="003007C4" w:rsidRPr="00C36CE5" w:rsidRDefault="00DB67ED" w:rsidP="001905A1">
            <w:pPr>
              <w:numPr>
                <w:ilvl w:val="0"/>
                <w:numId w:val="28"/>
              </w:numPr>
              <w:spacing w:line="288" w:lineRule="auto"/>
              <w:rPr>
                <w:color w:val="0F203A"/>
                <w:szCs w:val="24"/>
              </w:rPr>
            </w:pPr>
            <w:r w:rsidRPr="00C36CE5">
              <w:rPr>
                <w:color w:val="0F203A"/>
                <w:szCs w:val="24"/>
              </w:rPr>
              <w:t>504.2 (Authoring Tool)</w:t>
            </w:r>
          </w:p>
          <w:p w14:paraId="1A0575DB" w14:textId="77777777" w:rsidR="003007C4" w:rsidRPr="0093699C" w:rsidRDefault="00DB67ED" w:rsidP="001905A1">
            <w:pPr>
              <w:numPr>
                <w:ilvl w:val="0"/>
                <w:numId w:val="28"/>
              </w:numPr>
              <w:spacing w:line="288" w:lineRule="auto"/>
              <w:rPr>
                <w:color w:val="1B3B62"/>
                <w:szCs w:val="24"/>
              </w:rPr>
            </w:pPr>
            <w:r w:rsidRPr="00C36CE5">
              <w:rPr>
                <w:color w:val="0F203A"/>
                <w:szCs w:val="24"/>
              </w:rPr>
              <w:t>602.3 (Support Docs)</w:t>
            </w:r>
          </w:p>
        </w:tc>
        <w:tc>
          <w:tcPr>
            <w:tcW w:w="1983"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5E87135F" w14:textId="77777777" w:rsidR="003007C4" w:rsidRPr="0093699C" w:rsidRDefault="00DB67ED" w:rsidP="001905A1">
            <w:pPr>
              <w:rPr>
                <w:color w:val="0F203A"/>
                <w:szCs w:val="24"/>
              </w:rPr>
            </w:pPr>
            <w:r w:rsidRPr="0093699C">
              <w:rPr>
                <w:color w:val="0F203A"/>
                <w:szCs w:val="24"/>
              </w:rPr>
              <w:t>Supports</w:t>
            </w:r>
          </w:p>
        </w:tc>
        <w:tc>
          <w:tcPr>
            <w:tcW w:w="3688"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7EFF01EB" w14:textId="77777777" w:rsidR="003007C4" w:rsidRPr="0093699C" w:rsidRDefault="00DB67ED" w:rsidP="001905A1">
            <w:pPr>
              <w:rPr>
                <w:color w:val="0F203A"/>
                <w:szCs w:val="24"/>
              </w:rPr>
            </w:pPr>
            <w:r w:rsidRPr="0093699C">
              <w:rPr>
                <w:color w:val="0F203A"/>
                <w:szCs w:val="24"/>
              </w:rPr>
              <w:t>HathiTrust does not use images of text except in the book display. The book display allows users to select to view book pages as images or plain text.</w:t>
            </w:r>
          </w:p>
        </w:tc>
      </w:tr>
      <w:bookmarkStart w:id="54" w:name="reflow1410"/>
      <w:bookmarkEnd w:id="54"/>
      <w:tr w:rsidR="003007C4" w14:paraId="388D3E38" w14:textId="77777777" w:rsidTr="002843CD">
        <w:trPr>
          <w:trHeight w:val="4980"/>
        </w:trPr>
        <w:tc>
          <w:tcPr>
            <w:tcW w:w="3688" w:type="dxa"/>
            <w:tcBorders>
              <w:top w:val="single" w:sz="8" w:space="0" w:color="000000"/>
              <w:left w:val="single" w:sz="8" w:space="0" w:color="000000"/>
              <w:bottom w:val="single" w:sz="8" w:space="0" w:color="000000"/>
              <w:right w:val="single" w:sz="8" w:space="0" w:color="000000"/>
            </w:tcBorders>
            <w:shd w:val="clear" w:color="auto" w:fill="auto"/>
            <w:tcMar>
              <w:top w:w="160" w:type="dxa"/>
              <w:left w:w="160" w:type="dxa"/>
              <w:bottom w:w="160" w:type="dxa"/>
              <w:right w:w="160" w:type="dxa"/>
            </w:tcMar>
          </w:tcPr>
          <w:p w14:paraId="5C0225F1" w14:textId="77777777" w:rsidR="003007C4" w:rsidRPr="00C36CE5" w:rsidRDefault="00DB67ED" w:rsidP="001905A1">
            <w:pPr>
              <w:rPr>
                <w:color w:val="0F203A"/>
                <w:szCs w:val="24"/>
              </w:rPr>
            </w:pPr>
            <w:r w:rsidRPr="00343A78">
              <w:rPr>
                <w:rStyle w:val="Hyperlink"/>
              </w:rPr>
              <w:fldChar w:fldCharType="begin"/>
            </w:r>
            <w:r w:rsidRPr="00343A78">
              <w:rPr>
                <w:rStyle w:val="Hyperlink"/>
              </w:rPr>
              <w:instrText xml:space="preserve"> HYPERLINK "https://www.w3.org/TR/WCAG21/" \l "reflow" \h </w:instrText>
            </w:r>
            <w:r w:rsidRPr="00343A78">
              <w:rPr>
                <w:rStyle w:val="Hyperlink"/>
              </w:rPr>
              <w:fldChar w:fldCharType="separate"/>
            </w:r>
            <w:r w:rsidRPr="00343A78">
              <w:rPr>
                <w:rStyle w:val="Hyperlink"/>
              </w:rPr>
              <w:t>1.4.10 Reflow</w:t>
            </w:r>
            <w:r w:rsidRPr="00343A78">
              <w:rPr>
                <w:rStyle w:val="Hyperlink"/>
              </w:rPr>
              <w:fldChar w:fldCharType="end"/>
            </w:r>
            <w:r w:rsidRPr="0093699C">
              <w:rPr>
                <w:szCs w:val="24"/>
              </w:rPr>
              <w:t xml:space="preserve"> </w:t>
            </w:r>
            <w:r w:rsidRPr="00C36CE5">
              <w:rPr>
                <w:color w:val="0F203A"/>
                <w:szCs w:val="24"/>
              </w:rPr>
              <w:t>(Level AA 2.1 only)</w:t>
            </w:r>
          </w:p>
          <w:p w14:paraId="59767A99" w14:textId="77777777" w:rsidR="003007C4" w:rsidRPr="00C36CE5" w:rsidRDefault="00DB67ED" w:rsidP="001905A1">
            <w:pPr>
              <w:rPr>
                <w:color w:val="0F203A"/>
                <w:szCs w:val="24"/>
              </w:rPr>
            </w:pPr>
            <w:r w:rsidRPr="00C36CE5">
              <w:rPr>
                <w:color w:val="0F203A"/>
                <w:szCs w:val="24"/>
              </w:rPr>
              <w:t>Also applies to:</w:t>
            </w:r>
          </w:p>
          <w:p w14:paraId="314A1693" w14:textId="77777777" w:rsidR="003007C4" w:rsidRPr="00C36CE5" w:rsidRDefault="00DB67ED" w:rsidP="001905A1">
            <w:pPr>
              <w:rPr>
                <w:color w:val="0F203A"/>
                <w:szCs w:val="24"/>
              </w:rPr>
            </w:pPr>
            <w:r w:rsidRPr="00C36CE5">
              <w:rPr>
                <w:color w:val="0F203A"/>
                <w:szCs w:val="24"/>
              </w:rPr>
              <w:t>EN 301 549 Criteria</w:t>
            </w:r>
          </w:p>
          <w:p w14:paraId="0250DAD3" w14:textId="77777777" w:rsidR="003007C4" w:rsidRPr="00C36CE5" w:rsidRDefault="00DB67ED" w:rsidP="001905A1">
            <w:pPr>
              <w:numPr>
                <w:ilvl w:val="0"/>
                <w:numId w:val="28"/>
              </w:numPr>
              <w:pBdr>
                <w:left w:val="nil"/>
              </w:pBdr>
              <w:spacing w:line="288" w:lineRule="auto"/>
              <w:rPr>
                <w:color w:val="0F203A"/>
                <w:szCs w:val="24"/>
              </w:rPr>
            </w:pPr>
            <w:r w:rsidRPr="00C36CE5">
              <w:rPr>
                <w:color w:val="0F203A"/>
                <w:szCs w:val="24"/>
              </w:rPr>
              <w:t>9.1.4.10 (Web)</w:t>
            </w:r>
          </w:p>
          <w:p w14:paraId="72E786D3" w14:textId="77777777" w:rsidR="003007C4" w:rsidRPr="00C36CE5" w:rsidRDefault="00DB67ED" w:rsidP="001905A1">
            <w:pPr>
              <w:numPr>
                <w:ilvl w:val="0"/>
                <w:numId w:val="28"/>
              </w:numPr>
              <w:pBdr>
                <w:left w:val="nil"/>
              </w:pBdr>
              <w:spacing w:line="288" w:lineRule="auto"/>
              <w:rPr>
                <w:color w:val="0F203A"/>
                <w:szCs w:val="24"/>
              </w:rPr>
            </w:pPr>
            <w:r w:rsidRPr="00C36CE5">
              <w:rPr>
                <w:color w:val="0F203A"/>
                <w:szCs w:val="24"/>
              </w:rPr>
              <w:t>10.1.4.10 (Non-web document)</w:t>
            </w:r>
          </w:p>
          <w:p w14:paraId="372C3302" w14:textId="77777777" w:rsidR="003007C4" w:rsidRPr="00C36CE5" w:rsidRDefault="00DB67ED" w:rsidP="001905A1">
            <w:pPr>
              <w:numPr>
                <w:ilvl w:val="0"/>
                <w:numId w:val="28"/>
              </w:numPr>
              <w:pBdr>
                <w:left w:val="nil"/>
              </w:pBdr>
              <w:spacing w:line="288" w:lineRule="auto"/>
              <w:rPr>
                <w:color w:val="0F203A"/>
                <w:szCs w:val="24"/>
              </w:rPr>
            </w:pPr>
            <w:r w:rsidRPr="00C36CE5">
              <w:rPr>
                <w:color w:val="0F203A"/>
                <w:szCs w:val="24"/>
              </w:rPr>
              <w:t>11.1.4.10.1 (Open Functionality Software)</w:t>
            </w:r>
          </w:p>
          <w:p w14:paraId="35ADA2ED" w14:textId="77777777" w:rsidR="003007C4" w:rsidRPr="00C36CE5" w:rsidRDefault="00DB67ED" w:rsidP="001905A1">
            <w:pPr>
              <w:numPr>
                <w:ilvl w:val="0"/>
                <w:numId w:val="28"/>
              </w:numPr>
              <w:pBdr>
                <w:left w:val="nil"/>
              </w:pBdr>
              <w:spacing w:line="288" w:lineRule="auto"/>
              <w:rPr>
                <w:color w:val="0F203A"/>
                <w:szCs w:val="24"/>
              </w:rPr>
            </w:pPr>
            <w:r w:rsidRPr="00C36CE5">
              <w:rPr>
                <w:color w:val="0F203A"/>
                <w:szCs w:val="24"/>
              </w:rPr>
              <w:t>11.1.4.10.2 (Closed Software)</w:t>
            </w:r>
          </w:p>
          <w:p w14:paraId="615037B6" w14:textId="77777777" w:rsidR="003007C4" w:rsidRPr="00C36CE5" w:rsidRDefault="00DB67ED" w:rsidP="001905A1">
            <w:pPr>
              <w:numPr>
                <w:ilvl w:val="0"/>
                <w:numId w:val="28"/>
              </w:numPr>
              <w:pBdr>
                <w:left w:val="nil"/>
              </w:pBdr>
              <w:spacing w:line="288" w:lineRule="auto"/>
              <w:rPr>
                <w:color w:val="0F203A"/>
                <w:szCs w:val="24"/>
              </w:rPr>
            </w:pPr>
            <w:r w:rsidRPr="00C36CE5">
              <w:rPr>
                <w:color w:val="0F203A"/>
                <w:szCs w:val="24"/>
              </w:rPr>
              <w:t>11.8.2 (Authoring Tool)</w:t>
            </w:r>
          </w:p>
          <w:p w14:paraId="5D76243F" w14:textId="77777777" w:rsidR="003007C4" w:rsidRPr="00C36CE5" w:rsidRDefault="00DB67ED" w:rsidP="001905A1">
            <w:pPr>
              <w:numPr>
                <w:ilvl w:val="0"/>
                <w:numId w:val="28"/>
              </w:numPr>
              <w:pBdr>
                <w:left w:val="nil"/>
              </w:pBdr>
              <w:spacing w:line="288" w:lineRule="auto"/>
              <w:rPr>
                <w:color w:val="0F203A"/>
                <w:szCs w:val="24"/>
              </w:rPr>
            </w:pPr>
            <w:r w:rsidRPr="00C36CE5">
              <w:rPr>
                <w:color w:val="0F203A"/>
                <w:szCs w:val="24"/>
              </w:rPr>
              <w:t>12.1.2 (Product Docs)</w:t>
            </w:r>
          </w:p>
          <w:p w14:paraId="18596AA4" w14:textId="77777777" w:rsidR="003007C4" w:rsidRPr="00C36CE5" w:rsidRDefault="00DB67ED" w:rsidP="001905A1">
            <w:pPr>
              <w:numPr>
                <w:ilvl w:val="0"/>
                <w:numId w:val="28"/>
              </w:numPr>
              <w:pBdr>
                <w:left w:val="nil"/>
              </w:pBdr>
              <w:spacing w:line="288" w:lineRule="auto"/>
              <w:rPr>
                <w:color w:val="0F203A"/>
                <w:szCs w:val="24"/>
              </w:rPr>
            </w:pPr>
            <w:r w:rsidRPr="00C36CE5">
              <w:rPr>
                <w:color w:val="0F203A"/>
                <w:szCs w:val="24"/>
              </w:rPr>
              <w:t>12.2.4 (Support Docs)</w:t>
            </w:r>
          </w:p>
          <w:p w14:paraId="395CE2AE" w14:textId="77777777" w:rsidR="003007C4" w:rsidRPr="0093699C" w:rsidRDefault="00DB67ED" w:rsidP="001905A1">
            <w:pPr>
              <w:rPr>
                <w:szCs w:val="24"/>
              </w:rPr>
            </w:pPr>
            <w:r w:rsidRPr="00C36CE5">
              <w:rPr>
                <w:color w:val="0F203A"/>
                <w:szCs w:val="24"/>
              </w:rPr>
              <w:t>Revised Section 508 – Does not apply</w:t>
            </w:r>
          </w:p>
        </w:tc>
        <w:tc>
          <w:tcPr>
            <w:tcW w:w="1983" w:type="dxa"/>
            <w:tcBorders>
              <w:top w:val="single" w:sz="8" w:space="0" w:color="000000"/>
              <w:left w:val="single" w:sz="8" w:space="0" w:color="000000"/>
              <w:bottom w:val="single" w:sz="8" w:space="0" w:color="000000"/>
              <w:right w:val="single" w:sz="8" w:space="0" w:color="000000"/>
            </w:tcBorders>
            <w:shd w:val="clear" w:color="auto" w:fill="auto"/>
            <w:tcMar>
              <w:top w:w="160" w:type="dxa"/>
              <w:left w:w="160" w:type="dxa"/>
              <w:bottom w:w="160" w:type="dxa"/>
              <w:right w:w="160" w:type="dxa"/>
            </w:tcMar>
          </w:tcPr>
          <w:p w14:paraId="3B710387" w14:textId="5FB4732D" w:rsidR="003007C4" w:rsidRPr="0093699C" w:rsidRDefault="00DB67ED" w:rsidP="001905A1">
            <w:pPr>
              <w:rPr>
                <w:color w:val="0F203A"/>
                <w:szCs w:val="24"/>
              </w:rPr>
            </w:pPr>
            <w:r w:rsidRPr="0093699C">
              <w:rPr>
                <w:color w:val="0F203A"/>
                <w:szCs w:val="24"/>
              </w:rPr>
              <w:t>Supports</w:t>
            </w:r>
          </w:p>
        </w:tc>
        <w:tc>
          <w:tcPr>
            <w:tcW w:w="3688" w:type="dxa"/>
            <w:tcBorders>
              <w:top w:val="single" w:sz="8" w:space="0" w:color="000000"/>
              <w:left w:val="single" w:sz="8" w:space="0" w:color="000000"/>
              <w:bottom w:val="single" w:sz="8" w:space="0" w:color="000000"/>
              <w:right w:val="single" w:sz="8" w:space="0" w:color="000000"/>
            </w:tcBorders>
            <w:shd w:val="clear" w:color="auto" w:fill="auto"/>
            <w:tcMar>
              <w:top w:w="160" w:type="dxa"/>
              <w:left w:w="160" w:type="dxa"/>
              <w:bottom w:w="160" w:type="dxa"/>
              <w:right w:w="160" w:type="dxa"/>
            </w:tcMar>
          </w:tcPr>
          <w:p w14:paraId="79A13578" w14:textId="1994556F" w:rsidR="003007C4" w:rsidRPr="0093699C" w:rsidRDefault="002843CD" w:rsidP="001905A1">
            <w:pPr>
              <w:rPr>
                <w:color w:val="0F203A"/>
                <w:szCs w:val="24"/>
              </w:rPr>
            </w:pPr>
            <w:r>
              <w:rPr>
                <w:color w:val="0F203A"/>
                <w:szCs w:val="24"/>
              </w:rPr>
              <w:t>All pages support reflow. In the book display, browser zoom only affects the size of the interface elements, not the text in the book pages, but book page zoom can be controlled via buttons in the options toolbar.</w:t>
            </w:r>
          </w:p>
        </w:tc>
      </w:tr>
      <w:bookmarkStart w:id="55" w:name="nontextcontrast1411"/>
      <w:bookmarkEnd w:id="55"/>
      <w:tr w:rsidR="003007C4" w14:paraId="17EE359B" w14:textId="77777777" w:rsidTr="0007596E">
        <w:trPr>
          <w:trHeight w:val="4980"/>
        </w:trPr>
        <w:tc>
          <w:tcPr>
            <w:tcW w:w="3688" w:type="dxa"/>
            <w:tcBorders>
              <w:top w:val="single" w:sz="8" w:space="0" w:color="000000"/>
              <w:left w:val="single" w:sz="8" w:space="0" w:color="000000"/>
              <w:bottom w:val="single" w:sz="8" w:space="0" w:color="000000"/>
              <w:right w:val="single" w:sz="8" w:space="0" w:color="000000"/>
            </w:tcBorders>
            <w:shd w:val="clear" w:color="auto" w:fill="FFF2CC"/>
            <w:tcMar>
              <w:top w:w="160" w:type="dxa"/>
              <w:left w:w="160" w:type="dxa"/>
              <w:bottom w:w="160" w:type="dxa"/>
              <w:right w:w="160" w:type="dxa"/>
            </w:tcMar>
          </w:tcPr>
          <w:p w14:paraId="1D98CD7A" w14:textId="77777777" w:rsidR="003007C4" w:rsidRPr="00C36CE5" w:rsidRDefault="00DB67ED" w:rsidP="001905A1">
            <w:pPr>
              <w:rPr>
                <w:color w:val="0F203A"/>
                <w:szCs w:val="24"/>
              </w:rPr>
            </w:pPr>
            <w:r w:rsidRPr="00343A78">
              <w:rPr>
                <w:rStyle w:val="Hyperlink"/>
              </w:rPr>
              <w:lastRenderedPageBreak/>
              <w:fldChar w:fldCharType="begin"/>
            </w:r>
            <w:r w:rsidRPr="00343A78">
              <w:rPr>
                <w:rStyle w:val="Hyperlink"/>
              </w:rPr>
              <w:instrText xml:space="preserve"> HYPERLINK "https://www.w3.org/TR/WCAG21/" \l "non-text-contrast" \h </w:instrText>
            </w:r>
            <w:r w:rsidRPr="00343A78">
              <w:rPr>
                <w:rStyle w:val="Hyperlink"/>
              </w:rPr>
              <w:fldChar w:fldCharType="separate"/>
            </w:r>
            <w:r w:rsidRPr="00343A78">
              <w:rPr>
                <w:rStyle w:val="Hyperlink"/>
              </w:rPr>
              <w:t>1.4.11 Non-text Contrast</w:t>
            </w:r>
            <w:r w:rsidRPr="00343A78">
              <w:rPr>
                <w:rStyle w:val="Hyperlink"/>
              </w:rPr>
              <w:fldChar w:fldCharType="end"/>
            </w:r>
            <w:r w:rsidRPr="0093699C">
              <w:rPr>
                <w:szCs w:val="24"/>
              </w:rPr>
              <w:t xml:space="preserve"> </w:t>
            </w:r>
            <w:r w:rsidRPr="00C36CE5">
              <w:rPr>
                <w:color w:val="0F203A"/>
                <w:szCs w:val="24"/>
              </w:rPr>
              <w:t>(Level AA 2.1 only)</w:t>
            </w:r>
          </w:p>
          <w:p w14:paraId="0A0F80B7" w14:textId="77777777" w:rsidR="003007C4" w:rsidRPr="00C36CE5" w:rsidRDefault="00DB67ED" w:rsidP="001905A1">
            <w:pPr>
              <w:rPr>
                <w:color w:val="0F203A"/>
                <w:szCs w:val="24"/>
              </w:rPr>
            </w:pPr>
            <w:r w:rsidRPr="00C36CE5">
              <w:rPr>
                <w:color w:val="0F203A"/>
                <w:szCs w:val="24"/>
              </w:rPr>
              <w:t>Also applies to:</w:t>
            </w:r>
          </w:p>
          <w:p w14:paraId="0FC99339" w14:textId="77777777" w:rsidR="003007C4" w:rsidRPr="00C36CE5" w:rsidRDefault="00DB67ED" w:rsidP="001905A1">
            <w:pPr>
              <w:rPr>
                <w:color w:val="0F203A"/>
                <w:szCs w:val="24"/>
              </w:rPr>
            </w:pPr>
            <w:r w:rsidRPr="00C36CE5">
              <w:rPr>
                <w:color w:val="0F203A"/>
                <w:szCs w:val="24"/>
              </w:rPr>
              <w:t>EN 301 549 Criteria</w:t>
            </w:r>
          </w:p>
          <w:p w14:paraId="4321A1A9" w14:textId="77777777" w:rsidR="003007C4" w:rsidRPr="00C36CE5" w:rsidRDefault="00DB67ED" w:rsidP="001905A1">
            <w:pPr>
              <w:numPr>
                <w:ilvl w:val="0"/>
                <w:numId w:val="28"/>
              </w:numPr>
              <w:pBdr>
                <w:left w:val="nil"/>
              </w:pBdr>
              <w:spacing w:line="288" w:lineRule="auto"/>
              <w:rPr>
                <w:color w:val="0F203A"/>
                <w:szCs w:val="24"/>
              </w:rPr>
            </w:pPr>
            <w:r w:rsidRPr="00C36CE5">
              <w:rPr>
                <w:color w:val="0F203A"/>
                <w:szCs w:val="24"/>
              </w:rPr>
              <w:t>9.1.4.11 (Web)</w:t>
            </w:r>
          </w:p>
          <w:p w14:paraId="7C43B3D2" w14:textId="77777777" w:rsidR="003007C4" w:rsidRPr="00C36CE5" w:rsidRDefault="00DB67ED" w:rsidP="001905A1">
            <w:pPr>
              <w:numPr>
                <w:ilvl w:val="0"/>
                <w:numId w:val="28"/>
              </w:numPr>
              <w:pBdr>
                <w:left w:val="nil"/>
              </w:pBdr>
              <w:spacing w:line="288" w:lineRule="auto"/>
              <w:rPr>
                <w:color w:val="0F203A"/>
                <w:szCs w:val="24"/>
              </w:rPr>
            </w:pPr>
            <w:r w:rsidRPr="00C36CE5">
              <w:rPr>
                <w:color w:val="0F203A"/>
                <w:szCs w:val="24"/>
              </w:rPr>
              <w:t>10.1.4.11 (Non-web document)</w:t>
            </w:r>
          </w:p>
          <w:p w14:paraId="4C5680EA" w14:textId="77777777" w:rsidR="003007C4" w:rsidRPr="00C36CE5" w:rsidRDefault="00DB67ED" w:rsidP="001905A1">
            <w:pPr>
              <w:numPr>
                <w:ilvl w:val="0"/>
                <w:numId w:val="28"/>
              </w:numPr>
              <w:pBdr>
                <w:left w:val="nil"/>
              </w:pBdr>
              <w:spacing w:line="288" w:lineRule="auto"/>
              <w:rPr>
                <w:color w:val="0F203A"/>
                <w:szCs w:val="24"/>
              </w:rPr>
            </w:pPr>
            <w:r w:rsidRPr="00C36CE5">
              <w:rPr>
                <w:color w:val="0F203A"/>
                <w:szCs w:val="24"/>
              </w:rPr>
              <w:t>11.1.4.11 (Open Functionality Software)</w:t>
            </w:r>
          </w:p>
          <w:p w14:paraId="2D9C7424" w14:textId="77777777" w:rsidR="003007C4" w:rsidRPr="00C36CE5" w:rsidRDefault="00DB67ED" w:rsidP="001905A1">
            <w:pPr>
              <w:numPr>
                <w:ilvl w:val="0"/>
                <w:numId w:val="28"/>
              </w:numPr>
              <w:pBdr>
                <w:left w:val="nil"/>
              </w:pBdr>
              <w:spacing w:line="288" w:lineRule="auto"/>
              <w:rPr>
                <w:color w:val="0F203A"/>
                <w:szCs w:val="24"/>
              </w:rPr>
            </w:pPr>
            <w:r w:rsidRPr="00C36CE5">
              <w:rPr>
                <w:color w:val="0F203A"/>
                <w:szCs w:val="24"/>
              </w:rPr>
              <w:t>11.1.4.11 (Closed Software)</w:t>
            </w:r>
          </w:p>
          <w:p w14:paraId="66204877" w14:textId="77777777" w:rsidR="003007C4" w:rsidRPr="00C36CE5" w:rsidRDefault="00DB67ED" w:rsidP="001905A1">
            <w:pPr>
              <w:numPr>
                <w:ilvl w:val="0"/>
                <w:numId w:val="28"/>
              </w:numPr>
              <w:pBdr>
                <w:left w:val="nil"/>
              </w:pBdr>
              <w:spacing w:line="288" w:lineRule="auto"/>
              <w:rPr>
                <w:color w:val="0F203A"/>
                <w:szCs w:val="24"/>
              </w:rPr>
            </w:pPr>
            <w:r w:rsidRPr="00C36CE5">
              <w:rPr>
                <w:color w:val="0F203A"/>
                <w:szCs w:val="24"/>
              </w:rPr>
              <w:t>11.8.2 (Authoring Tool)</w:t>
            </w:r>
          </w:p>
          <w:p w14:paraId="7F88F0B1" w14:textId="77777777" w:rsidR="003007C4" w:rsidRPr="00C36CE5" w:rsidRDefault="00DB67ED" w:rsidP="001905A1">
            <w:pPr>
              <w:numPr>
                <w:ilvl w:val="0"/>
                <w:numId w:val="28"/>
              </w:numPr>
              <w:pBdr>
                <w:left w:val="nil"/>
              </w:pBdr>
              <w:spacing w:line="288" w:lineRule="auto"/>
              <w:rPr>
                <w:color w:val="0F203A"/>
                <w:szCs w:val="24"/>
              </w:rPr>
            </w:pPr>
            <w:r w:rsidRPr="00C36CE5">
              <w:rPr>
                <w:color w:val="0F203A"/>
                <w:szCs w:val="24"/>
              </w:rPr>
              <w:t>12.1.2 (Product Docs)</w:t>
            </w:r>
          </w:p>
          <w:p w14:paraId="4386B2FB" w14:textId="77777777" w:rsidR="003007C4" w:rsidRPr="00C36CE5" w:rsidRDefault="00DB67ED" w:rsidP="001905A1">
            <w:pPr>
              <w:numPr>
                <w:ilvl w:val="0"/>
                <w:numId w:val="28"/>
              </w:numPr>
              <w:pBdr>
                <w:left w:val="nil"/>
              </w:pBdr>
              <w:spacing w:line="288" w:lineRule="auto"/>
              <w:rPr>
                <w:color w:val="0F203A"/>
                <w:szCs w:val="24"/>
              </w:rPr>
            </w:pPr>
            <w:r w:rsidRPr="00C36CE5">
              <w:rPr>
                <w:color w:val="0F203A"/>
                <w:szCs w:val="24"/>
              </w:rPr>
              <w:t>12.2.4 (Support Docs)</w:t>
            </w:r>
          </w:p>
          <w:p w14:paraId="218D2A9E" w14:textId="77777777" w:rsidR="003007C4" w:rsidRPr="0093699C" w:rsidRDefault="00DB67ED" w:rsidP="001905A1">
            <w:pPr>
              <w:rPr>
                <w:szCs w:val="24"/>
              </w:rPr>
            </w:pPr>
            <w:r w:rsidRPr="00C36CE5">
              <w:rPr>
                <w:color w:val="0F203A"/>
                <w:szCs w:val="24"/>
              </w:rPr>
              <w:t>Revised Section 508 – Does not apply</w:t>
            </w:r>
          </w:p>
        </w:tc>
        <w:tc>
          <w:tcPr>
            <w:tcW w:w="1983" w:type="dxa"/>
            <w:tcBorders>
              <w:top w:val="single" w:sz="8" w:space="0" w:color="000000"/>
              <w:left w:val="single" w:sz="8" w:space="0" w:color="000000"/>
              <w:bottom w:val="single" w:sz="8" w:space="0" w:color="000000"/>
              <w:right w:val="single" w:sz="8" w:space="0" w:color="000000"/>
            </w:tcBorders>
            <w:shd w:val="clear" w:color="auto" w:fill="FFF2CC"/>
            <w:tcMar>
              <w:top w:w="160" w:type="dxa"/>
              <w:left w:w="160" w:type="dxa"/>
              <w:bottom w:w="160" w:type="dxa"/>
              <w:right w:w="160" w:type="dxa"/>
            </w:tcMar>
          </w:tcPr>
          <w:p w14:paraId="3FA8A44C" w14:textId="77777777" w:rsidR="003007C4" w:rsidRPr="00C36CE5" w:rsidRDefault="00DB67ED" w:rsidP="001905A1">
            <w:pPr>
              <w:rPr>
                <w:color w:val="0F203A"/>
                <w:szCs w:val="24"/>
              </w:rPr>
            </w:pPr>
            <w:r w:rsidRPr="00C36CE5">
              <w:rPr>
                <w:color w:val="0F203A"/>
                <w:szCs w:val="24"/>
              </w:rPr>
              <w:t>Partially Supports</w:t>
            </w:r>
          </w:p>
        </w:tc>
        <w:tc>
          <w:tcPr>
            <w:tcW w:w="3688" w:type="dxa"/>
            <w:tcBorders>
              <w:top w:val="single" w:sz="8" w:space="0" w:color="000000"/>
              <w:left w:val="single" w:sz="8" w:space="0" w:color="000000"/>
              <w:bottom w:val="single" w:sz="8" w:space="0" w:color="000000"/>
              <w:right w:val="single" w:sz="8" w:space="0" w:color="000000"/>
            </w:tcBorders>
            <w:shd w:val="clear" w:color="auto" w:fill="FFF2CC"/>
            <w:tcMar>
              <w:top w:w="160" w:type="dxa"/>
              <w:left w:w="160" w:type="dxa"/>
              <w:bottom w:w="160" w:type="dxa"/>
              <w:right w:w="160" w:type="dxa"/>
            </w:tcMar>
          </w:tcPr>
          <w:p w14:paraId="43B3DA97" w14:textId="77777777" w:rsidR="003007C4" w:rsidRPr="00C36CE5" w:rsidRDefault="00DB67ED" w:rsidP="001905A1">
            <w:pPr>
              <w:rPr>
                <w:color w:val="0F203A"/>
                <w:szCs w:val="24"/>
              </w:rPr>
            </w:pPr>
            <w:r w:rsidRPr="00C36CE5">
              <w:rPr>
                <w:color w:val="0F203A"/>
                <w:szCs w:val="24"/>
              </w:rPr>
              <w:t>The visual presentation of user interface components and graphical objects provides sufficient color contrast with the following exceptions:</w:t>
            </w:r>
          </w:p>
          <w:p w14:paraId="65D5AAAB" w14:textId="77777777" w:rsidR="003007C4" w:rsidRPr="00C36CE5" w:rsidRDefault="00DB67ED" w:rsidP="001905A1">
            <w:pPr>
              <w:numPr>
                <w:ilvl w:val="0"/>
                <w:numId w:val="23"/>
              </w:numPr>
              <w:rPr>
                <w:color w:val="0F203A"/>
                <w:szCs w:val="24"/>
              </w:rPr>
            </w:pPr>
            <w:r w:rsidRPr="00C36CE5">
              <w:rPr>
                <w:color w:val="0F203A"/>
                <w:szCs w:val="24"/>
              </w:rPr>
              <w:t>Text input field outlines on forms throughout the site</w:t>
            </w:r>
          </w:p>
          <w:p w14:paraId="51015DD4" w14:textId="77777777" w:rsidR="003007C4" w:rsidRPr="00C36CE5" w:rsidRDefault="00DB67ED" w:rsidP="001905A1">
            <w:pPr>
              <w:numPr>
                <w:ilvl w:val="0"/>
                <w:numId w:val="23"/>
              </w:numPr>
              <w:rPr>
                <w:color w:val="0F203A"/>
                <w:szCs w:val="24"/>
              </w:rPr>
            </w:pPr>
            <w:r w:rsidRPr="00C36CE5">
              <w:rPr>
                <w:color w:val="0F203A"/>
                <w:szCs w:val="24"/>
              </w:rPr>
              <w:t>Page selection for download in book display against a white page</w:t>
            </w:r>
          </w:p>
          <w:p w14:paraId="3C796396" w14:textId="77777777" w:rsidR="003007C4" w:rsidRPr="00C36CE5" w:rsidRDefault="00DB67ED" w:rsidP="001905A1">
            <w:pPr>
              <w:numPr>
                <w:ilvl w:val="0"/>
                <w:numId w:val="23"/>
              </w:numPr>
              <w:rPr>
                <w:color w:val="0F203A"/>
                <w:szCs w:val="24"/>
              </w:rPr>
            </w:pPr>
            <w:r w:rsidRPr="00C36CE5">
              <w:rPr>
                <w:color w:val="0F203A"/>
                <w:szCs w:val="24"/>
              </w:rPr>
              <w:t>Hide menu button in book display against white background (both default and hover)</w:t>
            </w:r>
          </w:p>
        </w:tc>
      </w:tr>
      <w:bookmarkStart w:id="56" w:name="textspacing1412"/>
      <w:bookmarkEnd w:id="56"/>
      <w:tr w:rsidR="003007C4" w14:paraId="705E71AE" w14:textId="77777777" w:rsidTr="0007596E">
        <w:trPr>
          <w:trHeight w:val="4980"/>
        </w:trPr>
        <w:tc>
          <w:tcPr>
            <w:tcW w:w="3688"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288B330F" w14:textId="77777777" w:rsidR="003007C4" w:rsidRPr="00C36CE5" w:rsidRDefault="00DB67ED" w:rsidP="001905A1">
            <w:pPr>
              <w:rPr>
                <w:color w:val="0F203A"/>
                <w:szCs w:val="24"/>
              </w:rPr>
            </w:pPr>
            <w:r w:rsidRPr="00343A78">
              <w:rPr>
                <w:rStyle w:val="Hyperlink"/>
              </w:rPr>
              <w:fldChar w:fldCharType="begin"/>
            </w:r>
            <w:r w:rsidRPr="00343A78">
              <w:rPr>
                <w:rStyle w:val="Hyperlink"/>
              </w:rPr>
              <w:instrText xml:space="preserve"> HYPERLINK "https://www.w3.org/TR/WCAG21/" \l "text-spacing" \h </w:instrText>
            </w:r>
            <w:r w:rsidRPr="00343A78">
              <w:rPr>
                <w:rStyle w:val="Hyperlink"/>
              </w:rPr>
              <w:fldChar w:fldCharType="separate"/>
            </w:r>
            <w:r w:rsidRPr="00343A78">
              <w:rPr>
                <w:rStyle w:val="Hyperlink"/>
              </w:rPr>
              <w:t>1.4.12 Text Spacing</w:t>
            </w:r>
            <w:r w:rsidRPr="00343A78">
              <w:rPr>
                <w:rStyle w:val="Hyperlink"/>
              </w:rPr>
              <w:fldChar w:fldCharType="end"/>
            </w:r>
            <w:r w:rsidRPr="0093699C">
              <w:rPr>
                <w:szCs w:val="24"/>
              </w:rPr>
              <w:t xml:space="preserve"> </w:t>
            </w:r>
            <w:r w:rsidRPr="00C36CE5">
              <w:rPr>
                <w:color w:val="0F203A"/>
                <w:szCs w:val="24"/>
              </w:rPr>
              <w:t>(Level AA 2.1 only)</w:t>
            </w:r>
          </w:p>
          <w:p w14:paraId="7F327F51" w14:textId="77777777" w:rsidR="003007C4" w:rsidRPr="00C36CE5" w:rsidRDefault="00DB67ED" w:rsidP="001905A1">
            <w:pPr>
              <w:pBdr>
                <w:top w:val="nil"/>
                <w:left w:val="nil"/>
                <w:bottom w:val="nil"/>
                <w:right w:val="nil"/>
                <w:between w:val="nil"/>
              </w:pBdr>
              <w:rPr>
                <w:color w:val="0F203A"/>
                <w:szCs w:val="24"/>
              </w:rPr>
            </w:pPr>
            <w:r w:rsidRPr="00C36CE5">
              <w:rPr>
                <w:color w:val="0F203A"/>
                <w:szCs w:val="24"/>
              </w:rPr>
              <w:t>Also applies to:</w:t>
            </w:r>
          </w:p>
          <w:p w14:paraId="4F4B4175" w14:textId="77777777" w:rsidR="003007C4" w:rsidRPr="00C36CE5" w:rsidRDefault="00DB67ED" w:rsidP="001905A1">
            <w:pPr>
              <w:pBdr>
                <w:top w:val="nil"/>
                <w:left w:val="nil"/>
                <w:bottom w:val="nil"/>
                <w:right w:val="nil"/>
                <w:between w:val="nil"/>
              </w:pBdr>
              <w:rPr>
                <w:color w:val="0F203A"/>
                <w:szCs w:val="24"/>
              </w:rPr>
            </w:pPr>
            <w:r w:rsidRPr="00C36CE5">
              <w:rPr>
                <w:color w:val="0F203A"/>
                <w:szCs w:val="24"/>
              </w:rPr>
              <w:t>EN 301 549 Criteria</w:t>
            </w:r>
          </w:p>
          <w:p w14:paraId="151B093D" w14:textId="77777777" w:rsidR="003007C4" w:rsidRPr="00C36CE5" w:rsidRDefault="00DB67ED" w:rsidP="001905A1">
            <w:pPr>
              <w:numPr>
                <w:ilvl w:val="0"/>
                <w:numId w:val="28"/>
              </w:numPr>
              <w:pBdr>
                <w:left w:val="nil"/>
              </w:pBdr>
              <w:spacing w:line="288" w:lineRule="auto"/>
              <w:rPr>
                <w:color w:val="0F203A"/>
                <w:szCs w:val="24"/>
              </w:rPr>
            </w:pPr>
            <w:r w:rsidRPr="00C36CE5">
              <w:rPr>
                <w:color w:val="0F203A"/>
                <w:szCs w:val="24"/>
              </w:rPr>
              <w:t>9.1.4.12 (Web)</w:t>
            </w:r>
          </w:p>
          <w:p w14:paraId="493E1392" w14:textId="77777777" w:rsidR="003007C4" w:rsidRPr="00C36CE5" w:rsidRDefault="00DB67ED" w:rsidP="001905A1">
            <w:pPr>
              <w:numPr>
                <w:ilvl w:val="0"/>
                <w:numId w:val="28"/>
              </w:numPr>
              <w:pBdr>
                <w:left w:val="nil"/>
              </w:pBdr>
              <w:spacing w:line="288" w:lineRule="auto"/>
              <w:rPr>
                <w:color w:val="0F203A"/>
                <w:szCs w:val="24"/>
              </w:rPr>
            </w:pPr>
            <w:r w:rsidRPr="00C36CE5">
              <w:rPr>
                <w:color w:val="0F203A"/>
                <w:szCs w:val="24"/>
              </w:rPr>
              <w:t>10.1.4.12 (Non-web document)</w:t>
            </w:r>
          </w:p>
          <w:p w14:paraId="6D819A88" w14:textId="77777777" w:rsidR="003007C4" w:rsidRPr="00C36CE5" w:rsidRDefault="00DB67ED" w:rsidP="001905A1">
            <w:pPr>
              <w:numPr>
                <w:ilvl w:val="0"/>
                <w:numId w:val="28"/>
              </w:numPr>
              <w:pBdr>
                <w:left w:val="nil"/>
              </w:pBdr>
              <w:spacing w:line="288" w:lineRule="auto"/>
              <w:rPr>
                <w:color w:val="0F203A"/>
                <w:szCs w:val="24"/>
              </w:rPr>
            </w:pPr>
            <w:r w:rsidRPr="00C36CE5">
              <w:rPr>
                <w:color w:val="0F203A"/>
                <w:szCs w:val="24"/>
              </w:rPr>
              <w:t>11.1.4.12 (Open Functionality Software)</w:t>
            </w:r>
          </w:p>
          <w:p w14:paraId="20125316" w14:textId="77777777" w:rsidR="003007C4" w:rsidRPr="00C36CE5" w:rsidRDefault="00DB67ED" w:rsidP="001905A1">
            <w:pPr>
              <w:numPr>
                <w:ilvl w:val="0"/>
                <w:numId w:val="28"/>
              </w:numPr>
              <w:pBdr>
                <w:left w:val="nil"/>
              </w:pBdr>
              <w:spacing w:line="288" w:lineRule="auto"/>
              <w:rPr>
                <w:color w:val="0F203A"/>
                <w:szCs w:val="24"/>
              </w:rPr>
            </w:pPr>
            <w:r w:rsidRPr="00C36CE5">
              <w:rPr>
                <w:color w:val="0F203A"/>
                <w:szCs w:val="24"/>
              </w:rPr>
              <w:t>11.1.4.12 (Closed Software)</w:t>
            </w:r>
          </w:p>
          <w:p w14:paraId="7A0A3A3F" w14:textId="77777777" w:rsidR="003007C4" w:rsidRPr="00C36CE5" w:rsidRDefault="00DB67ED" w:rsidP="001905A1">
            <w:pPr>
              <w:numPr>
                <w:ilvl w:val="0"/>
                <w:numId w:val="28"/>
              </w:numPr>
              <w:pBdr>
                <w:left w:val="nil"/>
              </w:pBdr>
              <w:spacing w:line="288" w:lineRule="auto"/>
              <w:rPr>
                <w:color w:val="0F203A"/>
                <w:szCs w:val="24"/>
              </w:rPr>
            </w:pPr>
            <w:r w:rsidRPr="00C36CE5">
              <w:rPr>
                <w:color w:val="0F203A"/>
                <w:szCs w:val="24"/>
              </w:rPr>
              <w:t>11.8.2 (Authoring Tool)</w:t>
            </w:r>
          </w:p>
          <w:p w14:paraId="7569791F" w14:textId="77777777" w:rsidR="003007C4" w:rsidRPr="00C36CE5" w:rsidRDefault="00DB67ED" w:rsidP="001905A1">
            <w:pPr>
              <w:numPr>
                <w:ilvl w:val="0"/>
                <w:numId w:val="28"/>
              </w:numPr>
              <w:pBdr>
                <w:left w:val="nil"/>
              </w:pBdr>
              <w:spacing w:line="288" w:lineRule="auto"/>
              <w:rPr>
                <w:color w:val="0F203A"/>
                <w:szCs w:val="24"/>
              </w:rPr>
            </w:pPr>
            <w:r w:rsidRPr="00C36CE5">
              <w:rPr>
                <w:color w:val="0F203A"/>
                <w:szCs w:val="24"/>
              </w:rPr>
              <w:t>12.1.2 (Product Docs)</w:t>
            </w:r>
          </w:p>
          <w:p w14:paraId="6A588C60" w14:textId="77777777" w:rsidR="003007C4" w:rsidRPr="00C36CE5" w:rsidRDefault="00DB67ED" w:rsidP="001905A1">
            <w:pPr>
              <w:numPr>
                <w:ilvl w:val="0"/>
                <w:numId w:val="28"/>
              </w:numPr>
              <w:pBdr>
                <w:left w:val="nil"/>
              </w:pBdr>
              <w:spacing w:line="288" w:lineRule="auto"/>
              <w:rPr>
                <w:color w:val="0F203A"/>
                <w:szCs w:val="24"/>
              </w:rPr>
            </w:pPr>
            <w:r w:rsidRPr="00C36CE5">
              <w:rPr>
                <w:color w:val="0F203A"/>
                <w:szCs w:val="24"/>
              </w:rPr>
              <w:t>12.2.4 (Support Docs)</w:t>
            </w:r>
          </w:p>
          <w:p w14:paraId="620E314A" w14:textId="77777777" w:rsidR="003007C4" w:rsidRPr="0093699C" w:rsidRDefault="00DB67ED" w:rsidP="001905A1">
            <w:pPr>
              <w:rPr>
                <w:szCs w:val="24"/>
              </w:rPr>
            </w:pPr>
            <w:r w:rsidRPr="00C36CE5">
              <w:rPr>
                <w:color w:val="0F203A"/>
                <w:szCs w:val="24"/>
              </w:rPr>
              <w:t>Revised Section 508 – Does not apply</w:t>
            </w:r>
          </w:p>
        </w:tc>
        <w:tc>
          <w:tcPr>
            <w:tcW w:w="1983"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5585CBBC" w14:textId="77777777" w:rsidR="003007C4" w:rsidRPr="0093699C" w:rsidRDefault="00DB67ED" w:rsidP="001905A1">
            <w:pPr>
              <w:rPr>
                <w:color w:val="0F203A"/>
                <w:szCs w:val="24"/>
              </w:rPr>
            </w:pPr>
            <w:r w:rsidRPr="0093699C">
              <w:rPr>
                <w:color w:val="0F203A"/>
                <w:szCs w:val="24"/>
              </w:rPr>
              <w:t>Supports</w:t>
            </w:r>
          </w:p>
        </w:tc>
        <w:tc>
          <w:tcPr>
            <w:tcW w:w="3688"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08E5BBB3" w14:textId="77777777" w:rsidR="003007C4" w:rsidRPr="0093699C" w:rsidRDefault="00DB67ED" w:rsidP="001905A1">
            <w:pPr>
              <w:rPr>
                <w:color w:val="0F203A"/>
                <w:szCs w:val="24"/>
              </w:rPr>
            </w:pPr>
            <w:r w:rsidRPr="0093699C">
              <w:rPr>
                <w:color w:val="0F203A"/>
                <w:szCs w:val="24"/>
              </w:rPr>
              <w:t>The HathiTrust interface supports text spacing to the recommended parameters with no loss of content or functionality.</w:t>
            </w:r>
          </w:p>
        </w:tc>
      </w:tr>
      <w:bookmarkStart w:id="57" w:name="contentonhoverorfocus1413"/>
      <w:bookmarkEnd w:id="57"/>
      <w:tr w:rsidR="003007C4" w14:paraId="689A38CB" w14:textId="77777777" w:rsidTr="0007596E">
        <w:trPr>
          <w:trHeight w:val="4980"/>
        </w:trPr>
        <w:tc>
          <w:tcPr>
            <w:tcW w:w="3688"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723C0E21" w14:textId="77777777" w:rsidR="003007C4" w:rsidRPr="00C36CE5" w:rsidRDefault="00DB67ED" w:rsidP="001905A1">
            <w:pPr>
              <w:rPr>
                <w:color w:val="0F203A"/>
                <w:szCs w:val="24"/>
              </w:rPr>
            </w:pPr>
            <w:r w:rsidRPr="00343A78">
              <w:rPr>
                <w:rStyle w:val="Hyperlink"/>
              </w:rPr>
              <w:lastRenderedPageBreak/>
              <w:fldChar w:fldCharType="begin"/>
            </w:r>
            <w:r w:rsidRPr="00343A78">
              <w:rPr>
                <w:rStyle w:val="Hyperlink"/>
              </w:rPr>
              <w:instrText xml:space="preserve"> HYPERLINK "https://www.w3.org/TR/WCAG21/" \l "content-on-hover-or-focus" \h </w:instrText>
            </w:r>
            <w:r w:rsidRPr="00343A78">
              <w:rPr>
                <w:rStyle w:val="Hyperlink"/>
              </w:rPr>
              <w:fldChar w:fldCharType="separate"/>
            </w:r>
            <w:r w:rsidRPr="00343A78">
              <w:rPr>
                <w:rStyle w:val="Hyperlink"/>
              </w:rPr>
              <w:t>1.4.13 Content on Hover or Focus</w:t>
            </w:r>
            <w:r w:rsidRPr="00343A78">
              <w:rPr>
                <w:rStyle w:val="Hyperlink"/>
              </w:rPr>
              <w:fldChar w:fldCharType="end"/>
            </w:r>
            <w:r w:rsidRPr="0093699C">
              <w:rPr>
                <w:szCs w:val="24"/>
              </w:rPr>
              <w:t xml:space="preserve"> </w:t>
            </w:r>
            <w:r w:rsidRPr="00C36CE5">
              <w:rPr>
                <w:color w:val="0F203A"/>
                <w:szCs w:val="24"/>
              </w:rPr>
              <w:t>(Level AA 2.1 only)</w:t>
            </w:r>
          </w:p>
          <w:p w14:paraId="04F6F3D0" w14:textId="77777777" w:rsidR="003007C4" w:rsidRPr="00C36CE5" w:rsidRDefault="00DB67ED" w:rsidP="001905A1">
            <w:pPr>
              <w:rPr>
                <w:color w:val="0F203A"/>
                <w:szCs w:val="24"/>
              </w:rPr>
            </w:pPr>
            <w:r w:rsidRPr="00C36CE5">
              <w:rPr>
                <w:color w:val="0F203A"/>
                <w:szCs w:val="24"/>
              </w:rPr>
              <w:t>Also applies to:</w:t>
            </w:r>
          </w:p>
          <w:p w14:paraId="10F434BA" w14:textId="77777777" w:rsidR="003007C4" w:rsidRPr="00C36CE5" w:rsidRDefault="00DB67ED" w:rsidP="001905A1">
            <w:pPr>
              <w:rPr>
                <w:color w:val="0F203A"/>
                <w:szCs w:val="24"/>
              </w:rPr>
            </w:pPr>
            <w:r w:rsidRPr="00C36CE5">
              <w:rPr>
                <w:color w:val="0F203A"/>
                <w:szCs w:val="24"/>
              </w:rPr>
              <w:t>EN 301 549 Criteria</w:t>
            </w:r>
          </w:p>
          <w:p w14:paraId="039785F6" w14:textId="77777777" w:rsidR="003007C4" w:rsidRPr="00C36CE5" w:rsidRDefault="00DB67ED" w:rsidP="001905A1">
            <w:pPr>
              <w:numPr>
                <w:ilvl w:val="0"/>
                <w:numId w:val="28"/>
              </w:numPr>
              <w:pBdr>
                <w:left w:val="nil"/>
              </w:pBdr>
              <w:spacing w:line="288" w:lineRule="auto"/>
              <w:rPr>
                <w:color w:val="0F203A"/>
                <w:szCs w:val="24"/>
              </w:rPr>
            </w:pPr>
            <w:r w:rsidRPr="00C36CE5">
              <w:rPr>
                <w:color w:val="0F203A"/>
                <w:szCs w:val="24"/>
              </w:rPr>
              <w:t>9.1.4.13 (Web)</w:t>
            </w:r>
          </w:p>
          <w:p w14:paraId="66FADF4B" w14:textId="77777777" w:rsidR="003007C4" w:rsidRPr="00C36CE5" w:rsidRDefault="00DB67ED" w:rsidP="001905A1">
            <w:pPr>
              <w:numPr>
                <w:ilvl w:val="0"/>
                <w:numId w:val="28"/>
              </w:numPr>
              <w:pBdr>
                <w:left w:val="nil"/>
              </w:pBdr>
              <w:spacing w:line="288" w:lineRule="auto"/>
              <w:rPr>
                <w:color w:val="0F203A"/>
                <w:szCs w:val="24"/>
              </w:rPr>
            </w:pPr>
            <w:r w:rsidRPr="00C36CE5">
              <w:rPr>
                <w:color w:val="0F203A"/>
                <w:szCs w:val="24"/>
              </w:rPr>
              <w:t>10.1.4.13 (Non-web document)</w:t>
            </w:r>
          </w:p>
          <w:p w14:paraId="4155318A" w14:textId="77777777" w:rsidR="003007C4" w:rsidRPr="00C36CE5" w:rsidRDefault="00DB67ED" w:rsidP="001905A1">
            <w:pPr>
              <w:numPr>
                <w:ilvl w:val="0"/>
                <w:numId w:val="28"/>
              </w:numPr>
              <w:pBdr>
                <w:left w:val="nil"/>
              </w:pBdr>
              <w:spacing w:line="288" w:lineRule="auto"/>
              <w:rPr>
                <w:color w:val="0F203A"/>
                <w:szCs w:val="24"/>
              </w:rPr>
            </w:pPr>
            <w:r w:rsidRPr="00C36CE5">
              <w:rPr>
                <w:color w:val="0F203A"/>
                <w:szCs w:val="24"/>
              </w:rPr>
              <w:t>11.1.4.13 (Open Functionality Software)</w:t>
            </w:r>
          </w:p>
          <w:p w14:paraId="7C5A472F" w14:textId="77777777" w:rsidR="003007C4" w:rsidRPr="00C36CE5" w:rsidRDefault="00DB67ED" w:rsidP="001905A1">
            <w:pPr>
              <w:numPr>
                <w:ilvl w:val="0"/>
                <w:numId w:val="28"/>
              </w:numPr>
              <w:pBdr>
                <w:left w:val="nil"/>
              </w:pBdr>
              <w:spacing w:line="288" w:lineRule="auto"/>
              <w:rPr>
                <w:color w:val="0F203A"/>
                <w:szCs w:val="24"/>
              </w:rPr>
            </w:pPr>
            <w:r w:rsidRPr="00C36CE5">
              <w:rPr>
                <w:color w:val="0F203A"/>
                <w:szCs w:val="24"/>
              </w:rPr>
              <w:t>11.1.4.13 (Closed Software)</w:t>
            </w:r>
          </w:p>
          <w:p w14:paraId="2E69BDED" w14:textId="77777777" w:rsidR="003007C4" w:rsidRPr="00C36CE5" w:rsidRDefault="00DB67ED" w:rsidP="001905A1">
            <w:pPr>
              <w:numPr>
                <w:ilvl w:val="0"/>
                <w:numId w:val="28"/>
              </w:numPr>
              <w:pBdr>
                <w:left w:val="nil"/>
              </w:pBdr>
              <w:spacing w:line="288" w:lineRule="auto"/>
              <w:rPr>
                <w:color w:val="0F203A"/>
                <w:szCs w:val="24"/>
              </w:rPr>
            </w:pPr>
            <w:r w:rsidRPr="00C36CE5">
              <w:rPr>
                <w:color w:val="0F203A"/>
                <w:szCs w:val="24"/>
              </w:rPr>
              <w:t>11.8.2 (Authoring Tool)</w:t>
            </w:r>
          </w:p>
          <w:p w14:paraId="29A7FDA6" w14:textId="77777777" w:rsidR="003007C4" w:rsidRPr="00C36CE5" w:rsidRDefault="00DB67ED" w:rsidP="001905A1">
            <w:pPr>
              <w:numPr>
                <w:ilvl w:val="0"/>
                <w:numId w:val="28"/>
              </w:numPr>
              <w:pBdr>
                <w:left w:val="nil"/>
              </w:pBdr>
              <w:spacing w:line="288" w:lineRule="auto"/>
              <w:rPr>
                <w:color w:val="0F203A"/>
                <w:szCs w:val="24"/>
              </w:rPr>
            </w:pPr>
            <w:r w:rsidRPr="00C36CE5">
              <w:rPr>
                <w:color w:val="0F203A"/>
                <w:szCs w:val="24"/>
              </w:rPr>
              <w:t>12.1.2 (Product Docs)</w:t>
            </w:r>
          </w:p>
          <w:p w14:paraId="2CBA86E6" w14:textId="77777777" w:rsidR="003007C4" w:rsidRPr="00C36CE5" w:rsidRDefault="00DB67ED" w:rsidP="001905A1">
            <w:pPr>
              <w:numPr>
                <w:ilvl w:val="0"/>
                <w:numId w:val="28"/>
              </w:numPr>
              <w:pBdr>
                <w:left w:val="nil"/>
              </w:pBdr>
              <w:spacing w:line="288" w:lineRule="auto"/>
              <w:rPr>
                <w:color w:val="0F203A"/>
                <w:szCs w:val="24"/>
              </w:rPr>
            </w:pPr>
            <w:r w:rsidRPr="00C36CE5">
              <w:rPr>
                <w:color w:val="0F203A"/>
                <w:szCs w:val="24"/>
              </w:rPr>
              <w:t>12.2.4 (Support Docs)</w:t>
            </w:r>
          </w:p>
          <w:p w14:paraId="0AD5E4DF" w14:textId="77777777" w:rsidR="003007C4" w:rsidRPr="0093699C" w:rsidRDefault="00DB67ED" w:rsidP="001905A1">
            <w:pPr>
              <w:rPr>
                <w:szCs w:val="24"/>
              </w:rPr>
            </w:pPr>
            <w:r w:rsidRPr="00C36CE5">
              <w:rPr>
                <w:color w:val="0F203A"/>
                <w:szCs w:val="24"/>
              </w:rPr>
              <w:t>Revised Section 508 – Does not apply</w:t>
            </w:r>
          </w:p>
        </w:tc>
        <w:tc>
          <w:tcPr>
            <w:tcW w:w="1983"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4ABA0525" w14:textId="77777777" w:rsidR="003007C4" w:rsidRPr="0093699C" w:rsidRDefault="00DB67ED" w:rsidP="001905A1">
            <w:pPr>
              <w:rPr>
                <w:color w:val="0F203A"/>
                <w:szCs w:val="24"/>
              </w:rPr>
            </w:pPr>
            <w:r w:rsidRPr="0093699C">
              <w:rPr>
                <w:color w:val="0F203A"/>
                <w:szCs w:val="24"/>
              </w:rPr>
              <w:t>Not Applicable</w:t>
            </w:r>
          </w:p>
        </w:tc>
        <w:tc>
          <w:tcPr>
            <w:tcW w:w="3688"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5D6436E1" w14:textId="77777777" w:rsidR="003007C4" w:rsidRPr="0093699C" w:rsidRDefault="00DB67ED" w:rsidP="001905A1">
            <w:pPr>
              <w:rPr>
                <w:color w:val="0F203A"/>
                <w:szCs w:val="24"/>
              </w:rPr>
            </w:pPr>
            <w:r w:rsidRPr="0093699C">
              <w:rPr>
                <w:color w:val="0F203A"/>
                <w:szCs w:val="24"/>
              </w:rPr>
              <w:t>There is no content that becomes visible on pointer hover or keyboard focus.</w:t>
            </w:r>
          </w:p>
        </w:tc>
      </w:tr>
      <w:bookmarkStart w:id="58" w:name="multipleways245"/>
      <w:bookmarkEnd w:id="58"/>
      <w:tr w:rsidR="003007C4" w14:paraId="42252629" w14:textId="77777777" w:rsidTr="001905A1">
        <w:trPr>
          <w:trHeight w:val="720"/>
        </w:trPr>
        <w:tc>
          <w:tcPr>
            <w:tcW w:w="3688"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7F81A287" w14:textId="77777777" w:rsidR="003007C4" w:rsidRPr="00C36CE5" w:rsidRDefault="00DB67ED" w:rsidP="001905A1">
            <w:pPr>
              <w:rPr>
                <w:color w:val="0F203A"/>
                <w:szCs w:val="24"/>
              </w:rPr>
            </w:pPr>
            <w:r w:rsidRPr="00343A78">
              <w:rPr>
                <w:rStyle w:val="Hyperlink"/>
              </w:rPr>
              <w:fldChar w:fldCharType="begin"/>
            </w:r>
            <w:r w:rsidRPr="00343A78">
              <w:rPr>
                <w:rStyle w:val="Hyperlink"/>
              </w:rPr>
              <w:instrText xml:space="preserve"> HYPERLINK "http://www.w3.org/TR/WCAG20/" \l "navigation-mechanisms-mult-loc" \h </w:instrText>
            </w:r>
            <w:r w:rsidRPr="00343A78">
              <w:rPr>
                <w:rStyle w:val="Hyperlink"/>
              </w:rPr>
              <w:fldChar w:fldCharType="separate"/>
            </w:r>
            <w:r w:rsidRPr="00343A78">
              <w:rPr>
                <w:rStyle w:val="Hyperlink"/>
              </w:rPr>
              <w:t>2.4.5 Multiple Ways</w:t>
            </w:r>
            <w:r w:rsidRPr="00343A78">
              <w:rPr>
                <w:rStyle w:val="Hyperlink"/>
              </w:rPr>
              <w:fldChar w:fldCharType="end"/>
            </w:r>
            <w:r w:rsidRPr="0093699C">
              <w:rPr>
                <w:color w:val="0F203A"/>
                <w:szCs w:val="24"/>
              </w:rPr>
              <w:t xml:space="preserve"> </w:t>
            </w:r>
            <w:r w:rsidRPr="00C36CE5">
              <w:rPr>
                <w:color w:val="0F203A"/>
                <w:szCs w:val="24"/>
              </w:rPr>
              <w:t>(Level AA)</w:t>
            </w:r>
          </w:p>
          <w:p w14:paraId="2B450CA1" w14:textId="77777777" w:rsidR="003007C4" w:rsidRPr="00C36CE5" w:rsidRDefault="00DB67ED" w:rsidP="001905A1">
            <w:pPr>
              <w:rPr>
                <w:color w:val="0F203A"/>
                <w:szCs w:val="24"/>
              </w:rPr>
            </w:pPr>
            <w:r w:rsidRPr="00C36CE5">
              <w:rPr>
                <w:color w:val="0F203A"/>
                <w:szCs w:val="24"/>
              </w:rPr>
              <w:t>Also applies to:</w:t>
            </w:r>
          </w:p>
          <w:p w14:paraId="1302526F" w14:textId="77777777" w:rsidR="003007C4" w:rsidRPr="00C36CE5" w:rsidRDefault="00DB67ED" w:rsidP="001905A1">
            <w:pPr>
              <w:rPr>
                <w:color w:val="0F203A"/>
                <w:szCs w:val="24"/>
              </w:rPr>
            </w:pPr>
            <w:r w:rsidRPr="00C36CE5">
              <w:rPr>
                <w:color w:val="0F203A"/>
                <w:szCs w:val="24"/>
              </w:rPr>
              <w:t>EN 301 549 Criteria</w:t>
            </w:r>
          </w:p>
          <w:p w14:paraId="5B212CE9" w14:textId="77777777" w:rsidR="003007C4" w:rsidRPr="00C36CE5" w:rsidRDefault="00DB67ED" w:rsidP="001905A1">
            <w:pPr>
              <w:numPr>
                <w:ilvl w:val="0"/>
                <w:numId w:val="74"/>
              </w:numPr>
              <w:spacing w:line="288" w:lineRule="auto"/>
              <w:rPr>
                <w:color w:val="0F203A"/>
                <w:szCs w:val="24"/>
              </w:rPr>
            </w:pPr>
            <w:r w:rsidRPr="00C36CE5">
              <w:rPr>
                <w:color w:val="0F203A"/>
                <w:szCs w:val="24"/>
              </w:rPr>
              <w:t>9.2.24 (Web)</w:t>
            </w:r>
          </w:p>
          <w:p w14:paraId="22C4D684" w14:textId="77777777" w:rsidR="003007C4" w:rsidRPr="00C36CE5" w:rsidRDefault="00DB67ED" w:rsidP="001905A1">
            <w:pPr>
              <w:numPr>
                <w:ilvl w:val="0"/>
                <w:numId w:val="74"/>
              </w:numPr>
              <w:spacing w:line="288" w:lineRule="auto"/>
              <w:rPr>
                <w:color w:val="0F203A"/>
                <w:szCs w:val="24"/>
              </w:rPr>
            </w:pPr>
            <w:r w:rsidRPr="00C36CE5">
              <w:rPr>
                <w:color w:val="0F203A"/>
                <w:szCs w:val="24"/>
              </w:rPr>
              <w:t>10.2.24 (non-web document) – Does not apply</w:t>
            </w:r>
          </w:p>
          <w:p w14:paraId="746640B2" w14:textId="77777777" w:rsidR="003007C4" w:rsidRPr="00C36CE5" w:rsidRDefault="00DB67ED" w:rsidP="001905A1">
            <w:pPr>
              <w:numPr>
                <w:ilvl w:val="0"/>
                <w:numId w:val="74"/>
              </w:numPr>
              <w:spacing w:line="288" w:lineRule="auto"/>
              <w:rPr>
                <w:color w:val="0F203A"/>
                <w:szCs w:val="24"/>
              </w:rPr>
            </w:pPr>
            <w:r w:rsidRPr="00C36CE5">
              <w:rPr>
                <w:color w:val="0F203A"/>
                <w:szCs w:val="24"/>
              </w:rPr>
              <w:t>11.2.1.24 (Software) – Does not apply</w:t>
            </w:r>
          </w:p>
          <w:p w14:paraId="11CCD617" w14:textId="77777777" w:rsidR="003007C4" w:rsidRPr="00C36CE5" w:rsidRDefault="00DB67ED" w:rsidP="001905A1">
            <w:pPr>
              <w:numPr>
                <w:ilvl w:val="0"/>
                <w:numId w:val="74"/>
              </w:numPr>
              <w:spacing w:line="288" w:lineRule="auto"/>
              <w:rPr>
                <w:color w:val="0F203A"/>
                <w:szCs w:val="24"/>
              </w:rPr>
            </w:pPr>
            <w:r w:rsidRPr="00C36CE5">
              <w:rPr>
                <w:color w:val="0F203A"/>
                <w:szCs w:val="24"/>
              </w:rPr>
              <w:t>11.2.2.24 (Closed Software) – Does not apply</w:t>
            </w:r>
          </w:p>
          <w:p w14:paraId="7A3DF9B5" w14:textId="77777777" w:rsidR="003007C4" w:rsidRPr="00C36CE5" w:rsidRDefault="00DB67ED" w:rsidP="001905A1">
            <w:pPr>
              <w:numPr>
                <w:ilvl w:val="0"/>
                <w:numId w:val="74"/>
              </w:numPr>
              <w:spacing w:line="288" w:lineRule="auto"/>
              <w:rPr>
                <w:color w:val="0F203A"/>
                <w:szCs w:val="24"/>
              </w:rPr>
            </w:pPr>
            <w:r w:rsidRPr="00C36CE5">
              <w:rPr>
                <w:color w:val="0F203A"/>
                <w:szCs w:val="24"/>
              </w:rPr>
              <w:t>11.6.2 (Authoring Tool)</w:t>
            </w:r>
          </w:p>
          <w:p w14:paraId="36A18E4A" w14:textId="77777777" w:rsidR="003007C4" w:rsidRPr="00C36CE5" w:rsidRDefault="00DB67ED" w:rsidP="001905A1">
            <w:pPr>
              <w:numPr>
                <w:ilvl w:val="0"/>
                <w:numId w:val="74"/>
              </w:numPr>
              <w:spacing w:line="288" w:lineRule="auto"/>
              <w:rPr>
                <w:color w:val="0F203A"/>
                <w:szCs w:val="24"/>
              </w:rPr>
            </w:pPr>
            <w:r w:rsidRPr="00C36CE5">
              <w:rPr>
                <w:color w:val="0F203A"/>
                <w:szCs w:val="24"/>
              </w:rPr>
              <w:t>12.1.2 (Product Docs)</w:t>
            </w:r>
          </w:p>
          <w:p w14:paraId="6EDC7855" w14:textId="77777777" w:rsidR="003007C4" w:rsidRPr="00C36CE5" w:rsidRDefault="00DB67ED" w:rsidP="001905A1">
            <w:pPr>
              <w:numPr>
                <w:ilvl w:val="0"/>
                <w:numId w:val="74"/>
              </w:numPr>
              <w:spacing w:line="288" w:lineRule="auto"/>
              <w:rPr>
                <w:color w:val="0F203A"/>
                <w:szCs w:val="24"/>
              </w:rPr>
            </w:pPr>
            <w:r w:rsidRPr="00C36CE5">
              <w:rPr>
                <w:color w:val="0F203A"/>
                <w:szCs w:val="24"/>
              </w:rPr>
              <w:t>12.2.4 (Support Docs)</w:t>
            </w:r>
          </w:p>
          <w:p w14:paraId="1B0151B6" w14:textId="77777777" w:rsidR="003007C4" w:rsidRPr="00C36CE5" w:rsidRDefault="00DB67ED" w:rsidP="001905A1">
            <w:pPr>
              <w:rPr>
                <w:color w:val="0F203A"/>
                <w:szCs w:val="24"/>
              </w:rPr>
            </w:pPr>
            <w:r w:rsidRPr="00C36CE5">
              <w:rPr>
                <w:color w:val="0F203A"/>
                <w:szCs w:val="24"/>
              </w:rPr>
              <w:t>Revised Section 508</w:t>
            </w:r>
          </w:p>
          <w:p w14:paraId="1CA87E46" w14:textId="77777777" w:rsidR="003007C4" w:rsidRPr="00C36CE5" w:rsidRDefault="00DB67ED" w:rsidP="001905A1">
            <w:pPr>
              <w:numPr>
                <w:ilvl w:val="0"/>
                <w:numId w:val="25"/>
              </w:numPr>
              <w:spacing w:line="288" w:lineRule="auto"/>
              <w:rPr>
                <w:color w:val="0F203A"/>
                <w:szCs w:val="24"/>
              </w:rPr>
            </w:pPr>
            <w:r w:rsidRPr="00C36CE5">
              <w:rPr>
                <w:color w:val="0F203A"/>
                <w:szCs w:val="24"/>
              </w:rPr>
              <w:t>501 (Web)(Software) – Does not apply to non-web software</w:t>
            </w:r>
          </w:p>
          <w:p w14:paraId="0700FE07" w14:textId="77777777" w:rsidR="003007C4" w:rsidRPr="00C36CE5" w:rsidRDefault="00DB67ED" w:rsidP="001905A1">
            <w:pPr>
              <w:numPr>
                <w:ilvl w:val="0"/>
                <w:numId w:val="25"/>
              </w:numPr>
              <w:spacing w:line="288" w:lineRule="auto"/>
              <w:rPr>
                <w:color w:val="0F203A"/>
                <w:szCs w:val="24"/>
              </w:rPr>
            </w:pPr>
            <w:r w:rsidRPr="00C36CE5">
              <w:rPr>
                <w:color w:val="0F203A"/>
                <w:szCs w:val="24"/>
              </w:rPr>
              <w:t>504.2 (Authoring Tool)</w:t>
            </w:r>
          </w:p>
          <w:p w14:paraId="4C1E07AB" w14:textId="77777777" w:rsidR="003007C4" w:rsidRPr="0093699C" w:rsidRDefault="00DB67ED" w:rsidP="001905A1">
            <w:pPr>
              <w:numPr>
                <w:ilvl w:val="0"/>
                <w:numId w:val="25"/>
              </w:numPr>
              <w:spacing w:line="288" w:lineRule="auto"/>
              <w:rPr>
                <w:color w:val="1B3B62"/>
                <w:szCs w:val="24"/>
              </w:rPr>
            </w:pPr>
            <w:r w:rsidRPr="00C36CE5">
              <w:rPr>
                <w:color w:val="0F203A"/>
                <w:szCs w:val="24"/>
              </w:rPr>
              <w:lastRenderedPageBreak/>
              <w:t>602.3 (Support Docs) – Does not apply to non-web docs</w:t>
            </w:r>
          </w:p>
        </w:tc>
        <w:tc>
          <w:tcPr>
            <w:tcW w:w="1983"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3718FCA5" w14:textId="77777777" w:rsidR="003007C4" w:rsidRPr="0093699C" w:rsidRDefault="00DB67ED" w:rsidP="001905A1">
            <w:pPr>
              <w:rPr>
                <w:color w:val="0F203A"/>
                <w:szCs w:val="24"/>
              </w:rPr>
            </w:pPr>
            <w:r w:rsidRPr="0093699C">
              <w:rPr>
                <w:color w:val="0F203A"/>
                <w:szCs w:val="24"/>
              </w:rPr>
              <w:lastRenderedPageBreak/>
              <w:t>Supports</w:t>
            </w:r>
          </w:p>
        </w:tc>
        <w:tc>
          <w:tcPr>
            <w:tcW w:w="3688"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54A11165" w14:textId="77777777" w:rsidR="003007C4" w:rsidRPr="0093699C" w:rsidRDefault="00DB67ED" w:rsidP="001905A1">
            <w:pPr>
              <w:rPr>
                <w:color w:val="0F203A"/>
                <w:szCs w:val="24"/>
              </w:rPr>
            </w:pPr>
            <w:r w:rsidRPr="0093699C">
              <w:rPr>
                <w:color w:val="0F203A"/>
                <w:szCs w:val="24"/>
              </w:rPr>
              <w:t>The HathiTrust interface provides navigation links, search functions, table of contents, and multiple ways to view each book.</w:t>
            </w:r>
          </w:p>
        </w:tc>
      </w:tr>
      <w:bookmarkStart w:id="59" w:name="headingsandlabels246"/>
      <w:bookmarkEnd w:id="59"/>
      <w:tr w:rsidR="003007C4" w14:paraId="08059C16" w14:textId="77777777" w:rsidTr="0007596E">
        <w:trPr>
          <w:trHeight w:val="4980"/>
        </w:trPr>
        <w:tc>
          <w:tcPr>
            <w:tcW w:w="3688"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2635BDE6" w14:textId="77777777" w:rsidR="003007C4" w:rsidRPr="00C36CE5" w:rsidRDefault="00DB67ED" w:rsidP="001905A1">
            <w:pPr>
              <w:rPr>
                <w:color w:val="0F203A"/>
                <w:szCs w:val="24"/>
              </w:rPr>
            </w:pPr>
            <w:r w:rsidRPr="00343A78">
              <w:rPr>
                <w:rStyle w:val="Hyperlink"/>
              </w:rPr>
              <w:fldChar w:fldCharType="begin"/>
            </w:r>
            <w:r w:rsidRPr="00343A78">
              <w:rPr>
                <w:rStyle w:val="Hyperlink"/>
              </w:rPr>
              <w:instrText xml:space="preserve"> HYPERLINK "http://www.w3.org/TR/WCAG20/" \l "navigation-mechanisms-descriptive" \h </w:instrText>
            </w:r>
            <w:r w:rsidRPr="00343A78">
              <w:rPr>
                <w:rStyle w:val="Hyperlink"/>
              </w:rPr>
              <w:fldChar w:fldCharType="separate"/>
            </w:r>
            <w:r w:rsidRPr="00343A78">
              <w:rPr>
                <w:rStyle w:val="Hyperlink"/>
              </w:rPr>
              <w:t>2.4.6 Headings and Labels</w:t>
            </w:r>
            <w:r w:rsidRPr="00343A78">
              <w:rPr>
                <w:rStyle w:val="Hyperlink"/>
              </w:rPr>
              <w:fldChar w:fldCharType="end"/>
            </w:r>
            <w:r w:rsidRPr="0093699C">
              <w:rPr>
                <w:color w:val="0F203A"/>
                <w:szCs w:val="24"/>
              </w:rPr>
              <w:t xml:space="preserve"> </w:t>
            </w:r>
            <w:r w:rsidRPr="00C36CE5">
              <w:rPr>
                <w:color w:val="0F203A"/>
                <w:szCs w:val="24"/>
              </w:rPr>
              <w:t>(Level AA)</w:t>
            </w:r>
          </w:p>
          <w:p w14:paraId="76C2F392" w14:textId="77777777" w:rsidR="003007C4" w:rsidRPr="00C36CE5" w:rsidRDefault="00DB67ED" w:rsidP="001905A1">
            <w:pPr>
              <w:rPr>
                <w:color w:val="0F203A"/>
                <w:szCs w:val="24"/>
              </w:rPr>
            </w:pPr>
            <w:r w:rsidRPr="00C36CE5">
              <w:rPr>
                <w:color w:val="0F203A"/>
                <w:szCs w:val="24"/>
              </w:rPr>
              <w:t>Also applies to:</w:t>
            </w:r>
          </w:p>
          <w:p w14:paraId="30073222" w14:textId="77777777" w:rsidR="003007C4" w:rsidRPr="00C36CE5" w:rsidRDefault="00DB67ED" w:rsidP="001905A1">
            <w:pPr>
              <w:rPr>
                <w:color w:val="0F203A"/>
                <w:szCs w:val="24"/>
              </w:rPr>
            </w:pPr>
            <w:r w:rsidRPr="00C36CE5">
              <w:rPr>
                <w:color w:val="0F203A"/>
                <w:szCs w:val="24"/>
              </w:rPr>
              <w:t>EN 301 549 Criteria</w:t>
            </w:r>
          </w:p>
          <w:p w14:paraId="1F1B1334" w14:textId="77777777" w:rsidR="003007C4" w:rsidRPr="00C36CE5" w:rsidRDefault="00DB67ED" w:rsidP="001905A1">
            <w:pPr>
              <w:numPr>
                <w:ilvl w:val="0"/>
                <w:numId w:val="5"/>
              </w:numPr>
              <w:spacing w:line="288" w:lineRule="auto"/>
              <w:rPr>
                <w:color w:val="0F203A"/>
                <w:szCs w:val="24"/>
              </w:rPr>
            </w:pPr>
            <w:r w:rsidRPr="00C36CE5">
              <w:rPr>
                <w:color w:val="0F203A"/>
                <w:szCs w:val="24"/>
              </w:rPr>
              <w:t>9.2.25 (Web)</w:t>
            </w:r>
          </w:p>
          <w:p w14:paraId="6CBC64FD" w14:textId="77777777" w:rsidR="003007C4" w:rsidRPr="00C36CE5" w:rsidRDefault="00DB67ED" w:rsidP="001905A1">
            <w:pPr>
              <w:numPr>
                <w:ilvl w:val="0"/>
                <w:numId w:val="5"/>
              </w:numPr>
              <w:spacing w:line="288" w:lineRule="auto"/>
              <w:rPr>
                <w:color w:val="0F203A"/>
                <w:szCs w:val="24"/>
              </w:rPr>
            </w:pPr>
            <w:r w:rsidRPr="00C36CE5">
              <w:rPr>
                <w:color w:val="0F203A"/>
                <w:szCs w:val="24"/>
              </w:rPr>
              <w:t>10.2.25 (non-web document)</w:t>
            </w:r>
          </w:p>
          <w:p w14:paraId="127B3978" w14:textId="77777777" w:rsidR="003007C4" w:rsidRPr="00C36CE5" w:rsidRDefault="00DB67ED" w:rsidP="001905A1">
            <w:pPr>
              <w:numPr>
                <w:ilvl w:val="0"/>
                <w:numId w:val="5"/>
              </w:numPr>
              <w:spacing w:line="288" w:lineRule="auto"/>
              <w:rPr>
                <w:color w:val="0F203A"/>
                <w:szCs w:val="24"/>
              </w:rPr>
            </w:pPr>
            <w:r w:rsidRPr="00C36CE5">
              <w:rPr>
                <w:color w:val="0F203A"/>
                <w:szCs w:val="24"/>
              </w:rPr>
              <w:t>11.2.1.25 (Software)</w:t>
            </w:r>
          </w:p>
          <w:p w14:paraId="1C58784D" w14:textId="77777777" w:rsidR="003007C4" w:rsidRPr="00C36CE5" w:rsidRDefault="00DB67ED" w:rsidP="001905A1">
            <w:pPr>
              <w:numPr>
                <w:ilvl w:val="0"/>
                <w:numId w:val="5"/>
              </w:numPr>
              <w:spacing w:line="288" w:lineRule="auto"/>
              <w:rPr>
                <w:color w:val="0F203A"/>
                <w:szCs w:val="24"/>
              </w:rPr>
            </w:pPr>
            <w:r w:rsidRPr="00C36CE5">
              <w:rPr>
                <w:color w:val="0F203A"/>
                <w:szCs w:val="24"/>
              </w:rPr>
              <w:t>11.2.2.25 (Closed Software) – Does not apply</w:t>
            </w:r>
          </w:p>
          <w:p w14:paraId="090BF54C" w14:textId="77777777" w:rsidR="003007C4" w:rsidRPr="00C36CE5" w:rsidRDefault="00DB67ED" w:rsidP="001905A1">
            <w:pPr>
              <w:numPr>
                <w:ilvl w:val="0"/>
                <w:numId w:val="5"/>
              </w:numPr>
              <w:spacing w:line="288" w:lineRule="auto"/>
              <w:rPr>
                <w:color w:val="0F203A"/>
                <w:szCs w:val="24"/>
              </w:rPr>
            </w:pPr>
            <w:r w:rsidRPr="00C36CE5">
              <w:rPr>
                <w:color w:val="0F203A"/>
                <w:szCs w:val="24"/>
              </w:rPr>
              <w:t>11.6.2 (Authoring Tool)</w:t>
            </w:r>
          </w:p>
          <w:p w14:paraId="2ACE177D" w14:textId="77777777" w:rsidR="003007C4" w:rsidRPr="00C36CE5" w:rsidRDefault="00DB67ED" w:rsidP="001905A1">
            <w:pPr>
              <w:numPr>
                <w:ilvl w:val="0"/>
                <w:numId w:val="5"/>
              </w:numPr>
              <w:spacing w:line="288" w:lineRule="auto"/>
              <w:rPr>
                <w:color w:val="0F203A"/>
                <w:szCs w:val="24"/>
              </w:rPr>
            </w:pPr>
            <w:r w:rsidRPr="00C36CE5">
              <w:rPr>
                <w:color w:val="0F203A"/>
                <w:szCs w:val="24"/>
              </w:rPr>
              <w:t>12.1.2 (Product Docs)</w:t>
            </w:r>
          </w:p>
          <w:p w14:paraId="3F67D6B3" w14:textId="77777777" w:rsidR="003007C4" w:rsidRPr="00C36CE5" w:rsidRDefault="00DB67ED" w:rsidP="001905A1">
            <w:pPr>
              <w:numPr>
                <w:ilvl w:val="0"/>
                <w:numId w:val="5"/>
              </w:numPr>
              <w:spacing w:line="288" w:lineRule="auto"/>
              <w:rPr>
                <w:color w:val="0F203A"/>
                <w:szCs w:val="24"/>
              </w:rPr>
            </w:pPr>
            <w:r w:rsidRPr="00C36CE5">
              <w:rPr>
                <w:color w:val="0F203A"/>
                <w:szCs w:val="24"/>
              </w:rPr>
              <w:t>12.2.4 (Support Docs)</w:t>
            </w:r>
          </w:p>
          <w:p w14:paraId="0DA46506" w14:textId="77777777" w:rsidR="003007C4" w:rsidRPr="00C36CE5" w:rsidRDefault="00DB67ED" w:rsidP="001905A1">
            <w:pPr>
              <w:rPr>
                <w:color w:val="0F203A"/>
                <w:szCs w:val="24"/>
              </w:rPr>
            </w:pPr>
            <w:r w:rsidRPr="00C36CE5">
              <w:rPr>
                <w:color w:val="0F203A"/>
                <w:szCs w:val="24"/>
              </w:rPr>
              <w:t>Revised Section 508</w:t>
            </w:r>
          </w:p>
          <w:p w14:paraId="76C46268" w14:textId="77777777" w:rsidR="003007C4" w:rsidRPr="00C36CE5" w:rsidRDefault="00DB67ED" w:rsidP="001905A1">
            <w:pPr>
              <w:numPr>
                <w:ilvl w:val="0"/>
                <w:numId w:val="17"/>
              </w:numPr>
              <w:spacing w:line="288" w:lineRule="auto"/>
              <w:rPr>
                <w:color w:val="0F203A"/>
                <w:szCs w:val="24"/>
              </w:rPr>
            </w:pPr>
            <w:r w:rsidRPr="00C36CE5">
              <w:rPr>
                <w:color w:val="0F203A"/>
                <w:szCs w:val="24"/>
              </w:rPr>
              <w:t>501 (Web)(Software)</w:t>
            </w:r>
          </w:p>
          <w:p w14:paraId="670017B4" w14:textId="77777777" w:rsidR="003007C4" w:rsidRPr="00C36CE5" w:rsidRDefault="00DB67ED" w:rsidP="001905A1">
            <w:pPr>
              <w:numPr>
                <w:ilvl w:val="0"/>
                <w:numId w:val="17"/>
              </w:numPr>
              <w:spacing w:line="288" w:lineRule="auto"/>
              <w:rPr>
                <w:color w:val="0F203A"/>
                <w:szCs w:val="24"/>
              </w:rPr>
            </w:pPr>
            <w:r w:rsidRPr="00C36CE5">
              <w:rPr>
                <w:color w:val="0F203A"/>
                <w:szCs w:val="24"/>
              </w:rPr>
              <w:t>504.2 (Authoring Tool)</w:t>
            </w:r>
          </w:p>
          <w:p w14:paraId="099A5233" w14:textId="77777777" w:rsidR="003007C4" w:rsidRPr="0093699C" w:rsidRDefault="00DB67ED" w:rsidP="001905A1">
            <w:pPr>
              <w:numPr>
                <w:ilvl w:val="0"/>
                <w:numId w:val="17"/>
              </w:numPr>
              <w:spacing w:line="288" w:lineRule="auto"/>
              <w:rPr>
                <w:color w:val="1B3B62"/>
                <w:szCs w:val="24"/>
              </w:rPr>
            </w:pPr>
            <w:r w:rsidRPr="00C36CE5">
              <w:rPr>
                <w:color w:val="0F203A"/>
                <w:szCs w:val="24"/>
              </w:rPr>
              <w:t>602.3 (Support Docs)</w:t>
            </w:r>
          </w:p>
        </w:tc>
        <w:tc>
          <w:tcPr>
            <w:tcW w:w="1983"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00502109" w14:textId="77777777" w:rsidR="003007C4" w:rsidRPr="0093699C" w:rsidRDefault="00DB67ED" w:rsidP="001905A1">
            <w:pPr>
              <w:rPr>
                <w:color w:val="0F203A"/>
                <w:szCs w:val="24"/>
              </w:rPr>
            </w:pPr>
            <w:r w:rsidRPr="0093699C">
              <w:rPr>
                <w:color w:val="0F203A"/>
                <w:szCs w:val="24"/>
              </w:rPr>
              <w:t>Supports</w:t>
            </w:r>
          </w:p>
        </w:tc>
        <w:tc>
          <w:tcPr>
            <w:tcW w:w="3688"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1D0FF3B8" w14:textId="77777777" w:rsidR="003007C4" w:rsidRPr="0093699C" w:rsidRDefault="00DB67ED" w:rsidP="001905A1">
            <w:pPr>
              <w:rPr>
                <w:color w:val="1B3B62"/>
                <w:szCs w:val="24"/>
              </w:rPr>
            </w:pPr>
            <w:r w:rsidRPr="0093699C">
              <w:rPr>
                <w:color w:val="0F203A"/>
                <w:szCs w:val="24"/>
              </w:rPr>
              <w:t>Headings and labels are descriptive.</w:t>
            </w:r>
          </w:p>
        </w:tc>
      </w:tr>
      <w:bookmarkStart w:id="60" w:name="focusvisible247"/>
      <w:bookmarkEnd w:id="60"/>
      <w:tr w:rsidR="003007C4" w14:paraId="39262C90" w14:textId="77777777" w:rsidTr="001905A1">
        <w:trPr>
          <w:trHeight w:val="540"/>
        </w:trPr>
        <w:tc>
          <w:tcPr>
            <w:tcW w:w="3688"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5A41A95E" w14:textId="77777777" w:rsidR="003007C4" w:rsidRPr="00C36CE5" w:rsidRDefault="00DB67ED" w:rsidP="001905A1">
            <w:pPr>
              <w:rPr>
                <w:color w:val="0F203A"/>
                <w:szCs w:val="24"/>
              </w:rPr>
            </w:pPr>
            <w:r w:rsidRPr="00343A78">
              <w:rPr>
                <w:rStyle w:val="Hyperlink"/>
              </w:rPr>
              <w:fldChar w:fldCharType="begin"/>
            </w:r>
            <w:r w:rsidRPr="00343A78">
              <w:rPr>
                <w:rStyle w:val="Hyperlink"/>
              </w:rPr>
              <w:instrText xml:space="preserve"> HYPERLINK "http://www.w3.org/TR/WCAG20/" \l "navigation-mechanisms-focus-visible" \h </w:instrText>
            </w:r>
            <w:r w:rsidRPr="00343A78">
              <w:rPr>
                <w:rStyle w:val="Hyperlink"/>
              </w:rPr>
              <w:fldChar w:fldCharType="separate"/>
            </w:r>
            <w:r w:rsidRPr="00343A78">
              <w:rPr>
                <w:rStyle w:val="Hyperlink"/>
              </w:rPr>
              <w:t>2.4.7 Focus Visible</w:t>
            </w:r>
            <w:r w:rsidRPr="00343A78">
              <w:rPr>
                <w:rStyle w:val="Hyperlink"/>
              </w:rPr>
              <w:fldChar w:fldCharType="end"/>
            </w:r>
            <w:r w:rsidRPr="0093699C">
              <w:rPr>
                <w:color w:val="0F203A"/>
                <w:szCs w:val="24"/>
              </w:rPr>
              <w:t xml:space="preserve"> </w:t>
            </w:r>
            <w:r w:rsidRPr="00C36CE5">
              <w:rPr>
                <w:color w:val="0F203A"/>
                <w:szCs w:val="24"/>
              </w:rPr>
              <w:t>(Level AA)</w:t>
            </w:r>
          </w:p>
          <w:p w14:paraId="240B6FE4" w14:textId="77777777" w:rsidR="003007C4" w:rsidRPr="00C36CE5" w:rsidRDefault="00DB67ED" w:rsidP="001905A1">
            <w:pPr>
              <w:rPr>
                <w:color w:val="0F203A"/>
                <w:szCs w:val="24"/>
              </w:rPr>
            </w:pPr>
            <w:r w:rsidRPr="00C36CE5">
              <w:rPr>
                <w:color w:val="0F203A"/>
                <w:szCs w:val="24"/>
              </w:rPr>
              <w:t>Also applies to:</w:t>
            </w:r>
          </w:p>
          <w:p w14:paraId="65D03127" w14:textId="77777777" w:rsidR="003007C4" w:rsidRPr="00C36CE5" w:rsidRDefault="00DB67ED" w:rsidP="001905A1">
            <w:pPr>
              <w:rPr>
                <w:color w:val="0F203A"/>
                <w:szCs w:val="24"/>
              </w:rPr>
            </w:pPr>
            <w:r w:rsidRPr="00C36CE5">
              <w:rPr>
                <w:color w:val="0F203A"/>
                <w:szCs w:val="24"/>
              </w:rPr>
              <w:t>EN 301 549 Criteria</w:t>
            </w:r>
          </w:p>
          <w:p w14:paraId="7EFA8F43" w14:textId="77777777" w:rsidR="003007C4" w:rsidRPr="00C36CE5" w:rsidRDefault="00DB67ED" w:rsidP="001905A1">
            <w:pPr>
              <w:numPr>
                <w:ilvl w:val="0"/>
                <w:numId w:val="60"/>
              </w:numPr>
              <w:spacing w:line="288" w:lineRule="auto"/>
              <w:rPr>
                <w:color w:val="0F203A"/>
                <w:szCs w:val="24"/>
              </w:rPr>
            </w:pPr>
            <w:r w:rsidRPr="00C36CE5">
              <w:rPr>
                <w:color w:val="0F203A"/>
                <w:szCs w:val="24"/>
              </w:rPr>
              <w:t>9.2.26 (Web)</w:t>
            </w:r>
          </w:p>
          <w:p w14:paraId="6D570555" w14:textId="77777777" w:rsidR="003007C4" w:rsidRPr="00C36CE5" w:rsidRDefault="00DB67ED" w:rsidP="001905A1">
            <w:pPr>
              <w:numPr>
                <w:ilvl w:val="0"/>
                <w:numId w:val="60"/>
              </w:numPr>
              <w:spacing w:line="288" w:lineRule="auto"/>
              <w:rPr>
                <w:color w:val="0F203A"/>
                <w:szCs w:val="24"/>
              </w:rPr>
            </w:pPr>
            <w:r w:rsidRPr="00C36CE5">
              <w:rPr>
                <w:color w:val="0F203A"/>
                <w:szCs w:val="24"/>
              </w:rPr>
              <w:t>10.2.26 (non-web document)</w:t>
            </w:r>
          </w:p>
          <w:p w14:paraId="3E7481CB" w14:textId="77777777" w:rsidR="003007C4" w:rsidRPr="00C36CE5" w:rsidRDefault="00DB67ED" w:rsidP="001905A1">
            <w:pPr>
              <w:numPr>
                <w:ilvl w:val="0"/>
                <w:numId w:val="60"/>
              </w:numPr>
              <w:spacing w:line="288" w:lineRule="auto"/>
              <w:rPr>
                <w:color w:val="0F203A"/>
                <w:szCs w:val="24"/>
              </w:rPr>
            </w:pPr>
            <w:r w:rsidRPr="00C36CE5">
              <w:rPr>
                <w:color w:val="0F203A"/>
                <w:szCs w:val="24"/>
              </w:rPr>
              <w:t>11.2.1.26 (Software)</w:t>
            </w:r>
          </w:p>
          <w:p w14:paraId="16A42297" w14:textId="77777777" w:rsidR="003007C4" w:rsidRPr="00C36CE5" w:rsidRDefault="00DB67ED" w:rsidP="001905A1">
            <w:pPr>
              <w:numPr>
                <w:ilvl w:val="0"/>
                <w:numId w:val="60"/>
              </w:numPr>
              <w:spacing w:line="288" w:lineRule="auto"/>
              <w:rPr>
                <w:color w:val="0F203A"/>
                <w:szCs w:val="24"/>
              </w:rPr>
            </w:pPr>
            <w:r w:rsidRPr="00C36CE5">
              <w:rPr>
                <w:color w:val="0F203A"/>
                <w:szCs w:val="24"/>
              </w:rPr>
              <w:t>11.2.2.26 (Closed Software) – Does not apply</w:t>
            </w:r>
          </w:p>
          <w:p w14:paraId="31CFA62A" w14:textId="77777777" w:rsidR="003007C4" w:rsidRPr="00C36CE5" w:rsidRDefault="00DB67ED" w:rsidP="001905A1">
            <w:pPr>
              <w:numPr>
                <w:ilvl w:val="0"/>
                <w:numId w:val="60"/>
              </w:numPr>
              <w:spacing w:line="288" w:lineRule="auto"/>
              <w:rPr>
                <w:color w:val="0F203A"/>
                <w:szCs w:val="24"/>
              </w:rPr>
            </w:pPr>
            <w:r w:rsidRPr="00C36CE5">
              <w:rPr>
                <w:color w:val="0F203A"/>
                <w:szCs w:val="24"/>
              </w:rPr>
              <w:t>11.6.2 (Authoring Tool)</w:t>
            </w:r>
          </w:p>
          <w:p w14:paraId="062672A7" w14:textId="77777777" w:rsidR="003007C4" w:rsidRPr="00C36CE5" w:rsidRDefault="00DB67ED" w:rsidP="001905A1">
            <w:pPr>
              <w:numPr>
                <w:ilvl w:val="0"/>
                <w:numId w:val="60"/>
              </w:numPr>
              <w:spacing w:line="288" w:lineRule="auto"/>
              <w:rPr>
                <w:color w:val="0F203A"/>
                <w:szCs w:val="24"/>
              </w:rPr>
            </w:pPr>
            <w:r w:rsidRPr="00C36CE5">
              <w:rPr>
                <w:color w:val="0F203A"/>
                <w:szCs w:val="24"/>
              </w:rPr>
              <w:t>12.1.2 (Product Docs)</w:t>
            </w:r>
          </w:p>
          <w:p w14:paraId="0C091889" w14:textId="77777777" w:rsidR="003007C4" w:rsidRPr="00C36CE5" w:rsidRDefault="00DB67ED" w:rsidP="001905A1">
            <w:pPr>
              <w:numPr>
                <w:ilvl w:val="0"/>
                <w:numId w:val="60"/>
              </w:numPr>
              <w:spacing w:line="288" w:lineRule="auto"/>
              <w:rPr>
                <w:color w:val="0F203A"/>
                <w:szCs w:val="24"/>
              </w:rPr>
            </w:pPr>
            <w:r w:rsidRPr="00C36CE5">
              <w:rPr>
                <w:color w:val="0F203A"/>
                <w:szCs w:val="24"/>
              </w:rPr>
              <w:t>12.2.4 (Support Docs)</w:t>
            </w:r>
          </w:p>
          <w:p w14:paraId="53FEE528" w14:textId="77777777" w:rsidR="003007C4" w:rsidRPr="00C36CE5" w:rsidRDefault="00DB67ED" w:rsidP="001905A1">
            <w:pPr>
              <w:rPr>
                <w:color w:val="0F203A"/>
                <w:szCs w:val="24"/>
              </w:rPr>
            </w:pPr>
            <w:r w:rsidRPr="00C36CE5">
              <w:rPr>
                <w:color w:val="0F203A"/>
                <w:szCs w:val="24"/>
              </w:rPr>
              <w:t>Revised Section 508</w:t>
            </w:r>
          </w:p>
          <w:p w14:paraId="74AA21DE" w14:textId="77777777" w:rsidR="003007C4" w:rsidRPr="00C36CE5" w:rsidRDefault="00DB67ED" w:rsidP="001905A1">
            <w:pPr>
              <w:numPr>
                <w:ilvl w:val="0"/>
                <w:numId w:val="56"/>
              </w:numPr>
              <w:spacing w:line="288" w:lineRule="auto"/>
              <w:rPr>
                <w:color w:val="0F203A"/>
                <w:szCs w:val="24"/>
              </w:rPr>
            </w:pPr>
            <w:r w:rsidRPr="00C36CE5">
              <w:rPr>
                <w:color w:val="0F203A"/>
                <w:szCs w:val="24"/>
              </w:rPr>
              <w:t>501 (Web)(Software)</w:t>
            </w:r>
          </w:p>
          <w:p w14:paraId="3DE248E5" w14:textId="77777777" w:rsidR="003007C4" w:rsidRPr="00C36CE5" w:rsidRDefault="00DB67ED" w:rsidP="001905A1">
            <w:pPr>
              <w:numPr>
                <w:ilvl w:val="0"/>
                <w:numId w:val="56"/>
              </w:numPr>
              <w:spacing w:line="288" w:lineRule="auto"/>
              <w:rPr>
                <w:color w:val="0F203A"/>
                <w:szCs w:val="24"/>
              </w:rPr>
            </w:pPr>
            <w:r w:rsidRPr="00C36CE5">
              <w:rPr>
                <w:color w:val="0F203A"/>
                <w:szCs w:val="24"/>
              </w:rPr>
              <w:lastRenderedPageBreak/>
              <w:t>504.2 (Authoring Tool)</w:t>
            </w:r>
          </w:p>
          <w:p w14:paraId="2D134DC9" w14:textId="77777777" w:rsidR="003007C4" w:rsidRPr="0093699C" w:rsidRDefault="00DB67ED" w:rsidP="001905A1">
            <w:pPr>
              <w:numPr>
                <w:ilvl w:val="0"/>
                <w:numId w:val="56"/>
              </w:numPr>
              <w:spacing w:line="288" w:lineRule="auto"/>
              <w:rPr>
                <w:color w:val="1B3B62"/>
                <w:szCs w:val="24"/>
              </w:rPr>
            </w:pPr>
            <w:r w:rsidRPr="00C36CE5">
              <w:rPr>
                <w:color w:val="0F203A"/>
                <w:szCs w:val="24"/>
              </w:rPr>
              <w:t>602.3 (Support Docs)</w:t>
            </w:r>
          </w:p>
        </w:tc>
        <w:tc>
          <w:tcPr>
            <w:tcW w:w="1983"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589BF4A1" w14:textId="77777777" w:rsidR="003007C4" w:rsidRPr="00C36CE5" w:rsidRDefault="00DB67ED" w:rsidP="001905A1">
            <w:pPr>
              <w:rPr>
                <w:color w:val="0F203A"/>
                <w:szCs w:val="24"/>
                <w:highlight w:val="white"/>
              </w:rPr>
            </w:pPr>
            <w:r w:rsidRPr="00C36CE5">
              <w:rPr>
                <w:color w:val="0F203A"/>
                <w:szCs w:val="24"/>
                <w:highlight w:val="white"/>
              </w:rPr>
              <w:lastRenderedPageBreak/>
              <w:t>Supports</w:t>
            </w:r>
          </w:p>
        </w:tc>
        <w:tc>
          <w:tcPr>
            <w:tcW w:w="3688"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7204B1CE" w14:textId="77777777" w:rsidR="003007C4" w:rsidRPr="00C36CE5" w:rsidRDefault="00DB67ED" w:rsidP="001905A1">
            <w:pPr>
              <w:rPr>
                <w:color w:val="0F203A"/>
                <w:szCs w:val="24"/>
              </w:rPr>
            </w:pPr>
            <w:r w:rsidRPr="00C36CE5">
              <w:rPr>
                <w:color w:val="0F203A"/>
                <w:szCs w:val="24"/>
              </w:rPr>
              <w:t>Visual changes to elements to indicate the current position of focus.</w:t>
            </w:r>
          </w:p>
        </w:tc>
      </w:tr>
      <w:bookmarkStart w:id="61" w:name="languageofparts312"/>
      <w:bookmarkEnd w:id="61"/>
      <w:tr w:rsidR="003007C4" w14:paraId="3B79A426" w14:textId="77777777" w:rsidTr="0007596E">
        <w:trPr>
          <w:trHeight w:val="4980"/>
        </w:trPr>
        <w:tc>
          <w:tcPr>
            <w:tcW w:w="3688" w:type="dxa"/>
            <w:tcBorders>
              <w:top w:val="single" w:sz="8" w:space="0" w:color="000000"/>
              <w:left w:val="single" w:sz="8" w:space="0" w:color="000000"/>
              <w:bottom w:val="single" w:sz="8" w:space="0" w:color="000000"/>
              <w:right w:val="single" w:sz="8" w:space="0" w:color="000000"/>
            </w:tcBorders>
            <w:shd w:val="clear" w:color="auto" w:fill="F4CCCC"/>
            <w:tcMar>
              <w:top w:w="160" w:type="dxa"/>
              <w:left w:w="160" w:type="dxa"/>
              <w:bottom w:w="160" w:type="dxa"/>
              <w:right w:w="160" w:type="dxa"/>
            </w:tcMar>
          </w:tcPr>
          <w:p w14:paraId="08886C8E" w14:textId="77777777" w:rsidR="003007C4" w:rsidRPr="00C36CE5" w:rsidRDefault="00DB67ED" w:rsidP="001905A1">
            <w:pPr>
              <w:rPr>
                <w:color w:val="0F203A"/>
                <w:szCs w:val="24"/>
              </w:rPr>
            </w:pPr>
            <w:r w:rsidRPr="00343A78">
              <w:rPr>
                <w:rStyle w:val="Hyperlink"/>
              </w:rPr>
              <w:fldChar w:fldCharType="begin"/>
            </w:r>
            <w:r w:rsidRPr="00343A78">
              <w:rPr>
                <w:rStyle w:val="Hyperlink"/>
              </w:rPr>
              <w:instrText xml:space="preserve"> HYPERLINK "http://www.w3.org/TR/WCAG20/" \l "meaning-other-lang-id" \h </w:instrText>
            </w:r>
            <w:r w:rsidRPr="00343A78">
              <w:rPr>
                <w:rStyle w:val="Hyperlink"/>
              </w:rPr>
              <w:fldChar w:fldCharType="separate"/>
            </w:r>
            <w:r w:rsidRPr="00343A78">
              <w:rPr>
                <w:rStyle w:val="Hyperlink"/>
              </w:rPr>
              <w:t>3.1.2 Language of Parts</w:t>
            </w:r>
            <w:r w:rsidRPr="00343A78">
              <w:rPr>
                <w:rStyle w:val="Hyperlink"/>
              </w:rPr>
              <w:fldChar w:fldCharType="end"/>
            </w:r>
            <w:r w:rsidRPr="00C36CE5">
              <w:rPr>
                <w:color w:val="0F203A"/>
                <w:szCs w:val="24"/>
              </w:rPr>
              <w:t xml:space="preserve"> (Level AA)</w:t>
            </w:r>
          </w:p>
          <w:p w14:paraId="74B927B3" w14:textId="77777777" w:rsidR="003007C4" w:rsidRPr="00C36CE5" w:rsidRDefault="00DB67ED" w:rsidP="001905A1">
            <w:pPr>
              <w:rPr>
                <w:color w:val="0F203A"/>
                <w:szCs w:val="24"/>
              </w:rPr>
            </w:pPr>
            <w:r w:rsidRPr="00C36CE5">
              <w:rPr>
                <w:color w:val="0F203A"/>
                <w:szCs w:val="24"/>
              </w:rPr>
              <w:t>Also applies to:</w:t>
            </w:r>
          </w:p>
          <w:p w14:paraId="7E34ECFE" w14:textId="77777777" w:rsidR="003007C4" w:rsidRPr="00C36CE5" w:rsidRDefault="00DB67ED" w:rsidP="001905A1">
            <w:pPr>
              <w:rPr>
                <w:color w:val="0F203A"/>
                <w:szCs w:val="24"/>
              </w:rPr>
            </w:pPr>
            <w:r w:rsidRPr="00C36CE5">
              <w:rPr>
                <w:color w:val="0F203A"/>
                <w:szCs w:val="24"/>
              </w:rPr>
              <w:t>EN 301 549 Criteria</w:t>
            </w:r>
          </w:p>
          <w:p w14:paraId="4F74CCED" w14:textId="77777777" w:rsidR="003007C4" w:rsidRPr="00C36CE5" w:rsidRDefault="00DB67ED" w:rsidP="001905A1">
            <w:pPr>
              <w:numPr>
                <w:ilvl w:val="0"/>
                <w:numId w:val="11"/>
              </w:numPr>
              <w:spacing w:line="288" w:lineRule="auto"/>
              <w:rPr>
                <w:color w:val="0F203A"/>
                <w:szCs w:val="24"/>
              </w:rPr>
            </w:pPr>
            <w:r w:rsidRPr="00C36CE5">
              <w:rPr>
                <w:color w:val="0F203A"/>
                <w:szCs w:val="24"/>
              </w:rPr>
              <w:t>9.2.28 (Web)</w:t>
            </w:r>
          </w:p>
          <w:p w14:paraId="4EE6754A" w14:textId="77777777" w:rsidR="003007C4" w:rsidRPr="00C36CE5" w:rsidRDefault="00DB67ED" w:rsidP="001905A1">
            <w:pPr>
              <w:numPr>
                <w:ilvl w:val="0"/>
                <w:numId w:val="11"/>
              </w:numPr>
              <w:spacing w:line="288" w:lineRule="auto"/>
              <w:rPr>
                <w:color w:val="0F203A"/>
                <w:szCs w:val="24"/>
              </w:rPr>
            </w:pPr>
            <w:r w:rsidRPr="00C36CE5">
              <w:rPr>
                <w:color w:val="0F203A"/>
                <w:szCs w:val="24"/>
              </w:rPr>
              <w:t>10.2.28 (non-web document)</w:t>
            </w:r>
          </w:p>
          <w:p w14:paraId="7A2E85E0" w14:textId="77777777" w:rsidR="003007C4" w:rsidRPr="00C36CE5" w:rsidRDefault="00DB67ED" w:rsidP="001905A1">
            <w:pPr>
              <w:numPr>
                <w:ilvl w:val="0"/>
                <w:numId w:val="11"/>
              </w:numPr>
              <w:spacing w:line="288" w:lineRule="auto"/>
              <w:rPr>
                <w:color w:val="0F203A"/>
                <w:szCs w:val="24"/>
              </w:rPr>
            </w:pPr>
            <w:r w:rsidRPr="00C36CE5">
              <w:rPr>
                <w:color w:val="0F203A"/>
                <w:szCs w:val="24"/>
              </w:rPr>
              <w:t>11.2.1.28 (Software) – Does not apply</w:t>
            </w:r>
          </w:p>
          <w:p w14:paraId="65D2D517" w14:textId="77777777" w:rsidR="003007C4" w:rsidRPr="00C36CE5" w:rsidRDefault="00DB67ED" w:rsidP="001905A1">
            <w:pPr>
              <w:numPr>
                <w:ilvl w:val="0"/>
                <w:numId w:val="11"/>
              </w:numPr>
              <w:spacing w:line="288" w:lineRule="auto"/>
              <w:rPr>
                <w:color w:val="0F203A"/>
                <w:szCs w:val="24"/>
              </w:rPr>
            </w:pPr>
            <w:r w:rsidRPr="00C36CE5">
              <w:rPr>
                <w:color w:val="0F203A"/>
                <w:szCs w:val="24"/>
              </w:rPr>
              <w:t>11.2.2.28 (Closed Software) – Does not apply</w:t>
            </w:r>
          </w:p>
          <w:p w14:paraId="6445B0CA" w14:textId="77777777" w:rsidR="003007C4" w:rsidRPr="00C36CE5" w:rsidRDefault="00DB67ED" w:rsidP="001905A1">
            <w:pPr>
              <w:numPr>
                <w:ilvl w:val="0"/>
                <w:numId w:val="11"/>
              </w:numPr>
              <w:spacing w:line="288" w:lineRule="auto"/>
              <w:rPr>
                <w:color w:val="0F203A"/>
                <w:szCs w:val="24"/>
              </w:rPr>
            </w:pPr>
            <w:r w:rsidRPr="00C36CE5">
              <w:rPr>
                <w:color w:val="0F203A"/>
                <w:szCs w:val="24"/>
              </w:rPr>
              <w:t>11.6.2 (Authoring Tool)</w:t>
            </w:r>
          </w:p>
          <w:p w14:paraId="609C22A0" w14:textId="77777777" w:rsidR="003007C4" w:rsidRPr="00C36CE5" w:rsidRDefault="00DB67ED" w:rsidP="001905A1">
            <w:pPr>
              <w:numPr>
                <w:ilvl w:val="0"/>
                <w:numId w:val="11"/>
              </w:numPr>
              <w:spacing w:line="288" w:lineRule="auto"/>
              <w:rPr>
                <w:color w:val="0F203A"/>
                <w:szCs w:val="24"/>
              </w:rPr>
            </w:pPr>
            <w:r w:rsidRPr="00C36CE5">
              <w:rPr>
                <w:color w:val="0F203A"/>
                <w:szCs w:val="24"/>
              </w:rPr>
              <w:t>12.1.2 (Product Docs)</w:t>
            </w:r>
          </w:p>
          <w:p w14:paraId="60E94DE2" w14:textId="77777777" w:rsidR="003007C4" w:rsidRPr="00C36CE5" w:rsidRDefault="00DB67ED" w:rsidP="001905A1">
            <w:pPr>
              <w:numPr>
                <w:ilvl w:val="0"/>
                <w:numId w:val="11"/>
              </w:numPr>
              <w:spacing w:line="288" w:lineRule="auto"/>
              <w:rPr>
                <w:color w:val="0F203A"/>
                <w:szCs w:val="24"/>
              </w:rPr>
            </w:pPr>
            <w:r w:rsidRPr="00C36CE5">
              <w:rPr>
                <w:color w:val="0F203A"/>
                <w:szCs w:val="24"/>
              </w:rPr>
              <w:t>12.2.4 (Support Docs)</w:t>
            </w:r>
          </w:p>
          <w:p w14:paraId="715DB74F" w14:textId="77777777" w:rsidR="003007C4" w:rsidRPr="00C36CE5" w:rsidRDefault="00DB67ED" w:rsidP="001905A1">
            <w:pPr>
              <w:rPr>
                <w:color w:val="0F203A"/>
                <w:szCs w:val="24"/>
              </w:rPr>
            </w:pPr>
            <w:r w:rsidRPr="00C36CE5">
              <w:rPr>
                <w:color w:val="0F203A"/>
                <w:szCs w:val="24"/>
              </w:rPr>
              <w:t>Revised Section 508</w:t>
            </w:r>
          </w:p>
          <w:p w14:paraId="334E343B" w14:textId="77777777" w:rsidR="003007C4" w:rsidRPr="00C36CE5" w:rsidRDefault="00DB67ED" w:rsidP="001905A1">
            <w:pPr>
              <w:numPr>
                <w:ilvl w:val="0"/>
                <w:numId w:val="43"/>
              </w:numPr>
              <w:spacing w:line="288" w:lineRule="auto"/>
              <w:rPr>
                <w:color w:val="0F203A"/>
                <w:szCs w:val="24"/>
              </w:rPr>
            </w:pPr>
            <w:r w:rsidRPr="00C36CE5">
              <w:rPr>
                <w:color w:val="0F203A"/>
                <w:szCs w:val="24"/>
              </w:rPr>
              <w:t>501 (Web)(Software)</w:t>
            </w:r>
          </w:p>
          <w:p w14:paraId="5A368FE0" w14:textId="77777777" w:rsidR="003007C4" w:rsidRPr="00C36CE5" w:rsidRDefault="00DB67ED" w:rsidP="001905A1">
            <w:pPr>
              <w:numPr>
                <w:ilvl w:val="0"/>
                <w:numId w:val="43"/>
              </w:numPr>
              <w:spacing w:line="288" w:lineRule="auto"/>
              <w:rPr>
                <w:color w:val="0F203A"/>
                <w:szCs w:val="24"/>
              </w:rPr>
            </w:pPr>
            <w:r w:rsidRPr="00C36CE5">
              <w:rPr>
                <w:color w:val="0F203A"/>
                <w:szCs w:val="24"/>
              </w:rPr>
              <w:t>504.2 (Authoring Tool)</w:t>
            </w:r>
          </w:p>
          <w:p w14:paraId="7A3A7969" w14:textId="77777777" w:rsidR="003007C4" w:rsidRPr="0093699C" w:rsidRDefault="00DB67ED" w:rsidP="001905A1">
            <w:pPr>
              <w:numPr>
                <w:ilvl w:val="0"/>
                <w:numId w:val="43"/>
              </w:numPr>
              <w:spacing w:line="288" w:lineRule="auto"/>
              <w:rPr>
                <w:color w:val="1B3B62"/>
                <w:szCs w:val="24"/>
              </w:rPr>
            </w:pPr>
            <w:r w:rsidRPr="00C36CE5">
              <w:rPr>
                <w:color w:val="0F203A"/>
                <w:szCs w:val="24"/>
              </w:rPr>
              <w:t>602.3 (Support Docs)</w:t>
            </w:r>
          </w:p>
        </w:tc>
        <w:tc>
          <w:tcPr>
            <w:tcW w:w="1983" w:type="dxa"/>
            <w:tcBorders>
              <w:top w:val="single" w:sz="8" w:space="0" w:color="000000"/>
              <w:left w:val="single" w:sz="8" w:space="0" w:color="000000"/>
              <w:bottom w:val="single" w:sz="8" w:space="0" w:color="000000"/>
              <w:right w:val="single" w:sz="8" w:space="0" w:color="000000"/>
            </w:tcBorders>
            <w:shd w:val="clear" w:color="auto" w:fill="F4CCCC"/>
            <w:tcMar>
              <w:top w:w="160" w:type="dxa"/>
              <w:left w:w="160" w:type="dxa"/>
              <w:bottom w:w="160" w:type="dxa"/>
              <w:right w:w="160" w:type="dxa"/>
            </w:tcMar>
          </w:tcPr>
          <w:p w14:paraId="3050A6B5" w14:textId="77777777" w:rsidR="003007C4" w:rsidRPr="00C36CE5" w:rsidRDefault="00DB67ED" w:rsidP="001905A1">
            <w:pPr>
              <w:rPr>
                <w:color w:val="0F203A"/>
                <w:szCs w:val="24"/>
              </w:rPr>
            </w:pPr>
            <w:r w:rsidRPr="00C36CE5">
              <w:rPr>
                <w:color w:val="0F203A"/>
                <w:szCs w:val="24"/>
              </w:rPr>
              <w:t>Does Not Support</w:t>
            </w:r>
          </w:p>
        </w:tc>
        <w:tc>
          <w:tcPr>
            <w:tcW w:w="3688" w:type="dxa"/>
            <w:tcBorders>
              <w:top w:val="single" w:sz="8" w:space="0" w:color="000000"/>
              <w:left w:val="single" w:sz="8" w:space="0" w:color="000000"/>
              <w:bottom w:val="single" w:sz="8" w:space="0" w:color="000000"/>
              <w:right w:val="single" w:sz="8" w:space="0" w:color="000000"/>
            </w:tcBorders>
            <w:shd w:val="clear" w:color="auto" w:fill="F4CCCC"/>
            <w:tcMar>
              <w:top w:w="160" w:type="dxa"/>
              <w:left w:w="160" w:type="dxa"/>
              <w:bottom w:w="160" w:type="dxa"/>
              <w:right w:w="160" w:type="dxa"/>
            </w:tcMar>
          </w:tcPr>
          <w:p w14:paraId="21184772" w14:textId="77777777" w:rsidR="003007C4" w:rsidRPr="00C36CE5" w:rsidRDefault="00DB67ED" w:rsidP="001905A1">
            <w:pPr>
              <w:rPr>
                <w:color w:val="0F203A"/>
                <w:szCs w:val="24"/>
              </w:rPr>
            </w:pPr>
            <w:r w:rsidRPr="00C36CE5">
              <w:rPr>
                <w:color w:val="0F203A"/>
                <w:szCs w:val="24"/>
              </w:rPr>
              <w:t>Language attributes are not used to distinguish parts of the page that are in a different language from the default page language (English).</w:t>
            </w:r>
          </w:p>
        </w:tc>
      </w:tr>
      <w:bookmarkStart w:id="62" w:name="consistentnavigation323"/>
      <w:bookmarkEnd w:id="62"/>
      <w:tr w:rsidR="003007C4" w14:paraId="06E42D9C" w14:textId="77777777" w:rsidTr="001905A1">
        <w:trPr>
          <w:trHeight w:val="2880"/>
        </w:trPr>
        <w:tc>
          <w:tcPr>
            <w:tcW w:w="3688"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449B2770" w14:textId="77777777" w:rsidR="003007C4" w:rsidRPr="00C36CE5" w:rsidRDefault="00DB67ED" w:rsidP="001905A1">
            <w:pPr>
              <w:rPr>
                <w:color w:val="0F203A"/>
                <w:szCs w:val="24"/>
              </w:rPr>
            </w:pPr>
            <w:r w:rsidRPr="00343A78">
              <w:rPr>
                <w:rStyle w:val="Hyperlink"/>
              </w:rPr>
              <w:fldChar w:fldCharType="begin"/>
            </w:r>
            <w:r w:rsidRPr="00343A78">
              <w:rPr>
                <w:rStyle w:val="Hyperlink"/>
              </w:rPr>
              <w:instrText xml:space="preserve"> HYPERLINK "http://www.w3.org/TR/WCAG20/" \l "consistent-behavior-consistent-locations" \h </w:instrText>
            </w:r>
            <w:r w:rsidRPr="00343A78">
              <w:rPr>
                <w:rStyle w:val="Hyperlink"/>
              </w:rPr>
              <w:fldChar w:fldCharType="separate"/>
            </w:r>
            <w:r w:rsidRPr="00343A78">
              <w:rPr>
                <w:rStyle w:val="Hyperlink"/>
              </w:rPr>
              <w:t>3.2.3 Consistent Navigation</w:t>
            </w:r>
            <w:r w:rsidRPr="00343A78">
              <w:rPr>
                <w:rStyle w:val="Hyperlink"/>
              </w:rPr>
              <w:fldChar w:fldCharType="end"/>
            </w:r>
            <w:r w:rsidRPr="0093699C">
              <w:rPr>
                <w:color w:val="0F203A"/>
                <w:szCs w:val="24"/>
              </w:rPr>
              <w:t xml:space="preserve"> </w:t>
            </w:r>
            <w:r w:rsidRPr="00C36CE5">
              <w:rPr>
                <w:color w:val="0F203A"/>
                <w:szCs w:val="24"/>
              </w:rPr>
              <w:t>(Level AA)</w:t>
            </w:r>
          </w:p>
          <w:p w14:paraId="0F44C12B" w14:textId="77777777" w:rsidR="003007C4" w:rsidRPr="00C36CE5" w:rsidRDefault="00DB67ED" w:rsidP="001905A1">
            <w:pPr>
              <w:rPr>
                <w:color w:val="0F203A"/>
                <w:szCs w:val="24"/>
              </w:rPr>
            </w:pPr>
            <w:r w:rsidRPr="00C36CE5">
              <w:rPr>
                <w:color w:val="0F203A"/>
                <w:szCs w:val="24"/>
              </w:rPr>
              <w:t>Also applies to:</w:t>
            </w:r>
          </w:p>
          <w:p w14:paraId="5BB33B0D" w14:textId="77777777" w:rsidR="003007C4" w:rsidRPr="00C36CE5" w:rsidRDefault="00DB67ED" w:rsidP="001905A1">
            <w:pPr>
              <w:rPr>
                <w:color w:val="0F203A"/>
                <w:szCs w:val="24"/>
              </w:rPr>
            </w:pPr>
            <w:r w:rsidRPr="00C36CE5">
              <w:rPr>
                <w:color w:val="0F203A"/>
                <w:szCs w:val="24"/>
              </w:rPr>
              <w:t>EN 301 549 Criteria</w:t>
            </w:r>
          </w:p>
          <w:p w14:paraId="05ED56EA" w14:textId="77777777" w:rsidR="003007C4" w:rsidRPr="00C36CE5" w:rsidRDefault="00DB67ED" w:rsidP="001905A1">
            <w:pPr>
              <w:numPr>
                <w:ilvl w:val="0"/>
                <w:numId w:val="9"/>
              </w:numPr>
              <w:spacing w:line="288" w:lineRule="auto"/>
              <w:rPr>
                <w:color w:val="0F203A"/>
                <w:szCs w:val="24"/>
              </w:rPr>
            </w:pPr>
            <w:r w:rsidRPr="00C36CE5">
              <w:rPr>
                <w:color w:val="0F203A"/>
                <w:szCs w:val="24"/>
              </w:rPr>
              <w:t>9.2.31 (Web)</w:t>
            </w:r>
          </w:p>
          <w:p w14:paraId="7D2C05C7" w14:textId="77777777" w:rsidR="003007C4" w:rsidRPr="00C36CE5" w:rsidRDefault="00DB67ED" w:rsidP="001905A1">
            <w:pPr>
              <w:numPr>
                <w:ilvl w:val="0"/>
                <w:numId w:val="9"/>
              </w:numPr>
              <w:spacing w:line="288" w:lineRule="auto"/>
              <w:rPr>
                <w:color w:val="0F203A"/>
                <w:szCs w:val="24"/>
              </w:rPr>
            </w:pPr>
            <w:r w:rsidRPr="00C36CE5">
              <w:rPr>
                <w:color w:val="0F203A"/>
                <w:szCs w:val="24"/>
              </w:rPr>
              <w:t>10.2.31 (non-web document) – Does not apply</w:t>
            </w:r>
          </w:p>
          <w:p w14:paraId="1CE69B08" w14:textId="77777777" w:rsidR="003007C4" w:rsidRPr="00C36CE5" w:rsidRDefault="00DB67ED" w:rsidP="001905A1">
            <w:pPr>
              <w:numPr>
                <w:ilvl w:val="0"/>
                <w:numId w:val="9"/>
              </w:numPr>
              <w:spacing w:line="288" w:lineRule="auto"/>
              <w:rPr>
                <w:color w:val="0F203A"/>
                <w:szCs w:val="24"/>
              </w:rPr>
            </w:pPr>
            <w:r w:rsidRPr="00C36CE5">
              <w:rPr>
                <w:color w:val="0F203A"/>
                <w:szCs w:val="24"/>
              </w:rPr>
              <w:t>11.2.1.31 (Software) – Does not apply</w:t>
            </w:r>
          </w:p>
          <w:p w14:paraId="55D63F92" w14:textId="77777777" w:rsidR="003007C4" w:rsidRPr="00C36CE5" w:rsidRDefault="00DB67ED" w:rsidP="001905A1">
            <w:pPr>
              <w:numPr>
                <w:ilvl w:val="0"/>
                <w:numId w:val="9"/>
              </w:numPr>
              <w:spacing w:line="288" w:lineRule="auto"/>
              <w:rPr>
                <w:color w:val="0F203A"/>
                <w:szCs w:val="24"/>
              </w:rPr>
            </w:pPr>
            <w:r w:rsidRPr="00C36CE5">
              <w:rPr>
                <w:color w:val="0F203A"/>
                <w:szCs w:val="24"/>
              </w:rPr>
              <w:t>11.2.2.31 (Closed Software) – Does not apply</w:t>
            </w:r>
          </w:p>
          <w:p w14:paraId="1751B0B0" w14:textId="77777777" w:rsidR="003007C4" w:rsidRPr="00C36CE5" w:rsidRDefault="00DB67ED" w:rsidP="001905A1">
            <w:pPr>
              <w:numPr>
                <w:ilvl w:val="0"/>
                <w:numId w:val="9"/>
              </w:numPr>
              <w:spacing w:line="288" w:lineRule="auto"/>
              <w:rPr>
                <w:color w:val="0F203A"/>
                <w:szCs w:val="24"/>
              </w:rPr>
            </w:pPr>
            <w:r w:rsidRPr="00C36CE5">
              <w:rPr>
                <w:color w:val="0F203A"/>
                <w:szCs w:val="24"/>
              </w:rPr>
              <w:t>11.6.2 (Authoring Tool)</w:t>
            </w:r>
          </w:p>
          <w:p w14:paraId="33F411F3" w14:textId="77777777" w:rsidR="003007C4" w:rsidRPr="00C36CE5" w:rsidRDefault="00DB67ED" w:rsidP="001905A1">
            <w:pPr>
              <w:numPr>
                <w:ilvl w:val="0"/>
                <w:numId w:val="9"/>
              </w:numPr>
              <w:spacing w:line="288" w:lineRule="auto"/>
              <w:rPr>
                <w:color w:val="0F203A"/>
                <w:szCs w:val="24"/>
              </w:rPr>
            </w:pPr>
            <w:r w:rsidRPr="00C36CE5">
              <w:rPr>
                <w:color w:val="0F203A"/>
                <w:szCs w:val="24"/>
              </w:rPr>
              <w:t>12.1.2 (Product Docs)</w:t>
            </w:r>
          </w:p>
          <w:p w14:paraId="35617217" w14:textId="77777777" w:rsidR="003007C4" w:rsidRPr="00C36CE5" w:rsidRDefault="00DB67ED" w:rsidP="001905A1">
            <w:pPr>
              <w:numPr>
                <w:ilvl w:val="0"/>
                <w:numId w:val="9"/>
              </w:numPr>
              <w:spacing w:line="288" w:lineRule="auto"/>
              <w:rPr>
                <w:color w:val="0F203A"/>
                <w:szCs w:val="24"/>
              </w:rPr>
            </w:pPr>
            <w:r w:rsidRPr="00C36CE5">
              <w:rPr>
                <w:color w:val="0F203A"/>
                <w:szCs w:val="24"/>
              </w:rPr>
              <w:lastRenderedPageBreak/>
              <w:t>12.2.4 (Support Docs)</w:t>
            </w:r>
          </w:p>
          <w:p w14:paraId="7662BBE3" w14:textId="77777777" w:rsidR="003007C4" w:rsidRPr="00C36CE5" w:rsidRDefault="00DB67ED" w:rsidP="001905A1">
            <w:pPr>
              <w:rPr>
                <w:color w:val="0F203A"/>
                <w:szCs w:val="24"/>
              </w:rPr>
            </w:pPr>
            <w:r w:rsidRPr="00C36CE5">
              <w:rPr>
                <w:color w:val="0F203A"/>
                <w:szCs w:val="24"/>
              </w:rPr>
              <w:t>Revised Section 508</w:t>
            </w:r>
          </w:p>
          <w:p w14:paraId="44CEE402" w14:textId="77777777" w:rsidR="003007C4" w:rsidRPr="00C36CE5" w:rsidRDefault="00DB67ED" w:rsidP="001905A1">
            <w:pPr>
              <w:numPr>
                <w:ilvl w:val="0"/>
                <w:numId w:val="20"/>
              </w:numPr>
              <w:spacing w:line="288" w:lineRule="auto"/>
              <w:rPr>
                <w:color w:val="0F203A"/>
                <w:szCs w:val="24"/>
              </w:rPr>
            </w:pPr>
            <w:r w:rsidRPr="00C36CE5">
              <w:rPr>
                <w:color w:val="0F203A"/>
                <w:szCs w:val="24"/>
              </w:rPr>
              <w:t>501 (Web)(Software) – Does not apply to non-web software</w:t>
            </w:r>
          </w:p>
          <w:p w14:paraId="500DF3F9" w14:textId="77777777" w:rsidR="003007C4" w:rsidRPr="00C36CE5" w:rsidRDefault="00DB67ED" w:rsidP="001905A1">
            <w:pPr>
              <w:numPr>
                <w:ilvl w:val="0"/>
                <w:numId w:val="20"/>
              </w:numPr>
              <w:spacing w:line="288" w:lineRule="auto"/>
              <w:rPr>
                <w:color w:val="0F203A"/>
                <w:szCs w:val="24"/>
              </w:rPr>
            </w:pPr>
            <w:r w:rsidRPr="00C36CE5">
              <w:rPr>
                <w:color w:val="0F203A"/>
                <w:szCs w:val="24"/>
              </w:rPr>
              <w:t>504.2 (Authoring Tool)</w:t>
            </w:r>
          </w:p>
          <w:p w14:paraId="425569BA" w14:textId="77777777" w:rsidR="003007C4" w:rsidRPr="0093699C" w:rsidRDefault="00DB67ED" w:rsidP="001905A1">
            <w:pPr>
              <w:numPr>
                <w:ilvl w:val="0"/>
                <w:numId w:val="20"/>
              </w:numPr>
              <w:spacing w:line="288" w:lineRule="auto"/>
              <w:rPr>
                <w:color w:val="1B3B62"/>
                <w:szCs w:val="24"/>
              </w:rPr>
            </w:pPr>
            <w:r w:rsidRPr="00C36CE5">
              <w:rPr>
                <w:color w:val="0F203A"/>
                <w:szCs w:val="24"/>
              </w:rPr>
              <w:t>602.3 (Support Docs) – Does not apply to non-web docs</w:t>
            </w:r>
          </w:p>
        </w:tc>
        <w:tc>
          <w:tcPr>
            <w:tcW w:w="1983"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61C5EF57" w14:textId="77777777" w:rsidR="003007C4" w:rsidRPr="00C36CE5" w:rsidRDefault="00DB67ED" w:rsidP="001905A1">
            <w:pPr>
              <w:rPr>
                <w:color w:val="0F203A"/>
                <w:szCs w:val="24"/>
              </w:rPr>
            </w:pPr>
            <w:r w:rsidRPr="00C36CE5">
              <w:rPr>
                <w:color w:val="0F203A"/>
                <w:szCs w:val="24"/>
              </w:rPr>
              <w:lastRenderedPageBreak/>
              <w:t>Supports</w:t>
            </w:r>
          </w:p>
        </w:tc>
        <w:tc>
          <w:tcPr>
            <w:tcW w:w="3688"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017BD698" w14:textId="77777777" w:rsidR="003007C4" w:rsidRPr="00C36CE5" w:rsidRDefault="00DB67ED" w:rsidP="001905A1">
            <w:pPr>
              <w:rPr>
                <w:color w:val="0F203A"/>
                <w:szCs w:val="24"/>
              </w:rPr>
            </w:pPr>
            <w:r w:rsidRPr="00C36CE5">
              <w:rPr>
                <w:color w:val="0F203A"/>
                <w:szCs w:val="24"/>
              </w:rPr>
              <w:t>Navigation mechanisms are consistent across pages.</w:t>
            </w:r>
          </w:p>
        </w:tc>
      </w:tr>
      <w:bookmarkStart w:id="63" w:name="consistentidentification324"/>
      <w:bookmarkEnd w:id="63"/>
      <w:tr w:rsidR="003007C4" w14:paraId="20B39CD9" w14:textId="77777777" w:rsidTr="0007596E">
        <w:trPr>
          <w:trHeight w:val="4980"/>
        </w:trPr>
        <w:tc>
          <w:tcPr>
            <w:tcW w:w="3688"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7AB66979" w14:textId="77777777" w:rsidR="003007C4" w:rsidRPr="00343A78" w:rsidRDefault="00DB67ED" w:rsidP="001905A1">
            <w:pPr>
              <w:rPr>
                <w:color w:val="0F203A"/>
                <w:szCs w:val="24"/>
              </w:rPr>
            </w:pPr>
            <w:r w:rsidRPr="00343A78">
              <w:rPr>
                <w:rStyle w:val="Hyperlink"/>
              </w:rPr>
              <w:fldChar w:fldCharType="begin"/>
            </w:r>
            <w:r w:rsidRPr="00343A78">
              <w:rPr>
                <w:rStyle w:val="Hyperlink"/>
              </w:rPr>
              <w:instrText xml:space="preserve"> HYPERLINK "http://www.w3.org/TR/WCAG20/" \l "consistent-behavior-consistent-functionality" \h </w:instrText>
            </w:r>
            <w:r w:rsidRPr="00343A78">
              <w:rPr>
                <w:rStyle w:val="Hyperlink"/>
              </w:rPr>
              <w:fldChar w:fldCharType="separate"/>
            </w:r>
            <w:r w:rsidRPr="00343A78">
              <w:rPr>
                <w:rStyle w:val="Hyperlink"/>
              </w:rPr>
              <w:t>3.2.4 Consistent Identification</w:t>
            </w:r>
            <w:r w:rsidRPr="00343A78">
              <w:rPr>
                <w:rStyle w:val="Hyperlink"/>
              </w:rPr>
              <w:fldChar w:fldCharType="end"/>
            </w:r>
            <w:r w:rsidRPr="0093699C">
              <w:rPr>
                <w:color w:val="0F203A"/>
                <w:szCs w:val="24"/>
              </w:rPr>
              <w:t xml:space="preserve"> </w:t>
            </w:r>
            <w:r w:rsidRPr="00343A78">
              <w:rPr>
                <w:color w:val="0F203A"/>
                <w:szCs w:val="24"/>
              </w:rPr>
              <w:t>(Level AA)</w:t>
            </w:r>
          </w:p>
          <w:p w14:paraId="42F94E51" w14:textId="77777777" w:rsidR="003007C4" w:rsidRPr="00343A78" w:rsidRDefault="00DB67ED" w:rsidP="001905A1">
            <w:pPr>
              <w:rPr>
                <w:color w:val="0F203A"/>
                <w:szCs w:val="24"/>
              </w:rPr>
            </w:pPr>
            <w:r w:rsidRPr="00343A78">
              <w:rPr>
                <w:color w:val="0F203A"/>
                <w:szCs w:val="24"/>
              </w:rPr>
              <w:t>Also applies to:</w:t>
            </w:r>
          </w:p>
          <w:p w14:paraId="713E4553" w14:textId="77777777" w:rsidR="003007C4" w:rsidRPr="00343A78" w:rsidRDefault="00DB67ED" w:rsidP="001905A1">
            <w:pPr>
              <w:rPr>
                <w:color w:val="0F203A"/>
                <w:szCs w:val="24"/>
              </w:rPr>
            </w:pPr>
            <w:r w:rsidRPr="00343A78">
              <w:rPr>
                <w:color w:val="0F203A"/>
                <w:szCs w:val="24"/>
              </w:rPr>
              <w:t>EN 301 549 Criteria</w:t>
            </w:r>
          </w:p>
          <w:p w14:paraId="7CF6816D" w14:textId="77777777" w:rsidR="003007C4" w:rsidRPr="00343A78" w:rsidRDefault="00DB67ED" w:rsidP="001905A1">
            <w:pPr>
              <w:numPr>
                <w:ilvl w:val="0"/>
                <w:numId w:val="10"/>
              </w:numPr>
              <w:spacing w:line="288" w:lineRule="auto"/>
              <w:rPr>
                <w:color w:val="0F203A"/>
                <w:szCs w:val="24"/>
              </w:rPr>
            </w:pPr>
            <w:r w:rsidRPr="00343A78">
              <w:rPr>
                <w:color w:val="0F203A"/>
                <w:szCs w:val="24"/>
              </w:rPr>
              <w:t>9.2.32 (Web)</w:t>
            </w:r>
          </w:p>
          <w:p w14:paraId="17D0319B" w14:textId="77777777" w:rsidR="003007C4" w:rsidRPr="00343A78" w:rsidRDefault="00DB67ED" w:rsidP="001905A1">
            <w:pPr>
              <w:numPr>
                <w:ilvl w:val="0"/>
                <w:numId w:val="10"/>
              </w:numPr>
              <w:spacing w:line="288" w:lineRule="auto"/>
              <w:rPr>
                <w:color w:val="0F203A"/>
                <w:szCs w:val="24"/>
              </w:rPr>
            </w:pPr>
            <w:r w:rsidRPr="00343A78">
              <w:rPr>
                <w:color w:val="0F203A"/>
                <w:szCs w:val="24"/>
              </w:rPr>
              <w:t>10.2.32 (non-web document) – Does not apply</w:t>
            </w:r>
          </w:p>
          <w:p w14:paraId="290BB64A" w14:textId="77777777" w:rsidR="003007C4" w:rsidRPr="00343A78" w:rsidRDefault="00DB67ED" w:rsidP="001905A1">
            <w:pPr>
              <w:numPr>
                <w:ilvl w:val="0"/>
                <w:numId w:val="10"/>
              </w:numPr>
              <w:spacing w:line="288" w:lineRule="auto"/>
              <w:rPr>
                <w:color w:val="0F203A"/>
                <w:szCs w:val="24"/>
              </w:rPr>
            </w:pPr>
            <w:r w:rsidRPr="00343A78">
              <w:rPr>
                <w:color w:val="0F203A"/>
                <w:szCs w:val="24"/>
              </w:rPr>
              <w:t>11.2.1.32 (Software) – Does not apply</w:t>
            </w:r>
          </w:p>
          <w:p w14:paraId="415D0A73" w14:textId="77777777" w:rsidR="003007C4" w:rsidRPr="00343A78" w:rsidRDefault="00DB67ED" w:rsidP="001905A1">
            <w:pPr>
              <w:numPr>
                <w:ilvl w:val="0"/>
                <w:numId w:val="10"/>
              </w:numPr>
              <w:spacing w:line="288" w:lineRule="auto"/>
              <w:rPr>
                <w:color w:val="0F203A"/>
                <w:szCs w:val="24"/>
              </w:rPr>
            </w:pPr>
            <w:r w:rsidRPr="00343A78">
              <w:rPr>
                <w:color w:val="0F203A"/>
                <w:szCs w:val="24"/>
              </w:rPr>
              <w:t>11.2.2.32 (Closed Software) – Does not apply</w:t>
            </w:r>
          </w:p>
          <w:p w14:paraId="2966C841" w14:textId="77777777" w:rsidR="003007C4" w:rsidRPr="00343A78" w:rsidRDefault="00DB67ED" w:rsidP="001905A1">
            <w:pPr>
              <w:numPr>
                <w:ilvl w:val="0"/>
                <w:numId w:val="10"/>
              </w:numPr>
              <w:spacing w:line="288" w:lineRule="auto"/>
              <w:rPr>
                <w:color w:val="0F203A"/>
                <w:szCs w:val="24"/>
              </w:rPr>
            </w:pPr>
            <w:r w:rsidRPr="00343A78">
              <w:rPr>
                <w:color w:val="0F203A"/>
                <w:szCs w:val="24"/>
              </w:rPr>
              <w:t>11.6.2 (Authoring Tool)</w:t>
            </w:r>
          </w:p>
          <w:p w14:paraId="671D1D5C" w14:textId="77777777" w:rsidR="003007C4" w:rsidRPr="00343A78" w:rsidRDefault="00DB67ED" w:rsidP="001905A1">
            <w:pPr>
              <w:numPr>
                <w:ilvl w:val="0"/>
                <w:numId w:val="10"/>
              </w:numPr>
              <w:spacing w:line="288" w:lineRule="auto"/>
              <w:rPr>
                <w:color w:val="0F203A"/>
                <w:szCs w:val="24"/>
              </w:rPr>
            </w:pPr>
            <w:r w:rsidRPr="00343A78">
              <w:rPr>
                <w:color w:val="0F203A"/>
                <w:szCs w:val="24"/>
              </w:rPr>
              <w:t>12.1.2 (Product Docs)</w:t>
            </w:r>
          </w:p>
          <w:p w14:paraId="62FC31A7" w14:textId="77777777" w:rsidR="003007C4" w:rsidRPr="00343A78" w:rsidRDefault="00DB67ED" w:rsidP="001905A1">
            <w:pPr>
              <w:numPr>
                <w:ilvl w:val="0"/>
                <w:numId w:val="10"/>
              </w:numPr>
              <w:spacing w:line="288" w:lineRule="auto"/>
              <w:rPr>
                <w:color w:val="0F203A"/>
                <w:szCs w:val="24"/>
              </w:rPr>
            </w:pPr>
            <w:r w:rsidRPr="00343A78">
              <w:rPr>
                <w:color w:val="0F203A"/>
                <w:szCs w:val="24"/>
              </w:rPr>
              <w:t>12.2.4 (Support Docs)</w:t>
            </w:r>
          </w:p>
          <w:p w14:paraId="0009CEB4" w14:textId="77777777" w:rsidR="003007C4" w:rsidRPr="00343A78" w:rsidRDefault="00DB67ED" w:rsidP="001905A1">
            <w:pPr>
              <w:rPr>
                <w:color w:val="0F203A"/>
                <w:szCs w:val="24"/>
              </w:rPr>
            </w:pPr>
            <w:r w:rsidRPr="00343A78">
              <w:rPr>
                <w:color w:val="0F203A"/>
                <w:szCs w:val="24"/>
              </w:rPr>
              <w:t>Revised Section 508</w:t>
            </w:r>
          </w:p>
          <w:p w14:paraId="134B8C9C" w14:textId="77777777" w:rsidR="003007C4" w:rsidRPr="00343A78" w:rsidRDefault="00DB67ED" w:rsidP="001905A1">
            <w:pPr>
              <w:numPr>
                <w:ilvl w:val="0"/>
                <w:numId w:val="39"/>
              </w:numPr>
              <w:spacing w:line="288" w:lineRule="auto"/>
              <w:rPr>
                <w:color w:val="0F203A"/>
                <w:szCs w:val="24"/>
              </w:rPr>
            </w:pPr>
            <w:r w:rsidRPr="00343A78">
              <w:rPr>
                <w:color w:val="0F203A"/>
                <w:szCs w:val="24"/>
              </w:rPr>
              <w:t>501 (Web)(Software) – Does not apply to non-web software</w:t>
            </w:r>
          </w:p>
          <w:p w14:paraId="545DFF82" w14:textId="77777777" w:rsidR="003007C4" w:rsidRPr="00343A78" w:rsidRDefault="00DB67ED" w:rsidP="001905A1">
            <w:pPr>
              <w:numPr>
                <w:ilvl w:val="0"/>
                <w:numId w:val="39"/>
              </w:numPr>
              <w:spacing w:line="288" w:lineRule="auto"/>
              <w:rPr>
                <w:color w:val="0F203A"/>
                <w:szCs w:val="24"/>
              </w:rPr>
            </w:pPr>
            <w:r w:rsidRPr="00343A78">
              <w:rPr>
                <w:color w:val="0F203A"/>
                <w:szCs w:val="24"/>
              </w:rPr>
              <w:t>504.2 (Authoring Tool)</w:t>
            </w:r>
          </w:p>
          <w:p w14:paraId="3520069F" w14:textId="77777777" w:rsidR="003007C4" w:rsidRPr="0093699C" w:rsidRDefault="00DB67ED" w:rsidP="001905A1">
            <w:pPr>
              <w:numPr>
                <w:ilvl w:val="0"/>
                <w:numId w:val="39"/>
              </w:numPr>
              <w:spacing w:line="288" w:lineRule="auto"/>
              <w:rPr>
                <w:color w:val="1B3B62"/>
                <w:szCs w:val="24"/>
              </w:rPr>
            </w:pPr>
            <w:r w:rsidRPr="00343A78">
              <w:rPr>
                <w:color w:val="0F203A"/>
                <w:szCs w:val="24"/>
              </w:rPr>
              <w:t>602.3 (Support Docs) – Does not apply to non-web docs</w:t>
            </w:r>
          </w:p>
        </w:tc>
        <w:tc>
          <w:tcPr>
            <w:tcW w:w="1983"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28AAD4B6" w14:textId="77777777" w:rsidR="003007C4" w:rsidRPr="00343A78" w:rsidRDefault="00DB67ED" w:rsidP="001905A1">
            <w:pPr>
              <w:rPr>
                <w:color w:val="0F203A"/>
                <w:szCs w:val="24"/>
              </w:rPr>
            </w:pPr>
            <w:r w:rsidRPr="00343A78">
              <w:rPr>
                <w:color w:val="0F203A"/>
                <w:szCs w:val="24"/>
              </w:rPr>
              <w:t>Supports</w:t>
            </w:r>
          </w:p>
        </w:tc>
        <w:tc>
          <w:tcPr>
            <w:tcW w:w="3688"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3CAF0084" w14:textId="77777777" w:rsidR="003007C4" w:rsidRPr="00343A78" w:rsidRDefault="00DB67ED" w:rsidP="001905A1">
            <w:pPr>
              <w:rPr>
                <w:color w:val="0F203A"/>
                <w:szCs w:val="24"/>
              </w:rPr>
            </w:pPr>
            <w:r w:rsidRPr="00343A78">
              <w:rPr>
                <w:color w:val="0F203A"/>
                <w:szCs w:val="24"/>
              </w:rPr>
              <w:t>HathiTrust provides consistent identification across pages for components that have the same functionality.</w:t>
            </w:r>
          </w:p>
        </w:tc>
      </w:tr>
      <w:bookmarkStart w:id="64" w:name="errorsuggestion333"/>
      <w:bookmarkEnd w:id="64"/>
      <w:tr w:rsidR="003007C4" w14:paraId="534FF6A4" w14:textId="77777777" w:rsidTr="0007596E">
        <w:trPr>
          <w:trHeight w:val="4980"/>
        </w:trPr>
        <w:tc>
          <w:tcPr>
            <w:tcW w:w="3688" w:type="dxa"/>
            <w:tcBorders>
              <w:top w:val="single" w:sz="8" w:space="0" w:color="000000"/>
              <w:left w:val="single" w:sz="8" w:space="0" w:color="000000"/>
              <w:bottom w:val="single" w:sz="8" w:space="0" w:color="000000"/>
              <w:right w:val="single" w:sz="8" w:space="0" w:color="000000"/>
            </w:tcBorders>
            <w:shd w:val="clear" w:color="auto" w:fill="FFF2CC"/>
            <w:tcMar>
              <w:top w:w="160" w:type="dxa"/>
              <w:left w:w="160" w:type="dxa"/>
              <w:bottom w:w="160" w:type="dxa"/>
              <w:right w:w="160" w:type="dxa"/>
            </w:tcMar>
          </w:tcPr>
          <w:p w14:paraId="259502F5" w14:textId="77777777" w:rsidR="003007C4" w:rsidRPr="00343A78" w:rsidRDefault="00DB67ED" w:rsidP="001905A1">
            <w:pPr>
              <w:rPr>
                <w:color w:val="0F203A"/>
                <w:szCs w:val="24"/>
              </w:rPr>
            </w:pPr>
            <w:r w:rsidRPr="00343A78">
              <w:rPr>
                <w:rStyle w:val="Hyperlink"/>
              </w:rPr>
              <w:lastRenderedPageBreak/>
              <w:fldChar w:fldCharType="begin"/>
            </w:r>
            <w:r w:rsidRPr="00343A78">
              <w:rPr>
                <w:rStyle w:val="Hyperlink"/>
              </w:rPr>
              <w:instrText xml:space="preserve"> HYPERLINK "http://www.w3.org/TR/WCAG20/" \l "minimize-error-suggestions" \h </w:instrText>
            </w:r>
            <w:r w:rsidRPr="00343A78">
              <w:rPr>
                <w:rStyle w:val="Hyperlink"/>
              </w:rPr>
              <w:fldChar w:fldCharType="separate"/>
            </w:r>
            <w:r w:rsidRPr="00343A78">
              <w:rPr>
                <w:rStyle w:val="Hyperlink"/>
              </w:rPr>
              <w:t>3.3.3 Error Suggestion</w:t>
            </w:r>
            <w:r w:rsidRPr="00343A78">
              <w:rPr>
                <w:rStyle w:val="Hyperlink"/>
              </w:rPr>
              <w:fldChar w:fldCharType="end"/>
            </w:r>
            <w:r w:rsidRPr="0093699C">
              <w:rPr>
                <w:color w:val="0F203A"/>
                <w:szCs w:val="24"/>
              </w:rPr>
              <w:t xml:space="preserve"> </w:t>
            </w:r>
            <w:r w:rsidRPr="00343A78">
              <w:rPr>
                <w:color w:val="0F203A"/>
                <w:szCs w:val="24"/>
              </w:rPr>
              <w:t>(Level AA)</w:t>
            </w:r>
          </w:p>
          <w:p w14:paraId="609F277A" w14:textId="77777777" w:rsidR="003007C4" w:rsidRPr="00343A78" w:rsidRDefault="00DB67ED" w:rsidP="001905A1">
            <w:pPr>
              <w:rPr>
                <w:color w:val="0F203A"/>
                <w:szCs w:val="24"/>
              </w:rPr>
            </w:pPr>
            <w:r w:rsidRPr="00343A78">
              <w:rPr>
                <w:color w:val="0F203A"/>
                <w:szCs w:val="24"/>
              </w:rPr>
              <w:t>Also applies to:</w:t>
            </w:r>
          </w:p>
          <w:p w14:paraId="54BA4F2E" w14:textId="77777777" w:rsidR="003007C4" w:rsidRPr="00343A78" w:rsidRDefault="00DB67ED" w:rsidP="001905A1">
            <w:pPr>
              <w:rPr>
                <w:color w:val="0F203A"/>
                <w:szCs w:val="24"/>
              </w:rPr>
            </w:pPr>
            <w:r w:rsidRPr="00343A78">
              <w:rPr>
                <w:color w:val="0F203A"/>
                <w:szCs w:val="24"/>
              </w:rPr>
              <w:t>EN 301 549 Criteria</w:t>
            </w:r>
          </w:p>
          <w:p w14:paraId="0A7C8C14" w14:textId="77777777" w:rsidR="003007C4" w:rsidRPr="00343A78" w:rsidRDefault="00DB67ED" w:rsidP="001905A1">
            <w:pPr>
              <w:numPr>
                <w:ilvl w:val="0"/>
                <w:numId w:val="69"/>
              </w:numPr>
              <w:spacing w:line="288" w:lineRule="auto"/>
              <w:rPr>
                <w:color w:val="0F203A"/>
                <w:szCs w:val="24"/>
              </w:rPr>
            </w:pPr>
            <w:r w:rsidRPr="00343A78">
              <w:rPr>
                <w:color w:val="0F203A"/>
                <w:szCs w:val="24"/>
              </w:rPr>
              <w:t>9.2.35 (Web)</w:t>
            </w:r>
          </w:p>
          <w:p w14:paraId="6716921C" w14:textId="77777777" w:rsidR="003007C4" w:rsidRPr="00343A78" w:rsidRDefault="00DB67ED" w:rsidP="001905A1">
            <w:pPr>
              <w:numPr>
                <w:ilvl w:val="0"/>
                <w:numId w:val="69"/>
              </w:numPr>
              <w:spacing w:line="288" w:lineRule="auto"/>
              <w:rPr>
                <w:color w:val="0F203A"/>
                <w:szCs w:val="24"/>
              </w:rPr>
            </w:pPr>
            <w:r w:rsidRPr="00343A78">
              <w:rPr>
                <w:color w:val="0F203A"/>
                <w:szCs w:val="24"/>
              </w:rPr>
              <w:t>10.2.35 (non-web document)</w:t>
            </w:r>
          </w:p>
          <w:p w14:paraId="67F03AE0" w14:textId="77777777" w:rsidR="003007C4" w:rsidRPr="00343A78" w:rsidRDefault="00DB67ED" w:rsidP="001905A1">
            <w:pPr>
              <w:numPr>
                <w:ilvl w:val="0"/>
                <w:numId w:val="69"/>
              </w:numPr>
              <w:spacing w:line="288" w:lineRule="auto"/>
              <w:rPr>
                <w:color w:val="0F203A"/>
                <w:szCs w:val="24"/>
              </w:rPr>
            </w:pPr>
            <w:r w:rsidRPr="00343A78">
              <w:rPr>
                <w:color w:val="0F203A"/>
                <w:szCs w:val="24"/>
              </w:rPr>
              <w:t>11.2.1.35 (Software)</w:t>
            </w:r>
          </w:p>
          <w:p w14:paraId="060F8323" w14:textId="77777777" w:rsidR="003007C4" w:rsidRPr="00343A78" w:rsidRDefault="00DB67ED" w:rsidP="001905A1">
            <w:pPr>
              <w:numPr>
                <w:ilvl w:val="0"/>
                <w:numId w:val="69"/>
              </w:numPr>
              <w:spacing w:line="288" w:lineRule="auto"/>
              <w:rPr>
                <w:color w:val="0F203A"/>
                <w:szCs w:val="24"/>
              </w:rPr>
            </w:pPr>
            <w:r w:rsidRPr="00343A78">
              <w:rPr>
                <w:color w:val="0F203A"/>
                <w:szCs w:val="24"/>
              </w:rPr>
              <w:t>11.2.2.35 (Closed Software) – Does not apply</w:t>
            </w:r>
          </w:p>
          <w:p w14:paraId="1C268E70" w14:textId="77777777" w:rsidR="003007C4" w:rsidRPr="00343A78" w:rsidRDefault="00DB67ED" w:rsidP="001905A1">
            <w:pPr>
              <w:numPr>
                <w:ilvl w:val="0"/>
                <w:numId w:val="69"/>
              </w:numPr>
              <w:spacing w:line="288" w:lineRule="auto"/>
              <w:rPr>
                <w:color w:val="0F203A"/>
                <w:szCs w:val="24"/>
              </w:rPr>
            </w:pPr>
            <w:r w:rsidRPr="00343A78">
              <w:rPr>
                <w:color w:val="0F203A"/>
                <w:szCs w:val="24"/>
              </w:rPr>
              <w:t>11.6.2 (Authoring Tool)</w:t>
            </w:r>
          </w:p>
          <w:p w14:paraId="0E33256C" w14:textId="77777777" w:rsidR="003007C4" w:rsidRPr="00343A78" w:rsidRDefault="00DB67ED" w:rsidP="001905A1">
            <w:pPr>
              <w:numPr>
                <w:ilvl w:val="0"/>
                <w:numId w:val="69"/>
              </w:numPr>
              <w:spacing w:line="288" w:lineRule="auto"/>
              <w:rPr>
                <w:color w:val="0F203A"/>
                <w:szCs w:val="24"/>
              </w:rPr>
            </w:pPr>
            <w:r w:rsidRPr="00343A78">
              <w:rPr>
                <w:color w:val="0F203A"/>
                <w:szCs w:val="24"/>
              </w:rPr>
              <w:t>12.1.2 (Product Docs)</w:t>
            </w:r>
          </w:p>
          <w:p w14:paraId="5B2F65B1" w14:textId="77777777" w:rsidR="003007C4" w:rsidRPr="00343A78" w:rsidRDefault="00DB67ED" w:rsidP="001905A1">
            <w:pPr>
              <w:numPr>
                <w:ilvl w:val="0"/>
                <w:numId w:val="69"/>
              </w:numPr>
              <w:spacing w:line="288" w:lineRule="auto"/>
              <w:rPr>
                <w:color w:val="0F203A"/>
                <w:szCs w:val="24"/>
              </w:rPr>
            </w:pPr>
            <w:r w:rsidRPr="00343A78">
              <w:rPr>
                <w:color w:val="0F203A"/>
                <w:szCs w:val="24"/>
              </w:rPr>
              <w:t>12.2.4 (Support Docs)</w:t>
            </w:r>
          </w:p>
          <w:p w14:paraId="445D1FC0" w14:textId="77777777" w:rsidR="003007C4" w:rsidRPr="00343A78" w:rsidRDefault="00DB67ED" w:rsidP="001905A1">
            <w:pPr>
              <w:rPr>
                <w:color w:val="0F203A"/>
                <w:szCs w:val="24"/>
              </w:rPr>
            </w:pPr>
            <w:r w:rsidRPr="00343A78">
              <w:rPr>
                <w:color w:val="0F203A"/>
                <w:szCs w:val="24"/>
              </w:rPr>
              <w:t>Revised Section 508</w:t>
            </w:r>
          </w:p>
          <w:p w14:paraId="4397EA88" w14:textId="77777777" w:rsidR="003007C4" w:rsidRPr="00343A78" w:rsidRDefault="00DB67ED" w:rsidP="001905A1">
            <w:pPr>
              <w:numPr>
                <w:ilvl w:val="0"/>
                <w:numId w:val="79"/>
              </w:numPr>
              <w:spacing w:line="288" w:lineRule="auto"/>
              <w:rPr>
                <w:color w:val="0F203A"/>
                <w:szCs w:val="24"/>
              </w:rPr>
            </w:pPr>
            <w:r w:rsidRPr="00343A78">
              <w:rPr>
                <w:color w:val="0F203A"/>
                <w:szCs w:val="24"/>
              </w:rPr>
              <w:t>501 (Web)(Software)</w:t>
            </w:r>
          </w:p>
          <w:p w14:paraId="360D3ED2" w14:textId="77777777" w:rsidR="003007C4" w:rsidRPr="00343A78" w:rsidRDefault="00DB67ED" w:rsidP="001905A1">
            <w:pPr>
              <w:numPr>
                <w:ilvl w:val="0"/>
                <w:numId w:val="79"/>
              </w:numPr>
              <w:spacing w:line="288" w:lineRule="auto"/>
              <w:rPr>
                <w:color w:val="0F203A"/>
                <w:szCs w:val="24"/>
              </w:rPr>
            </w:pPr>
            <w:r w:rsidRPr="00343A78">
              <w:rPr>
                <w:color w:val="0F203A"/>
                <w:szCs w:val="24"/>
              </w:rPr>
              <w:t>504.2 (Authoring Tool)</w:t>
            </w:r>
          </w:p>
          <w:p w14:paraId="352FC8D8" w14:textId="77777777" w:rsidR="003007C4" w:rsidRPr="0093699C" w:rsidRDefault="00DB67ED" w:rsidP="001905A1">
            <w:pPr>
              <w:numPr>
                <w:ilvl w:val="0"/>
                <w:numId w:val="79"/>
              </w:numPr>
              <w:spacing w:line="288" w:lineRule="auto"/>
              <w:rPr>
                <w:color w:val="1B3B62"/>
                <w:szCs w:val="24"/>
              </w:rPr>
            </w:pPr>
            <w:r w:rsidRPr="00343A78">
              <w:rPr>
                <w:color w:val="0F203A"/>
                <w:szCs w:val="24"/>
              </w:rPr>
              <w:t>602.3 (Support Docs)</w:t>
            </w:r>
          </w:p>
        </w:tc>
        <w:tc>
          <w:tcPr>
            <w:tcW w:w="1983" w:type="dxa"/>
            <w:tcBorders>
              <w:top w:val="single" w:sz="8" w:space="0" w:color="000000"/>
              <w:left w:val="single" w:sz="8" w:space="0" w:color="000000"/>
              <w:bottom w:val="single" w:sz="8" w:space="0" w:color="000000"/>
              <w:right w:val="single" w:sz="8" w:space="0" w:color="000000"/>
            </w:tcBorders>
            <w:shd w:val="clear" w:color="auto" w:fill="FFF2CC"/>
            <w:tcMar>
              <w:top w:w="160" w:type="dxa"/>
              <w:left w:w="160" w:type="dxa"/>
              <w:bottom w:w="160" w:type="dxa"/>
              <w:right w:w="160" w:type="dxa"/>
            </w:tcMar>
          </w:tcPr>
          <w:p w14:paraId="0538D60C" w14:textId="77777777" w:rsidR="003007C4" w:rsidRPr="00343A78" w:rsidRDefault="00DB67ED" w:rsidP="001905A1">
            <w:pPr>
              <w:rPr>
                <w:color w:val="0F203A"/>
                <w:szCs w:val="24"/>
              </w:rPr>
            </w:pPr>
            <w:r w:rsidRPr="00343A78">
              <w:rPr>
                <w:color w:val="0F203A"/>
                <w:szCs w:val="24"/>
              </w:rPr>
              <w:t>Partially Supports</w:t>
            </w:r>
          </w:p>
        </w:tc>
        <w:tc>
          <w:tcPr>
            <w:tcW w:w="3688" w:type="dxa"/>
            <w:tcBorders>
              <w:top w:val="single" w:sz="8" w:space="0" w:color="000000"/>
              <w:left w:val="single" w:sz="8" w:space="0" w:color="000000"/>
              <w:bottom w:val="single" w:sz="8" w:space="0" w:color="000000"/>
              <w:right w:val="single" w:sz="8" w:space="0" w:color="000000"/>
            </w:tcBorders>
            <w:shd w:val="clear" w:color="auto" w:fill="FFF2CC"/>
            <w:tcMar>
              <w:top w:w="160" w:type="dxa"/>
              <w:left w:w="160" w:type="dxa"/>
              <w:bottom w:w="160" w:type="dxa"/>
              <w:right w:w="160" w:type="dxa"/>
            </w:tcMar>
          </w:tcPr>
          <w:p w14:paraId="70783A16" w14:textId="77777777" w:rsidR="003007C4" w:rsidRPr="00343A78" w:rsidRDefault="00DB67ED" w:rsidP="001905A1">
            <w:pPr>
              <w:rPr>
                <w:color w:val="0F203A"/>
                <w:szCs w:val="24"/>
              </w:rPr>
            </w:pPr>
            <w:r w:rsidRPr="00343A78">
              <w:rPr>
                <w:color w:val="0F203A"/>
                <w:szCs w:val="24"/>
              </w:rPr>
              <w:t>When input errors are automatically detected and suggestions for correction are known, suggestions are provided to the user with the following exceptions:</w:t>
            </w:r>
          </w:p>
          <w:p w14:paraId="4F5952E1" w14:textId="77777777" w:rsidR="003007C4" w:rsidRPr="001905A1" w:rsidRDefault="00DB67ED" w:rsidP="001905A1">
            <w:pPr>
              <w:pStyle w:val="ListParagraph"/>
              <w:numPr>
                <w:ilvl w:val="0"/>
                <w:numId w:val="82"/>
              </w:numPr>
              <w:ind w:left="453"/>
              <w:rPr>
                <w:color w:val="0F203A"/>
                <w:szCs w:val="24"/>
              </w:rPr>
            </w:pPr>
            <w:r w:rsidRPr="001905A1">
              <w:rPr>
                <w:color w:val="0F203A"/>
                <w:szCs w:val="24"/>
              </w:rPr>
              <w:t>Some searches involving special characters in the About page result in unclear error messages.</w:t>
            </w:r>
          </w:p>
          <w:p w14:paraId="30CD695E" w14:textId="77777777" w:rsidR="003007C4" w:rsidRPr="001905A1" w:rsidRDefault="00DB67ED" w:rsidP="001905A1">
            <w:pPr>
              <w:pStyle w:val="ListParagraph"/>
              <w:numPr>
                <w:ilvl w:val="0"/>
                <w:numId w:val="82"/>
              </w:numPr>
              <w:ind w:left="453"/>
              <w:rPr>
                <w:color w:val="0F203A"/>
                <w:szCs w:val="24"/>
              </w:rPr>
            </w:pPr>
            <w:r w:rsidRPr="001905A1">
              <w:rPr>
                <w:color w:val="0F203A"/>
                <w:szCs w:val="24"/>
              </w:rPr>
              <w:t>No suggestions to remove filters when a search yields no results in Search for a Collection.</w:t>
            </w:r>
          </w:p>
        </w:tc>
      </w:tr>
      <w:bookmarkStart w:id="65" w:name="errorprevention334"/>
      <w:bookmarkEnd w:id="65"/>
      <w:tr w:rsidR="003007C4" w14:paraId="5F2D28C3" w14:textId="77777777" w:rsidTr="0007596E">
        <w:trPr>
          <w:trHeight w:val="4980"/>
        </w:trPr>
        <w:tc>
          <w:tcPr>
            <w:tcW w:w="3688"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3DB5D3F6" w14:textId="77777777" w:rsidR="003007C4" w:rsidRPr="00343A78" w:rsidRDefault="00DB67ED" w:rsidP="001905A1">
            <w:pPr>
              <w:rPr>
                <w:color w:val="0F203A"/>
                <w:szCs w:val="24"/>
              </w:rPr>
            </w:pPr>
            <w:r w:rsidRPr="00343A78">
              <w:rPr>
                <w:rStyle w:val="Hyperlink"/>
              </w:rPr>
              <w:fldChar w:fldCharType="begin"/>
            </w:r>
            <w:r w:rsidRPr="00343A78">
              <w:rPr>
                <w:rStyle w:val="Hyperlink"/>
              </w:rPr>
              <w:instrText xml:space="preserve"> HYPERLINK "http://www.w3.org/TR/WCAG20/" \l "minimize-error-reversible" \h </w:instrText>
            </w:r>
            <w:r w:rsidRPr="00343A78">
              <w:rPr>
                <w:rStyle w:val="Hyperlink"/>
              </w:rPr>
              <w:fldChar w:fldCharType="separate"/>
            </w:r>
            <w:r w:rsidRPr="00343A78">
              <w:rPr>
                <w:rStyle w:val="Hyperlink"/>
              </w:rPr>
              <w:t>3.3.4 Error Prevention (Legal, Financial, Data)</w:t>
            </w:r>
            <w:r w:rsidRPr="00343A78">
              <w:rPr>
                <w:rStyle w:val="Hyperlink"/>
              </w:rPr>
              <w:fldChar w:fldCharType="end"/>
            </w:r>
            <w:r w:rsidRPr="0093699C">
              <w:rPr>
                <w:color w:val="0F203A"/>
                <w:szCs w:val="24"/>
              </w:rPr>
              <w:t xml:space="preserve"> </w:t>
            </w:r>
            <w:r w:rsidRPr="00343A78">
              <w:rPr>
                <w:color w:val="0F203A"/>
                <w:szCs w:val="24"/>
              </w:rPr>
              <w:t>(Level AA)</w:t>
            </w:r>
          </w:p>
          <w:p w14:paraId="03914ACE" w14:textId="77777777" w:rsidR="003007C4" w:rsidRPr="00343A78" w:rsidRDefault="00DB67ED" w:rsidP="001905A1">
            <w:pPr>
              <w:rPr>
                <w:color w:val="0F203A"/>
                <w:szCs w:val="24"/>
              </w:rPr>
            </w:pPr>
            <w:r w:rsidRPr="00343A78">
              <w:rPr>
                <w:color w:val="0F203A"/>
                <w:szCs w:val="24"/>
              </w:rPr>
              <w:t>Also applies to:</w:t>
            </w:r>
          </w:p>
          <w:p w14:paraId="77EF6A6B" w14:textId="77777777" w:rsidR="003007C4" w:rsidRPr="00343A78" w:rsidRDefault="00DB67ED" w:rsidP="001905A1">
            <w:pPr>
              <w:rPr>
                <w:color w:val="0F203A"/>
                <w:szCs w:val="24"/>
              </w:rPr>
            </w:pPr>
            <w:r w:rsidRPr="00343A78">
              <w:rPr>
                <w:color w:val="0F203A"/>
                <w:szCs w:val="24"/>
              </w:rPr>
              <w:t>EN 301 549 Criteria</w:t>
            </w:r>
          </w:p>
          <w:p w14:paraId="36D283CE" w14:textId="77777777" w:rsidR="003007C4" w:rsidRPr="00343A78" w:rsidRDefault="00DB67ED" w:rsidP="001905A1">
            <w:pPr>
              <w:numPr>
                <w:ilvl w:val="0"/>
                <w:numId w:val="72"/>
              </w:numPr>
              <w:spacing w:line="288" w:lineRule="auto"/>
              <w:rPr>
                <w:color w:val="0F203A"/>
                <w:szCs w:val="24"/>
              </w:rPr>
            </w:pPr>
            <w:r w:rsidRPr="00343A78">
              <w:rPr>
                <w:color w:val="0F203A"/>
                <w:szCs w:val="24"/>
              </w:rPr>
              <w:t>9.2.36 (Web)</w:t>
            </w:r>
          </w:p>
          <w:p w14:paraId="45175645" w14:textId="77777777" w:rsidR="003007C4" w:rsidRPr="00343A78" w:rsidRDefault="00DB67ED" w:rsidP="001905A1">
            <w:pPr>
              <w:numPr>
                <w:ilvl w:val="0"/>
                <w:numId w:val="72"/>
              </w:numPr>
              <w:spacing w:line="288" w:lineRule="auto"/>
              <w:rPr>
                <w:color w:val="0F203A"/>
                <w:szCs w:val="24"/>
              </w:rPr>
            </w:pPr>
            <w:r w:rsidRPr="00343A78">
              <w:rPr>
                <w:color w:val="0F203A"/>
                <w:szCs w:val="24"/>
              </w:rPr>
              <w:t>10.2.36 (non-web document)</w:t>
            </w:r>
          </w:p>
          <w:p w14:paraId="2B556624" w14:textId="77777777" w:rsidR="003007C4" w:rsidRPr="00343A78" w:rsidRDefault="00DB67ED" w:rsidP="001905A1">
            <w:pPr>
              <w:numPr>
                <w:ilvl w:val="0"/>
                <w:numId w:val="72"/>
              </w:numPr>
              <w:spacing w:line="288" w:lineRule="auto"/>
              <w:rPr>
                <w:color w:val="0F203A"/>
                <w:szCs w:val="24"/>
              </w:rPr>
            </w:pPr>
            <w:r w:rsidRPr="00343A78">
              <w:rPr>
                <w:color w:val="0F203A"/>
                <w:szCs w:val="24"/>
              </w:rPr>
              <w:t>11.2.1.36 (Software)</w:t>
            </w:r>
          </w:p>
          <w:p w14:paraId="063C3B17" w14:textId="77777777" w:rsidR="003007C4" w:rsidRPr="00343A78" w:rsidRDefault="00DB67ED" w:rsidP="001905A1">
            <w:pPr>
              <w:numPr>
                <w:ilvl w:val="0"/>
                <w:numId w:val="72"/>
              </w:numPr>
              <w:spacing w:line="288" w:lineRule="auto"/>
              <w:rPr>
                <w:color w:val="0F203A"/>
                <w:szCs w:val="24"/>
              </w:rPr>
            </w:pPr>
            <w:r w:rsidRPr="00343A78">
              <w:rPr>
                <w:color w:val="0F203A"/>
                <w:szCs w:val="24"/>
              </w:rPr>
              <w:t>11.2.2.36 (Closed Software) – Does not apply</w:t>
            </w:r>
          </w:p>
          <w:p w14:paraId="4FB383D2" w14:textId="77777777" w:rsidR="003007C4" w:rsidRPr="00343A78" w:rsidRDefault="00DB67ED" w:rsidP="001905A1">
            <w:pPr>
              <w:numPr>
                <w:ilvl w:val="0"/>
                <w:numId w:val="72"/>
              </w:numPr>
              <w:spacing w:line="288" w:lineRule="auto"/>
              <w:rPr>
                <w:color w:val="0F203A"/>
                <w:szCs w:val="24"/>
              </w:rPr>
            </w:pPr>
            <w:r w:rsidRPr="00343A78">
              <w:rPr>
                <w:color w:val="0F203A"/>
                <w:szCs w:val="24"/>
              </w:rPr>
              <w:t>11.6.2 (Authoring Tool)</w:t>
            </w:r>
          </w:p>
          <w:p w14:paraId="34D4FE69" w14:textId="77777777" w:rsidR="003007C4" w:rsidRPr="00343A78" w:rsidRDefault="00DB67ED" w:rsidP="001905A1">
            <w:pPr>
              <w:numPr>
                <w:ilvl w:val="0"/>
                <w:numId w:val="72"/>
              </w:numPr>
              <w:spacing w:line="288" w:lineRule="auto"/>
              <w:rPr>
                <w:color w:val="0F203A"/>
                <w:szCs w:val="24"/>
              </w:rPr>
            </w:pPr>
            <w:r w:rsidRPr="00343A78">
              <w:rPr>
                <w:color w:val="0F203A"/>
                <w:szCs w:val="24"/>
              </w:rPr>
              <w:t>12.1.2 (Product Docs)</w:t>
            </w:r>
          </w:p>
          <w:p w14:paraId="6A30C3EE" w14:textId="77777777" w:rsidR="003007C4" w:rsidRPr="00343A78" w:rsidRDefault="00DB67ED" w:rsidP="001905A1">
            <w:pPr>
              <w:numPr>
                <w:ilvl w:val="0"/>
                <w:numId w:val="72"/>
              </w:numPr>
              <w:spacing w:line="288" w:lineRule="auto"/>
              <w:rPr>
                <w:color w:val="0F203A"/>
                <w:szCs w:val="24"/>
              </w:rPr>
            </w:pPr>
            <w:r w:rsidRPr="00343A78">
              <w:rPr>
                <w:color w:val="0F203A"/>
                <w:szCs w:val="24"/>
              </w:rPr>
              <w:t>12.2.4 (Support Docs)</w:t>
            </w:r>
          </w:p>
          <w:p w14:paraId="6BD96DBB" w14:textId="77777777" w:rsidR="003007C4" w:rsidRPr="00343A78" w:rsidRDefault="00DB67ED" w:rsidP="001905A1">
            <w:pPr>
              <w:rPr>
                <w:color w:val="0F203A"/>
                <w:szCs w:val="24"/>
              </w:rPr>
            </w:pPr>
            <w:r w:rsidRPr="00343A78">
              <w:rPr>
                <w:color w:val="0F203A"/>
                <w:szCs w:val="24"/>
              </w:rPr>
              <w:t>Revised Section 508</w:t>
            </w:r>
          </w:p>
          <w:p w14:paraId="0F538AD5" w14:textId="77777777" w:rsidR="003007C4" w:rsidRPr="00343A78" w:rsidRDefault="00DB67ED" w:rsidP="001905A1">
            <w:pPr>
              <w:numPr>
                <w:ilvl w:val="0"/>
                <w:numId w:val="73"/>
              </w:numPr>
              <w:spacing w:line="288" w:lineRule="auto"/>
              <w:rPr>
                <w:color w:val="0F203A"/>
                <w:szCs w:val="24"/>
              </w:rPr>
            </w:pPr>
            <w:r w:rsidRPr="00343A78">
              <w:rPr>
                <w:color w:val="0F203A"/>
                <w:szCs w:val="24"/>
              </w:rPr>
              <w:t>501 (Web)(Software)</w:t>
            </w:r>
          </w:p>
          <w:p w14:paraId="1301D670" w14:textId="77777777" w:rsidR="003007C4" w:rsidRPr="00343A78" w:rsidRDefault="00DB67ED" w:rsidP="001905A1">
            <w:pPr>
              <w:numPr>
                <w:ilvl w:val="0"/>
                <w:numId w:val="73"/>
              </w:numPr>
              <w:spacing w:line="288" w:lineRule="auto"/>
              <w:rPr>
                <w:color w:val="0F203A"/>
                <w:szCs w:val="24"/>
              </w:rPr>
            </w:pPr>
            <w:r w:rsidRPr="00343A78">
              <w:rPr>
                <w:color w:val="0F203A"/>
                <w:szCs w:val="24"/>
              </w:rPr>
              <w:t>504.2 (Authoring Tool)</w:t>
            </w:r>
          </w:p>
          <w:p w14:paraId="488C3DFC" w14:textId="77777777" w:rsidR="003007C4" w:rsidRPr="0093699C" w:rsidRDefault="00DB67ED" w:rsidP="001905A1">
            <w:pPr>
              <w:numPr>
                <w:ilvl w:val="0"/>
                <w:numId w:val="73"/>
              </w:numPr>
              <w:spacing w:line="288" w:lineRule="auto"/>
              <w:rPr>
                <w:color w:val="1B3B62"/>
                <w:szCs w:val="24"/>
              </w:rPr>
            </w:pPr>
            <w:r w:rsidRPr="00343A78">
              <w:rPr>
                <w:color w:val="0F203A"/>
                <w:szCs w:val="24"/>
              </w:rPr>
              <w:t>602.3 (Support Docs)</w:t>
            </w:r>
          </w:p>
        </w:tc>
        <w:tc>
          <w:tcPr>
            <w:tcW w:w="1983"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4732C855" w14:textId="77777777" w:rsidR="003007C4" w:rsidRPr="0093699C" w:rsidRDefault="00DB67ED" w:rsidP="001905A1">
            <w:pPr>
              <w:rPr>
                <w:color w:val="0F203A"/>
                <w:szCs w:val="24"/>
              </w:rPr>
            </w:pPr>
            <w:r w:rsidRPr="0093699C">
              <w:rPr>
                <w:color w:val="0F203A"/>
                <w:szCs w:val="24"/>
              </w:rPr>
              <w:t>Supports</w:t>
            </w:r>
          </w:p>
        </w:tc>
        <w:tc>
          <w:tcPr>
            <w:tcW w:w="3688"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023C5247" w14:textId="77777777" w:rsidR="003007C4" w:rsidRPr="0093699C" w:rsidRDefault="00DB67ED" w:rsidP="001905A1">
            <w:pPr>
              <w:rPr>
                <w:color w:val="0F203A"/>
                <w:szCs w:val="24"/>
              </w:rPr>
            </w:pPr>
            <w:r w:rsidRPr="0093699C">
              <w:rPr>
                <w:color w:val="0F203A"/>
                <w:szCs w:val="24"/>
              </w:rPr>
              <w:t>A user is prompted to confirm when deleting a user-controlled collection. An undo option is provided when a user removes an item from a user-controlled collection.</w:t>
            </w:r>
          </w:p>
        </w:tc>
      </w:tr>
      <w:bookmarkStart w:id="66" w:name="statusmessages413"/>
      <w:bookmarkEnd w:id="66"/>
      <w:tr w:rsidR="003007C4" w14:paraId="0CCC0C28" w14:textId="77777777" w:rsidTr="006C0BFA">
        <w:trPr>
          <w:trHeight w:val="4980"/>
        </w:trPr>
        <w:tc>
          <w:tcPr>
            <w:tcW w:w="3688" w:type="dxa"/>
            <w:tcBorders>
              <w:top w:val="single" w:sz="8" w:space="0" w:color="000000"/>
              <w:left w:val="single" w:sz="8" w:space="0" w:color="000000"/>
              <w:bottom w:val="single" w:sz="8" w:space="0" w:color="000000"/>
              <w:right w:val="single" w:sz="8" w:space="0" w:color="000000"/>
            </w:tcBorders>
            <w:shd w:val="clear" w:color="auto" w:fill="auto"/>
            <w:tcMar>
              <w:top w:w="160" w:type="dxa"/>
              <w:left w:w="160" w:type="dxa"/>
              <w:bottom w:w="160" w:type="dxa"/>
              <w:right w:w="160" w:type="dxa"/>
            </w:tcMar>
          </w:tcPr>
          <w:p w14:paraId="628198CE" w14:textId="77777777" w:rsidR="003007C4" w:rsidRPr="00343A78" w:rsidRDefault="00DB67ED" w:rsidP="001905A1">
            <w:pPr>
              <w:rPr>
                <w:color w:val="0F203A"/>
                <w:szCs w:val="24"/>
              </w:rPr>
            </w:pPr>
            <w:r w:rsidRPr="00343A78">
              <w:rPr>
                <w:rStyle w:val="Hyperlink"/>
              </w:rPr>
              <w:lastRenderedPageBreak/>
              <w:fldChar w:fldCharType="begin"/>
            </w:r>
            <w:r w:rsidRPr="00343A78">
              <w:rPr>
                <w:rStyle w:val="Hyperlink"/>
              </w:rPr>
              <w:instrText xml:space="preserve"> HYPERLINK "https://www.w3.org/TR/WCAG21/" \l "status-messages" \h </w:instrText>
            </w:r>
            <w:r w:rsidRPr="00343A78">
              <w:rPr>
                <w:rStyle w:val="Hyperlink"/>
              </w:rPr>
              <w:fldChar w:fldCharType="separate"/>
            </w:r>
            <w:r w:rsidRPr="00343A78">
              <w:rPr>
                <w:rStyle w:val="Hyperlink"/>
              </w:rPr>
              <w:t>4.1.3 Status Messages</w:t>
            </w:r>
            <w:r w:rsidRPr="00343A78">
              <w:rPr>
                <w:rStyle w:val="Hyperlink"/>
              </w:rPr>
              <w:fldChar w:fldCharType="end"/>
            </w:r>
            <w:r w:rsidRPr="0093699C">
              <w:rPr>
                <w:szCs w:val="24"/>
              </w:rPr>
              <w:t xml:space="preserve"> </w:t>
            </w:r>
            <w:r w:rsidRPr="00343A78">
              <w:rPr>
                <w:color w:val="0F203A"/>
                <w:szCs w:val="24"/>
              </w:rPr>
              <w:t>(Level AA 2.1 only)</w:t>
            </w:r>
          </w:p>
          <w:p w14:paraId="20D0111F" w14:textId="77777777" w:rsidR="003007C4" w:rsidRPr="00343A78" w:rsidRDefault="00DB67ED" w:rsidP="001905A1">
            <w:pPr>
              <w:rPr>
                <w:color w:val="0F203A"/>
                <w:szCs w:val="24"/>
              </w:rPr>
            </w:pPr>
            <w:r w:rsidRPr="00343A78">
              <w:rPr>
                <w:color w:val="0F203A"/>
                <w:szCs w:val="24"/>
              </w:rPr>
              <w:t>Also applies to:</w:t>
            </w:r>
          </w:p>
          <w:p w14:paraId="692D9685" w14:textId="77777777" w:rsidR="003007C4" w:rsidRPr="00343A78" w:rsidRDefault="00DB67ED" w:rsidP="001905A1">
            <w:pPr>
              <w:rPr>
                <w:color w:val="0F203A"/>
                <w:szCs w:val="24"/>
              </w:rPr>
            </w:pPr>
            <w:r w:rsidRPr="00343A78">
              <w:rPr>
                <w:color w:val="0F203A"/>
                <w:szCs w:val="24"/>
              </w:rPr>
              <w:t>EN 301 549 Criteria</w:t>
            </w:r>
          </w:p>
          <w:p w14:paraId="14F4585E" w14:textId="77777777" w:rsidR="003007C4" w:rsidRPr="00343A78" w:rsidRDefault="00DB67ED" w:rsidP="001905A1">
            <w:pPr>
              <w:numPr>
                <w:ilvl w:val="0"/>
                <w:numId w:val="72"/>
              </w:numPr>
              <w:pBdr>
                <w:left w:val="nil"/>
              </w:pBdr>
              <w:spacing w:line="288" w:lineRule="auto"/>
              <w:rPr>
                <w:color w:val="0F203A"/>
                <w:szCs w:val="24"/>
              </w:rPr>
            </w:pPr>
            <w:r w:rsidRPr="00343A78">
              <w:rPr>
                <w:color w:val="0F203A"/>
                <w:szCs w:val="24"/>
              </w:rPr>
              <w:t>9.4.1.3 (Web)</w:t>
            </w:r>
          </w:p>
          <w:p w14:paraId="7CEEBEC6" w14:textId="77777777" w:rsidR="003007C4" w:rsidRPr="00343A78" w:rsidRDefault="00DB67ED" w:rsidP="001905A1">
            <w:pPr>
              <w:numPr>
                <w:ilvl w:val="0"/>
                <w:numId w:val="72"/>
              </w:numPr>
              <w:pBdr>
                <w:left w:val="nil"/>
              </w:pBdr>
              <w:spacing w:line="288" w:lineRule="auto"/>
              <w:rPr>
                <w:color w:val="0F203A"/>
                <w:szCs w:val="24"/>
              </w:rPr>
            </w:pPr>
            <w:r w:rsidRPr="00343A78">
              <w:rPr>
                <w:color w:val="0F203A"/>
                <w:szCs w:val="24"/>
              </w:rPr>
              <w:t>10.4.1.3 (Non-web document) – Does not apply</w:t>
            </w:r>
          </w:p>
          <w:p w14:paraId="6E19ADB5" w14:textId="77777777" w:rsidR="003007C4" w:rsidRPr="00343A78" w:rsidRDefault="00DB67ED" w:rsidP="001905A1">
            <w:pPr>
              <w:numPr>
                <w:ilvl w:val="0"/>
                <w:numId w:val="72"/>
              </w:numPr>
              <w:pBdr>
                <w:left w:val="nil"/>
              </w:pBdr>
              <w:spacing w:line="288" w:lineRule="auto"/>
              <w:rPr>
                <w:color w:val="0F203A"/>
                <w:szCs w:val="24"/>
              </w:rPr>
            </w:pPr>
            <w:r w:rsidRPr="00343A78">
              <w:rPr>
                <w:color w:val="0F203A"/>
                <w:szCs w:val="24"/>
              </w:rPr>
              <w:t>11.4.1.3 (Open Functionality Software) – Does not apply</w:t>
            </w:r>
          </w:p>
          <w:p w14:paraId="6A29FBA7" w14:textId="77777777" w:rsidR="003007C4" w:rsidRPr="00343A78" w:rsidRDefault="00DB67ED" w:rsidP="001905A1">
            <w:pPr>
              <w:numPr>
                <w:ilvl w:val="0"/>
                <w:numId w:val="72"/>
              </w:numPr>
              <w:pBdr>
                <w:left w:val="nil"/>
              </w:pBdr>
              <w:spacing w:line="288" w:lineRule="auto"/>
              <w:rPr>
                <w:color w:val="0F203A"/>
                <w:szCs w:val="24"/>
              </w:rPr>
            </w:pPr>
            <w:r w:rsidRPr="00343A78">
              <w:rPr>
                <w:color w:val="0F203A"/>
                <w:szCs w:val="24"/>
              </w:rPr>
              <w:t>11.4.1.3 (Closed Software) – Does not apply</w:t>
            </w:r>
          </w:p>
          <w:p w14:paraId="67A81C18" w14:textId="77777777" w:rsidR="003007C4" w:rsidRPr="00343A78" w:rsidRDefault="00DB67ED" w:rsidP="001905A1">
            <w:pPr>
              <w:numPr>
                <w:ilvl w:val="0"/>
                <w:numId w:val="72"/>
              </w:numPr>
              <w:pBdr>
                <w:left w:val="nil"/>
              </w:pBdr>
              <w:spacing w:line="288" w:lineRule="auto"/>
              <w:rPr>
                <w:color w:val="0F203A"/>
                <w:szCs w:val="24"/>
              </w:rPr>
            </w:pPr>
            <w:r w:rsidRPr="00343A78">
              <w:rPr>
                <w:color w:val="0F203A"/>
                <w:szCs w:val="24"/>
              </w:rPr>
              <w:t>11.8.2 (Authoring Tool)</w:t>
            </w:r>
          </w:p>
          <w:p w14:paraId="374AAA2C" w14:textId="77777777" w:rsidR="003007C4" w:rsidRPr="00343A78" w:rsidRDefault="00DB67ED" w:rsidP="001905A1">
            <w:pPr>
              <w:numPr>
                <w:ilvl w:val="0"/>
                <w:numId w:val="72"/>
              </w:numPr>
              <w:pBdr>
                <w:left w:val="nil"/>
              </w:pBdr>
              <w:spacing w:line="288" w:lineRule="auto"/>
              <w:rPr>
                <w:color w:val="0F203A"/>
                <w:szCs w:val="24"/>
              </w:rPr>
            </w:pPr>
            <w:r w:rsidRPr="00343A78">
              <w:rPr>
                <w:color w:val="0F203A"/>
                <w:szCs w:val="24"/>
              </w:rPr>
              <w:t>12.1.2 (Product Docs)</w:t>
            </w:r>
          </w:p>
          <w:p w14:paraId="466F3193" w14:textId="77777777" w:rsidR="003007C4" w:rsidRPr="00343A78" w:rsidRDefault="00DB67ED" w:rsidP="001905A1">
            <w:pPr>
              <w:numPr>
                <w:ilvl w:val="0"/>
                <w:numId w:val="72"/>
              </w:numPr>
              <w:pBdr>
                <w:left w:val="nil"/>
              </w:pBdr>
              <w:spacing w:line="288" w:lineRule="auto"/>
              <w:rPr>
                <w:color w:val="0F203A"/>
                <w:szCs w:val="24"/>
              </w:rPr>
            </w:pPr>
            <w:r w:rsidRPr="00343A78">
              <w:rPr>
                <w:color w:val="0F203A"/>
                <w:szCs w:val="24"/>
              </w:rPr>
              <w:t>12.2.4 (Support Docs)</w:t>
            </w:r>
          </w:p>
          <w:p w14:paraId="32CDBB35" w14:textId="77777777" w:rsidR="003007C4" w:rsidRPr="0093699C" w:rsidRDefault="00DB67ED" w:rsidP="001905A1">
            <w:pPr>
              <w:rPr>
                <w:szCs w:val="24"/>
              </w:rPr>
            </w:pPr>
            <w:r w:rsidRPr="00343A78">
              <w:rPr>
                <w:color w:val="0F203A"/>
                <w:szCs w:val="24"/>
              </w:rPr>
              <w:t>Revised Section 508 – Does not apply</w:t>
            </w:r>
          </w:p>
        </w:tc>
        <w:tc>
          <w:tcPr>
            <w:tcW w:w="1983" w:type="dxa"/>
            <w:tcBorders>
              <w:top w:val="single" w:sz="8" w:space="0" w:color="000000"/>
              <w:left w:val="single" w:sz="8" w:space="0" w:color="000000"/>
              <w:bottom w:val="single" w:sz="8" w:space="0" w:color="000000"/>
              <w:right w:val="single" w:sz="8" w:space="0" w:color="000000"/>
            </w:tcBorders>
            <w:shd w:val="clear" w:color="auto" w:fill="auto"/>
            <w:tcMar>
              <w:top w:w="160" w:type="dxa"/>
              <w:left w:w="160" w:type="dxa"/>
              <w:bottom w:w="160" w:type="dxa"/>
              <w:right w:w="160" w:type="dxa"/>
            </w:tcMar>
          </w:tcPr>
          <w:p w14:paraId="19939BD3" w14:textId="6E879CAA" w:rsidR="003007C4" w:rsidRPr="0093699C" w:rsidRDefault="00DB67ED" w:rsidP="001905A1">
            <w:pPr>
              <w:rPr>
                <w:color w:val="0F203A"/>
                <w:szCs w:val="24"/>
              </w:rPr>
            </w:pPr>
            <w:r w:rsidRPr="0093699C">
              <w:rPr>
                <w:color w:val="0F203A"/>
                <w:szCs w:val="24"/>
              </w:rPr>
              <w:t>Supports</w:t>
            </w:r>
          </w:p>
        </w:tc>
        <w:tc>
          <w:tcPr>
            <w:tcW w:w="3688" w:type="dxa"/>
            <w:tcBorders>
              <w:top w:val="single" w:sz="8" w:space="0" w:color="000000"/>
              <w:left w:val="single" w:sz="8" w:space="0" w:color="000000"/>
              <w:bottom w:val="single" w:sz="8" w:space="0" w:color="000000"/>
              <w:right w:val="single" w:sz="8" w:space="0" w:color="000000"/>
            </w:tcBorders>
            <w:shd w:val="clear" w:color="auto" w:fill="auto"/>
            <w:tcMar>
              <w:top w:w="160" w:type="dxa"/>
              <w:left w:w="160" w:type="dxa"/>
              <w:bottom w:w="160" w:type="dxa"/>
              <w:right w:w="160" w:type="dxa"/>
            </w:tcMar>
          </w:tcPr>
          <w:p w14:paraId="43FE45E4" w14:textId="70E7A93E" w:rsidR="003007C4" w:rsidRPr="001905A1" w:rsidRDefault="00DB67ED" w:rsidP="006C0BFA">
            <w:pPr>
              <w:rPr>
                <w:color w:val="0F203A"/>
                <w:szCs w:val="24"/>
              </w:rPr>
            </w:pPr>
            <w:r w:rsidRPr="0093699C">
              <w:rPr>
                <w:color w:val="0F203A"/>
                <w:szCs w:val="24"/>
              </w:rPr>
              <w:t>Status messages can be programmatically det</w:t>
            </w:r>
            <w:r w:rsidR="006C0BFA">
              <w:rPr>
                <w:color w:val="0F203A"/>
                <w:szCs w:val="24"/>
              </w:rPr>
              <w:t xml:space="preserve">ermined through role attributes. </w:t>
            </w:r>
          </w:p>
        </w:tc>
      </w:tr>
    </w:tbl>
    <w:p w14:paraId="0AFB0339" w14:textId="77777777" w:rsidR="003007C4" w:rsidRDefault="003007C4">
      <w:pPr>
        <w:shd w:val="clear" w:color="auto" w:fill="FFFFFF"/>
        <w:spacing w:after="220"/>
        <w:rPr>
          <w:color w:val="1B3B62"/>
          <w:sz w:val="29"/>
          <w:szCs w:val="29"/>
          <w:highlight w:val="yellow"/>
        </w:rPr>
      </w:pPr>
    </w:p>
    <w:p w14:paraId="5AB74705" w14:textId="77777777" w:rsidR="003007C4" w:rsidRDefault="00DB67ED">
      <w:pPr>
        <w:shd w:val="clear" w:color="auto" w:fill="FFFFFF"/>
        <w:spacing w:after="220"/>
        <w:rPr>
          <w:color w:val="1B3B62"/>
          <w:sz w:val="29"/>
          <w:szCs w:val="29"/>
          <w:highlight w:val="yellow"/>
        </w:rPr>
      </w:pPr>
      <w:r>
        <w:rPr>
          <w:color w:val="1B3B62"/>
          <w:sz w:val="29"/>
          <w:szCs w:val="29"/>
          <w:highlight w:val="yellow"/>
        </w:rPr>
        <w:t xml:space="preserve"> </w:t>
      </w:r>
    </w:p>
    <w:p w14:paraId="442C7630" w14:textId="77777777" w:rsidR="003007C4" w:rsidRDefault="00DB67ED">
      <w:pPr>
        <w:pStyle w:val="Heading2"/>
        <w:keepNext w:val="0"/>
        <w:keepLines w:val="0"/>
        <w:shd w:val="clear" w:color="auto" w:fill="FFFFFF"/>
        <w:spacing w:before="0" w:after="300"/>
        <w:rPr>
          <w:b/>
          <w:color w:val="0F203A"/>
          <w:sz w:val="34"/>
          <w:szCs w:val="34"/>
        </w:rPr>
      </w:pPr>
      <w:bookmarkStart w:id="67" w:name="_epqz846jazkd" w:colFirst="0" w:colLast="0"/>
      <w:bookmarkStart w:id="68" w:name="_Revised_Section_508"/>
      <w:bookmarkEnd w:id="67"/>
      <w:bookmarkEnd w:id="68"/>
      <w:r>
        <w:rPr>
          <w:b/>
          <w:color w:val="0F203A"/>
          <w:sz w:val="34"/>
          <w:szCs w:val="34"/>
        </w:rPr>
        <w:t>Revised Section 508 Report</w:t>
      </w:r>
    </w:p>
    <w:p w14:paraId="78BEF470" w14:textId="77777777" w:rsidR="003007C4" w:rsidRDefault="00DB67ED">
      <w:pPr>
        <w:pStyle w:val="Heading3"/>
        <w:keepNext w:val="0"/>
        <w:keepLines w:val="0"/>
        <w:shd w:val="clear" w:color="auto" w:fill="FFFFFF"/>
        <w:spacing w:before="0" w:after="300"/>
        <w:rPr>
          <w:b/>
          <w:color w:val="0F203A"/>
          <w:sz w:val="26"/>
          <w:szCs w:val="26"/>
        </w:rPr>
      </w:pPr>
      <w:bookmarkStart w:id="69" w:name="_kz0zmw857im7" w:colFirst="0" w:colLast="0"/>
      <w:bookmarkEnd w:id="69"/>
      <w:r>
        <w:rPr>
          <w:b/>
          <w:color w:val="0F203A"/>
          <w:sz w:val="26"/>
          <w:szCs w:val="26"/>
        </w:rPr>
        <w:t>Chapter 3: Functional Performance Criteria (FPC)</w:t>
      </w:r>
    </w:p>
    <w:tbl>
      <w:tblPr>
        <w:tblStyle w:val="a2"/>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3689"/>
        <w:gridCol w:w="1983"/>
        <w:gridCol w:w="3688"/>
      </w:tblGrid>
      <w:tr w:rsidR="003007C4" w14:paraId="42501689" w14:textId="77777777" w:rsidTr="0007596E">
        <w:trPr>
          <w:trHeight w:val="540"/>
        </w:trPr>
        <w:tc>
          <w:tcPr>
            <w:tcW w:w="3688" w:type="dxa"/>
            <w:tcBorders>
              <w:top w:val="single" w:sz="8" w:space="0" w:color="000000"/>
              <w:left w:val="single" w:sz="8" w:space="0" w:color="000000"/>
              <w:bottom w:val="single" w:sz="8" w:space="0" w:color="000000"/>
              <w:right w:val="single" w:sz="8" w:space="0" w:color="000000"/>
            </w:tcBorders>
            <w:shd w:val="clear" w:color="auto" w:fill="CCCCCC"/>
            <w:tcMar>
              <w:top w:w="160" w:type="dxa"/>
              <w:left w:w="160" w:type="dxa"/>
              <w:bottom w:w="160" w:type="dxa"/>
              <w:right w:w="160" w:type="dxa"/>
            </w:tcMar>
          </w:tcPr>
          <w:p w14:paraId="50B46732" w14:textId="77777777" w:rsidR="003007C4" w:rsidRPr="0093699C" w:rsidRDefault="00DB67ED" w:rsidP="001905A1">
            <w:pPr>
              <w:rPr>
                <w:b/>
                <w:color w:val="0F203A"/>
                <w:szCs w:val="24"/>
              </w:rPr>
            </w:pPr>
            <w:r w:rsidRPr="0093699C">
              <w:rPr>
                <w:b/>
                <w:color w:val="0F203A"/>
                <w:szCs w:val="24"/>
              </w:rPr>
              <w:t>Criteria</w:t>
            </w:r>
          </w:p>
        </w:tc>
        <w:tc>
          <w:tcPr>
            <w:tcW w:w="1983" w:type="dxa"/>
            <w:tcBorders>
              <w:top w:val="single" w:sz="8" w:space="0" w:color="000000"/>
              <w:left w:val="single" w:sz="8" w:space="0" w:color="000000"/>
              <w:bottom w:val="single" w:sz="8" w:space="0" w:color="000000"/>
              <w:right w:val="single" w:sz="8" w:space="0" w:color="000000"/>
            </w:tcBorders>
            <w:shd w:val="clear" w:color="auto" w:fill="CCCCCC"/>
            <w:tcMar>
              <w:top w:w="160" w:type="dxa"/>
              <w:left w:w="160" w:type="dxa"/>
              <w:bottom w:w="160" w:type="dxa"/>
              <w:right w:w="160" w:type="dxa"/>
            </w:tcMar>
          </w:tcPr>
          <w:p w14:paraId="33E7C268" w14:textId="77777777" w:rsidR="003007C4" w:rsidRPr="0093699C" w:rsidRDefault="00DB67ED" w:rsidP="001905A1">
            <w:pPr>
              <w:rPr>
                <w:b/>
                <w:color w:val="0F203A"/>
                <w:szCs w:val="24"/>
              </w:rPr>
            </w:pPr>
            <w:r w:rsidRPr="0093699C">
              <w:rPr>
                <w:b/>
                <w:color w:val="0F203A"/>
                <w:szCs w:val="24"/>
              </w:rPr>
              <w:t>Conformance Level</w:t>
            </w:r>
          </w:p>
        </w:tc>
        <w:tc>
          <w:tcPr>
            <w:tcW w:w="3688" w:type="dxa"/>
            <w:tcBorders>
              <w:top w:val="single" w:sz="8" w:space="0" w:color="000000"/>
              <w:left w:val="single" w:sz="8" w:space="0" w:color="000000"/>
              <w:bottom w:val="single" w:sz="8" w:space="0" w:color="000000"/>
              <w:right w:val="single" w:sz="8" w:space="0" w:color="000000"/>
            </w:tcBorders>
            <w:shd w:val="clear" w:color="auto" w:fill="CCCCCC"/>
            <w:tcMar>
              <w:top w:w="160" w:type="dxa"/>
              <w:left w:w="160" w:type="dxa"/>
              <w:bottom w:w="160" w:type="dxa"/>
              <w:right w:w="160" w:type="dxa"/>
            </w:tcMar>
          </w:tcPr>
          <w:p w14:paraId="5D19D011" w14:textId="77777777" w:rsidR="003007C4" w:rsidRPr="0093699C" w:rsidRDefault="00DB67ED" w:rsidP="001905A1">
            <w:pPr>
              <w:rPr>
                <w:b/>
                <w:color w:val="0F203A"/>
                <w:szCs w:val="24"/>
              </w:rPr>
            </w:pPr>
            <w:r w:rsidRPr="0093699C">
              <w:rPr>
                <w:b/>
                <w:color w:val="0F203A"/>
                <w:szCs w:val="24"/>
              </w:rPr>
              <w:t>Remarks and Explanations</w:t>
            </w:r>
          </w:p>
        </w:tc>
      </w:tr>
      <w:tr w:rsidR="003007C4" w14:paraId="7223141A" w14:textId="77777777" w:rsidTr="006C0BFA">
        <w:trPr>
          <w:trHeight w:val="720"/>
        </w:trPr>
        <w:tc>
          <w:tcPr>
            <w:tcW w:w="3688" w:type="dxa"/>
            <w:tcBorders>
              <w:top w:val="single" w:sz="8" w:space="0" w:color="000000"/>
              <w:left w:val="single" w:sz="8" w:space="0" w:color="000000"/>
              <w:bottom w:val="single" w:sz="8" w:space="0" w:color="000000"/>
              <w:right w:val="single" w:sz="8" w:space="0" w:color="000000"/>
            </w:tcBorders>
            <w:shd w:val="clear" w:color="auto" w:fill="auto"/>
            <w:tcMar>
              <w:top w:w="160" w:type="dxa"/>
              <w:left w:w="160" w:type="dxa"/>
              <w:bottom w:w="160" w:type="dxa"/>
              <w:right w:w="160" w:type="dxa"/>
            </w:tcMar>
          </w:tcPr>
          <w:p w14:paraId="157D5100" w14:textId="77777777" w:rsidR="003007C4" w:rsidRPr="0093699C" w:rsidRDefault="00DB67ED" w:rsidP="001905A1">
            <w:pPr>
              <w:rPr>
                <w:color w:val="0F203A"/>
                <w:szCs w:val="24"/>
              </w:rPr>
            </w:pPr>
            <w:bookmarkStart w:id="70" w:name="withoutvision3021s508"/>
            <w:r w:rsidRPr="0093699C">
              <w:rPr>
                <w:color w:val="0F203A"/>
                <w:szCs w:val="24"/>
              </w:rPr>
              <w:t>302.1 Without Vision</w:t>
            </w:r>
            <w:bookmarkEnd w:id="70"/>
          </w:p>
        </w:tc>
        <w:tc>
          <w:tcPr>
            <w:tcW w:w="1983" w:type="dxa"/>
            <w:tcBorders>
              <w:top w:val="single" w:sz="8" w:space="0" w:color="000000"/>
              <w:left w:val="single" w:sz="8" w:space="0" w:color="000000"/>
              <w:bottom w:val="single" w:sz="8" w:space="0" w:color="000000"/>
              <w:right w:val="single" w:sz="8" w:space="0" w:color="000000"/>
            </w:tcBorders>
            <w:shd w:val="clear" w:color="auto" w:fill="auto"/>
            <w:tcMar>
              <w:top w:w="160" w:type="dxa"/>
              <w:left w:w="160" w:type="dxa"/>
              <w:bottom w:w="160" w:type="dxa"/>
              <w:right w:w="160" w:type="dxa"/>
            </w:tcMar>
          </w:tcPr>
          <w:p w14:paraId="03992E91" w14:textId="0254AF0E" w:rsidR="003007C4" w:rsidRPr="0093699C" w:rsidRDefault="00DB67ED" w:rsidP="001905A1">
            <w:pPr>
              <w:rPr>
                <w:color w:val="0F203A"/>
                <w:szCs w:val="24"/>
              </w:rPr>
            </w:pPr>
            <w:r w:rsidRPr="0093699C">
              <w:rPr>
                <w:color w:val="0F203A"/>
                <w:szCs w:val="24"/>
              </w:rPr>
              <w:t>Supports</w:t>
            </w:r>
          </w:p>
        </w:tc>
        <w:tc>
          <w:tcPr>
            <w:tcW w:w="3688" w:type="dxa"/>
            <w:tcBorders>
              <w:top w:val="single" w:sz="8" w:space="0" w:color="000000"/>
              <w:left w:val="single" w:sz="8" w:space="0" w:color="000000"/>
              <w:bottom w:val="single" w:sz="8" w:space="0" w:color="000000"/>
              <w:right w:val="single" w:sz="8" w:space="0" w:color="000000"/>
            </w:tcBorders>
            <w:shd w:val="clear" w:color="auto" w:fill="auto"/>
            <w:tcMar>
              <w:top w:w="160" w:type="dxa"/>
              <w:left w:w="160" w:type="dxa"/>
              <w:bottom w:w="160" w:type="dxa"/>
              <w:right w:w="160" w:type="dxa"/>
            </w:tcMar>
          </w:tcPr>
          <w:p w14:paraId="4EC4E21B" w14:textId="584A132F" w:rsidR="003007C4" w:rsidRPr="0093699C" w:rsidRDefault="00DB67ED" w:rsidP="001905A1">
            <w:pPr>
              <w:rPr>
                <w:color w:val="0F203A"/>
                <w:szCs w:val="24"/>
              </w:rPr>
            </w:pPr>
            <w:r w:rsidRPr="0093699C">
              <w:rPr>
                <w:color w:val="0F203A"/>
                <w:szCs w:val="24"/>
              </w:rPr>
              <w:t>HathiTrust uses standard HTML and WAI-ARIA attributes to describe the identity, operation, and state of user interface elements to Assistive Technologies.</w:t>
            </w:r>
          </w:p>
        </w:tc>
      </w:tr>
      <w:tr w:rsidR="003007C4" w14:paraId="5CAE336B" w14:textId="77777777" w:rsidTr="0007596E">
        <w:trPr>
          <w:trHeight w:val="780"/>
        </w:trPr>
        <w:tc>
          <w:tcPr>
            <w:tcW w:w="3688" w:type="dxa"/>
            <w:tcBorders>
              <w:top w:val="single" w:sz="8" w:space="0" w:color="000000"/>
              <w:left w:val="single" w:sz="8" w:space="0" w:color="000000"/>
              <w:bottom w:val="single" w:sz="8" w:space="0" w:color="000000"/>
              <w:right w:val="single" w:sz="8" w:space="0" w:color="000000"/>
            </w:tcBorders>
            <w:shd w:val="clear" w:color="auto" w:fill="FFF2CC"/>
            <w:tcMar>
              <w:top w:w="160" w:type="dxa"/>
              <w:left w:w="160" w:type="dxa"/>
              <w:bottom w:w="160" w:type="dxa"/>
              <w:right w:w="160" w:type="dxa"/>
            </w:tcMar>
          </w:tcPr>
          <w:p w14:paraId="46C711AC" w14:textId="77777777" w:rsidR="003007C4" w:rsidRPr="0093699C" w:rsidRDefault="00DB67ED" w:rsidP="001905A1">
            <w:pPr>
              <w:rPr>
                <w:color w:val="0F203A"/>
                <w:szCs w:val="24"/>
              </w:rPr>
            </w:pPr>
            <w:bookmarkStart w:id="71" w:name="withlimitedvision3022s508"/>
            <w:bookmarkEnd w:id="71"/>
            <w:r w:rsidRPr="0093699C">
              <w:rPr>
                <w:color w:val="0F203A"/>
                <w:szCs w:val="24"/>
              </w:rPr>
              <w:lastRenderedPageBreak/>
              <w:t>302.2 With Limited Vision</w:t>
            </w:r>
          </w:p>
        </w:tc>
        <w:tc>
          <w:tcPr>
            <w:tcW w:w="1983" w:type="dxa"/>
            <w:tcBorders>
              <w:top w:val="single" w:sz="8" w:space="0" w:color="000000"/>
              <w:left w:val="single" w:sz="8" w:space="0" w:color="000000"/>
              <w:bottom w:val="single" w:sz="8" w:space="0" w:color="000000"/>
              <w:right w:val="single" w:sz="8" w:space="0" w:color="000000"/>
            </w:tcBorders>
            <w:shd w:val="clear" w:color="auto" w:fill="FFF2CC"/>
            <w:tcMar>
              <w:top w:w="160" w:type="dxa"/>
              <w:left w:w="160" w:type="dxa"/>
              <w:bottom w:w="160" w:type="dxa"/>
              <w:right w:w="160" w:type="dxa"/>
            </w:tcMar>
          </w:tcPr>
          <w:p w14:paraId="5DFDC06F" w14:textId="77777777" w:rsidR="003007C4" w:rsidRPr="0093699C" w:rsidRDefault="00DB67ED" w:rsidP="001905A1">
            <w:pPr>
              <w:rPr>
                <w:color w:val="0F203A"/>
                <w:szCs w:val="24"/>
              </w:rPr>
            </w:pPr>
            <w:r w:rsidRPr="0093699C">
              <w:rPr>
                <w:color w:val="0F203A"/>
                <w:szCs w:val="24"/>
              </w:rPr>
              <w:t>Partially Supports</w:t>
            </w:r>
          </w:p>
        </w:tc>
        <w:tc>
          <w:tcPr>
            <w:tcW w:w="3688" w:type="dxa"/>
            <w:tcBorders>
              <w:top w:val="single" w:sz="8" w:space="0" w:color="000000"/>
              <w:left w:val="single" w:sz="8" w:space="0" w:color="000000"/>
              <w:bottom w:val="single" w:sz="8" w:space="0" w:color="000000"/>
              <w:right w:val="single" w:sz="8" w:space="0" w:color="000000"/>
            </w:tcBorders>
            <w:shd w:val="clear" w:color="auto" w:fill="FFF2CC"/>
            <w:tcMar>
              <w:top w:w="160" w:type="dxa"/>
              <w:left w:w="160" w:type="dxa"/>
              <w:bottom w:w="160" w:type="dxa"/>
              <w:right w:w="160" w:type="dxa"/>
            </w:tcMar>
          </w:tcPr>
          <w:p w14:paraId="6ACC5111" w14:textId="23854F2C" w:rsidR="003007C4" w:rsidRDefault="00DB67ED" w:rsidP="001905A1">
            <w:pPr>
              <w:rPr>
                <w:color w:val="0F203A"/>
                <w:szCs w:val="24"/>
              </w:rPr>
            </w:pPr>
            <w:r w:rsidRPr="0093699C">
              <w:rPr>
                <w:color w:val="0F203A"/>
                <w:szCs w:val="24"/>
              </w:rPr>
              <w:t>HathiTrust supports standard browser magnification and magnification extensions and provides sufficient color contrast.</w:t>
            </w:r>
          </w:p>
          <w:p w14:paraId="4C3B21FA" w14:textId="77777777" w:rsidR="001905A1" w:rsidRPr="0093699C" w:rsidRDefault="001905A1" w:rsidP="001905A1">
            <w:pPr>
              <w:rPr>
                <w:color w:val="0F203A"/>
                <w:szCs w:val="24"/>
              </w:rPr>
            </w:pPr>
          </w:p>
          <w:p w14:paraId="3B4EE4D9" w14:textId="5B79BE37" w:rsidR="003007C4" w:rsidRPr="0093699C" w:rsidRDefault="00DB67ED" w:rsidP="001905A1">
            <w:pPr>
              <w:rPr>
                <w:color w:val="0F203A"/>
                <w:szCs w:val="24"/>
              </w:rPr>
            </w:pPr>
            <w:r w:rsidRPr="0093699C">
              <w:rPr>
                <w:color w:val="0F203A"/>
                <w:szCs w:val="24"/>
              </w:rPr>
              <w:t xml:space="preserve">For exceptions, see </w:t>
            </w:r>
            <w:hyperlink w:anchor="contrastminimum143">
              <w:r w:rsidRPr="00343A78">
                <w:rPr>
                  <w:rStyle w:val="Hyperlink"/>
                </w:rPr>
                <w:t>WCAG 1.4.3 Contrast (Minimum)</w:t>
              </w:r>
            </w:hyperlink>
            <w:r w:rsidRPr="0093699C">
              <w:rPr>
                <w:color w:val="0F203A"/>
                <w:szCs w:val="24"/>
              </w:rPr>
              <w:t xml:space="preserve">, </w:t>
            </w:r>
            <w:hyperlink w:anchor="nontextcontrast1411">
              <w:r w:rsidRPr="00343A78">
                <w:rPr>
                  <w:rStyle w:val="Hyperlink"/>
                </w:rPr>
                <w:t>WCAG 1.4.11 Non-text Contrast</w:t>
              </w:r>
            </w:hyperlink>
            <w:r w:rsidR="002843CD">
              <w:rPr>
                <w:color w:val="0F203A"/>
                <w:szCs w:val="24"/>
              </w:rPr>
              <w:t>.</w:t>
            </w:r>
          </w:p>
        </w:tc>
      </w:tr>
      <w:tr w:rsidR="003007C4" w14:paraId="08BDCB4F" w14:textId="77777777" w:rsidTr="001905A1">
        <w:trPr>
          <w:trHeight w:val="918"/>
        </w:trPr>
        <w:tc>
          <w:tcPr>
            <w:tcW w:w="3688"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21F780DD" w14:textId="77777777" w:rsidR="003007C4" w:rsidRPr="0093699C" w:rsidRDefault="00DB67ED" w:rsidP="001905A1">
            <w:pPr>
              <w:rPr>
                <w:color w:val="0F203A"/>
                <w:szCs w:val="24"/>
              </w:rPr>
            </w:pPr>
            <w:bookmarkStart w:id="72" w:name="withoutperceptionofcolor3023s508"/>
            <w:bookmarkEnd w:id="72"/>
            <w:r w:rsidRPr="0093699C">
              <w:rPr>
                <w:color w:val="0F203A"/>
                <w:szCs w:val="24"/>
              </w:rPr>
              <w:t>302.3 Without Perception of Color</w:t>
            </w:r>
          </w:p>
        </w:tc>
        <w:tc>
          <w:tcPr>
            <w:tcW w:w="1983"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2F1774D4" w14:textId="77777777" w:rsidR="003007C4" w:rsidRPr="0093699C" w:rsidRDefault="00DB67ED" w:rsidP="001905A1">
            <w:pPr>
              <w:rPr>
                <w:color w:val="0F203A"/>
                <w:szCs w:val="24"/>
              </w:rPr>
            </w:pPr>
            <w:r w:rsidRPr="0093699C">
              <w:rPr>
                <w:color w:val="0F203A"/>
                <w:szCs w:val="24"/>
              </w:rPr>
              <w:t>Supports</w:t>
            </w:r>
          </w:p>
        </w:tc>
        <w:tc>
          <w:tcPr>
            <w:tcW w:w="3688"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6EB74ACF" w14:textId="64A21CF4" w:rsidR="003007C4" w:rsidRPr="0093699C" w:rsidRDefault="00DB67ED" w:rsidP="001905A1">
            <w:pPr>
              <w:rPr>
                <w:color w:val="0F203A"/>
                <w:szCs w:val="24"/>
              </w:rPr>
            </w:pPr>
            <w:r w:rsidRPr="0093699C">
              <w:rPr>
                <w:color w:val="0F203A"/>
                <w:szCs w:val="24"/>
              </w:rPr>
              <w:t xml:space="preserve">Color is only used as a decorative or supplemental attribute of user interface elements. </w:t>
            </w:r>
          </w:p>
        </w:tc>
      </w:tr>
      <w:tr w:rsidR="003007C4" w14:paraId="3E42EF28" w14:textId="77777777" w:rsidTr="001905A1">
        <w:trPr>
          <w:trHeight w:val="378"/>
        </w:trPr>
        <w:tc>
          <w:tcPr>
            <w:tcW w:w="3688"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742D3C96" w14:textId="77777777" w:rsidR="003007C4" w:rsidRPr="0093699C" w:rsidRDefault="00DB67ED" w:rsidP="001905A1">
            <w:pPr>
              <w:rPr>
                <w:color w:val="0F203A"/>
                <w:szCs w:val="24"/>
              </w:rPr>
            </w:pPr>
            <w:bookmarkStart w:id="73" w:name="withouthearing3024s508"/>
            <w:bookmarkEnd w:id="73"/>
            <w:r w:rsidRPr="0093699C">
              <w:rPr>
                <w:color w:val="0F203A"/>
                <w:szCs w:val="24"/>
              </w:rPr>
              <w:t>302.4 Without Hearing</w:t>
            </w:r>
          </w:p>
        </w:tc>
        <w:tc>
          <w:tcPr>
            <w:tcW w:w="1983"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067A2AC0" w14:textId="77777777" w:rsidR="003007C4" w:rsidRPr="0093699C" w:rsidRDefault="00DB67ED" w:rsidP="001905A1">
            <w:pPr>
              <w:rPr>
                <w:color w:val="0F203A"/>
                <w:szCs w:val="24"/>
              </w:rPr>
            </w:pPr>
            <w:r w:rsidRPr="0093699C">
              <w:rPr>
                <w:color w:val="0F203A"/>
                <w:szCs w:val="24"/>
              </w:rPr>
              <w:t>Not Applicable</w:t>
            </w:r>
          </w:p>
        </w:tc>
        <w:tc>
          <w:tcPr>
            <w:tcW w:w="3688"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17C6BCBA" w14:textId="77777777" w:rsidR="003007C4" w:rsidRPr="0093699C" w:rsidRDefault="00DB67ED" w:rsidP="001905A1">
            <w:pPr>
              <w:rPr>
                <w:color w:val="0F203A"/>
                <w:szCs w:val="24"/>
              </w:rPr>
            </w:pPr>
            <w:r w:rsidRPr="0093699C">
              <w:rPr>
                <w:color w:val="0F203A"/>
                <w:szCs w:val="24"/>
              </w:rPr>
              <w:t>No audio is used.</w:t>
            </w:r>
          </w:p>
        </w:tc>
      </w:tr>
      <w:tr w:rsidR="003007C4" w14:paraId="753F1BD3" w14:textId="77777777" w:rsidTr="001905A1">
        <w:trPr>
          <w:trHeight w:val="297"/>
        </w:trPr>
        <w:tc>
          <w:tcPr>
            <w:tcW w:w="3688"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28DDA53A" w14:textId="77777777" w:rsidR="003007C4" w:rsidRPr="0093699C" w:rsidRDefault="00DB67ED" w:rsidP="001905A1">
            <w:pPr>
              <w:rPr>
                <w:color w:val="0F203A"/>
                <w:szCs w:val="24"/>
              </w:rPr>
            </w:pPr>
            <w:bookmarkStart w:id="74" w:name="withlimitedhearing3025s508"/>
            <w:bookmarkEnd w:id="74"/>
            <w:r w:rsidRPr="0093699C">
              <w:rPr>
                <w:color w:val="0F203A"/>
                <w:szCs w:val="24"/>
              </w:rPr>
              <w:t>302.5 With Limited Hearing</w:t>
            </w:r>
          </w:p>
        </w:tc>
        <w:tc>
          <w:tcPr>
            <w:tcW w:w="1983"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5A1877C9" w14:textId="77777777" w:rsidR="003007C4" w:rsidRPr="0093699C" w:rsidRDefault="00DB67ED" w:rsidP="001905A1">
            <w:pPr>
              <w:rPr>
                <w:color w:val="0F203A"/>
                <w:szCs w:val="24"/>
              </w:rPr>
            </w:pPr>
            <w:r w:rsidRPr="0093699C">
              <w:rPr>
                <w:color w:val="0F203A"/>
                <w:szCs w:val="24"/>
              </w:rPr>
              <w:t>Not Applicable</w:t>
            </w:r>
          </w:p>
        </w:tc>
        <w:tc>
          <w:tcPr>
            <w:tcW w:w="3688"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77B8526D" w14:textId="77777777" w:rsidR="003007C4" w:rsidRPr="0093699C" w:rsidRDefault="00DB67ED" w:rsidP="001905A1">
            <w:pPr>
              <w:rPr>
                <w:color w:val="0F203A"/>
                <w:szCs w:val="24"/>
              </w:rPr>
            </w:pPr>
            <w:r w:rsidRPr="0093699C">
              <w:rPr>
                <w:color w:val="0F203A"/>
                <w:szCs w:val="24"/>
              </w:rPr>
              <w:t>No audio is used.</w:t>
            </w:r>
          </w:p>
        </w:tc>
      </w:tr>
      <w:tr w:rsidR="003007C4" w14:paraId="6C5B33CC" w14:textId="77777777" w:rsidTr="001905A1">
        <w:trPr>
          <w:trHeight w:val="351"/>
        </w:trPr>
        <w:tc>
          <w:tcPr>
            <w:tcW w:w="3688"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111B7427" w14:textId="77777777" w:rsidR="003007C4" w:rsidRPr="0093699C" w:rsidRDefault="00DB67ED" w:rsidP="001905A1">
            <w:pPr>
              <w:rPr>
                <w:color w:val="0F203A"/>
                <w:szCs w:val="24"/>
              </w:rPr>
            </w:pPr>
            <w:bookmarkStart w:id="75" w:name="withoutspeech3026s508"/>
            <w:bookmarkEnd w:id="75"/>
            <w:r w:rsidRPr="0093699C">
              <w:rPr>
                <w:color w:val="0F203A"/>
                <w:szCs w:val="24"/>
              </w:rPr>
              <w:t>302.6 Without Speech</w:t>
            </w:r>
          </w:p>
        </w:tc>
        <w:tc>
          <w:tcPr>
            <w:tcW w:w="1983"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6543B171" w14:textId="77777777" w:rsidR="003007C4" w:rsidRPr="0093699C" w:rsidRDefault="00DB67ED" w:rsidP="001905A1">
            <w:pPr>
              <w:rPr>
                <w:color w:val="0F203A"/>
                <w:szCs w:val="24"/>
              </w:rPr>
            </w:pPr>
            <w:r w:rsidRPr="0093699C">
              <w:rPr>
                <w:color w:val="0F203A"/>
                <w:szCs w:val="24"/>
              </w:rPr>
              <w:t>Not Applicable</w:t>
            </w:r>
          </w:p>
        </w:tc>
        <w:tc>
          <w:tcPr>
            <w:tcW w:w="3688"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70FB1B82" w14:textId="77777777" w:rsidR="003007C4" w:rsidRPr="0093699C" w:rsidRDefault="00DB67ED" w:rsidP="001905A1">
            <w:pPr>
              <w:rPr>
                <w:color w:val="0F203A"/>
                <w:szCs w:val="24"/>
              </w:rPr>
            </w:pPr>
            <w:r w:rsidRPr="0093699C">
              <w:rPr>
                <w:color w:val="0F203A"/>
                <w:szCs w:val="24"/>
              </w:rPr>
              <w:t>HathiTrust does not require speech input.</w:t>
            </w:r>
          </w:p>
        </w:tc>
      </w:tr>
      <w:tr w:rsidR="003007C4" w14:paraId="620956F6" w14:textId="77777777" w:rsidTr="0007596E">
        <w:trPr>
          <w:trHeight w:val="1260"/>
        </w:trPr>
        <w:tc>
          <w:tcPr>
            <w:tcW w:w="3688" w:type="dxa"/>
            <w:tcBorders>
              <w:top w:val="single" w:sz="8" w:space="0" w:color="000000"/>
              <w:left w:val="single" w:sz="8" w:space="0" w:color="000000"/>
              <w:bottom w:val="single" w:sz="8" w:space="0" w:color="000000"/>
              <w:right w:val="single" w:sz="8" w:space="0" w:color="000000"/>
            </w:tcBorders>
            <w:shd w:val="clear" w:color="auto" w:fill="FFF2CC"/>
            <w:tcMar>
              <w:top w:w="160" w:type="dxa"/>
              <w:left w:w="160" w:type="dxa"/>
              <w:bottom w:w="160" w:type="dxa"/>
              <w:right w:w="160" w:type="dxa"/>
            </w:tcMar>
          </w:tcPr>
          <w:p w14:paraId="01DF16C5" w14:textId="77777777" w:rsidR="003007C4" w:rsidRPr="0093699C" w:rsidRDefault="00DB67ED" w:rsidP="001905A1">
            <w:pPr>
              <w:rPr>
                <w:color w:val="0F203A"/>
                <w:szCs w:val="24"/>
              </w:rPr>
            </w:pPr>
            <w:bookmarkStart w:id="76" w:name="withlimitedmanipulation3027s508"/>
            <w:bookmarkEnd w:id="76"/>
            <w:r w:rsidRPr="0093699C">
              <w:rPr>
                <w:color w:val="0F203A"/>
                <w:szCs w:val="24"/>
              </w:rPr>
              <w:t>302.7 With Limited Manipulation</w:t>
            </w:r>
          </w:p>
        </w:tc>
        <w:tc>
          <w:tcPr>
            <w:tcW w:w="1983" w:type="dxa"/>
            <w:tcBorders>
              <w:top w:val="single" w:sz="8" w:space="0" w:color="000000"/>
              <w:left w:val="single" w:sz="8" w:space="0" w:color="000000"/>
              <w:bottom w:val="single" w:sz="8" w:space="0" w:color="000000"/>
              <w:right w:val="single" w:sz="8" w:space="0" w:color="000000"/>
            </w:tcBorders>
            <w:shd w:val="clear" w:color="auto" w:fill="FFF2CC"/>
            <w:tcMar>
              <w:top w:w="160" w:type="dxa"/>
              <w:left w:w="160" w:type="dxa"/>
              <w:bottom w:w="160" w:type="dxa"/>
              <w:right w:w="160" w:type="dxa"/>
            </w:tcMar>
          </w:tcPr>
          <w:p w14:paraId="66792834" w14:textId="77777777" w:rsidR="003007C4" w:rsidRPr="0093699C" w:rsidRDefault="00DB67ED" w:rsidP="001905A1">
            <w:pPr>
              <w:rPr>
                <w:color w:val="0F203A"/>
                <w:szCs w:val="24"/>
              </w:rPr>
            </w:pPr>
            <w:r w:rsidRPr="0093699C">
              <w:rPr>
                <w:color w:val="0F203A"/>
                <w:szCs w:val="24"/>
              </w:rPr>
              <w:t>Partially Supports</w:t>
            </w:r>
          </w:p>
        </w:tc>
        <w:tc>
          <w:tcPr>
            <w:tcW w:w="3688" w:type="dxa"/>
            <w:tcBorders>
              <w:top w:val="single" w:sz="8" w:space="0" w:color="000000"/>
              <w:left w:val="single" w:sz="8" w:space="0" w:color="000000"/>
              <w:bottom w:val="single" w:sz="8" w:space="0" w:color="000000"/>
              <w:right w:val="single" w:sz="8" w:space="0" w:color="000000"/>
            </w:tcBorders>
            <w:shd w:val="clear" w:color="auto" w:fill="FFF2CC"/>
            <w:tcMar>
              <w:top w:w="160" w:type="dxa"/>
              <w:left w:w="160" w:type="dxa"/>
              <w:bottom w:w="160" w:type="dxa"/>
              <w:right w:w="160" w:type="dxa"/>
            </w:tcMar>
          </w:tcPr>
          <w:p w14:paraId="51084C47" w14:textId="1393493E" w:rsidR="003007C4" w:rsidRDefault="00DB67ED" w:rsidP="001905A1">
            <w:pPr>
              <w:rPr>
                <w:color w:val="0F203A"/>
                <w:szCs w:val="24"/>
              </w:rPr>
            </w:pPr>
            <w:r w:rsidRPr="0093699C">
              <w:rPr>
                <w:color w:val="0F203A"/>
                <w:szCs w:val="24"/>
              </w:rPr>
              <w:t>HathiTrust supports keyboard navigation. Usage of the website does not require fine motor controls nor simultaneous actions.</w:t>
            </w:r>
          </w:p>
          <w:p w14:paraId="146D85B3" w14:textId="77777777" w:rsidR="001905A1" w:rsidRPr="0093699C" w:rsidRDefault="001905A1" w:rsidP="001905A1">
            <w:pPr>
              <w:rPr>
                <w:color w:val="0F203A"/>
                <w:szCs w:val="24"/>
              </w:rPr>
            </w:pPr>
          </w:p>
          <w:p w14:paraId="4663142A" w14:textId="6D437EAB" w:rsidR="003007C4" w:rsidRPr="0093699C" w:rsidRDefault="00DB67ED" w:rsidP="001905A1">
            <w:pPr>
              <w:rPr>
                <w:color w:val="0F203A"/>
                <w:szCs w:val="24"/>
              </w:rPr>
            </w:pPr>
            <w:r w:rsidRPr="0093699C">
              <w:rPr>
                <w:color w:val="0F203A"/>
                <w:szCs w:val="24"/>
              </w:rPr>
              <w:t xml:space="preserve">See </w:t>
            </w:r>
            <w:hyperlink w:anchor="keyboard211">
              <w:r w:rsidRPr="00343A78">
                <w:rPr>
                  <w:rStyle w:val="Hyperlink"/>
                </w:rPr>
                <w:t>WCAG 2.1.1 Keyboard</w:t>
              </w:r>
            </w:hyperlink>
            <w:r w:rsidRPr="0093699C">
              <w:rPr>
                <w:color w:val="0F203A"/>
                <w:szCs w:val="24"/>
              </w:rPr>
              <w:t xml:space="preserve"> for exceptions.</w:t>
            </w:r>
          </w:p>
        </w:tc>
      </w:tr>
      <w:tr w:rsidR="003007C4" w14:paraId="60935DCA" w14:textId="77777777" w:rsidTr="0007596E">
        <w:trPr>
          <w:trHeight w:val="540"/>
        </w:trPr>
        <w:tc>
          <w:tcPr>
            <w:tcW w:w="3688" w:type="dxa"/>
            <w:tcBorders>
              <w:top w:val="single" w:sz="8" w:space="0" w:color="000000"/>
              <w:left w:val="single" w:sz="8" w:space="0" w:color="000000"/>
              <w:bottom w:val="single" w:sz="8" w:space="0" w:color="000000"/>
              <w:right w:val="single" w:sz="8" w:space="0" w:color="000000"/>
            </w:tcBorders>
            <w:shd w:val="clear" w:color="auto" w:fill="FFF2CC"/>
            <w:tcMar>
              <w:top w:w="160" w:type="dxa"/>
              <w:left w:w="160" w:type="dxa"/>
              <w:bottom w:w="160" w:type="dxa"/>
              <w:right w:w="160" w:type="dxa"/>
            </w:tcMar>
          </w:tcPr>
          <w:p w14:paraId="1B5A150E" w14:textId="77777777" w:rsidR="003007C4" w:rsidRPr="0093699C" w:rsidRDefault="00DB67ED" w:rsidP="001905A1">
            <w:pPr>
              <w:rPr>
                <w:color w:val="0F203A"/>
                <w:szCs w:val="24"/>
              </w:rPr>
            </w:pPr>
            <w:bookmarkStart w:id="77" w:name="withlimitedreachandstrength3028s508"/>
            <w:bookmarkEnd w:id="77"/>
            <w:r w:rsidRPr="0093699C">
              <w:rPr>
                <w:color w:val="0F203A"/>
                <w:szCs w:val="24"/>
              </w:rPr>
              <w:t>302.8 With Limited Reach and Strength</w:t>
            </w:r>
          </w:p>
        </w:tc>
        <w:tc>
          <w:tcPr>
            <w:tcW w:w="1983" w:type="dxa"/>
            <w:tcBorders>
              <w:top w:val="single" w:sz="8" w:space="0" w:color="000000"/>
              <w:left w:val="single" w:sz="8" w:space="0" w:color="000000"/>
              <w:bottom w:val="single" w:sz="8" w:space="0" w:color="000000"/>
              <w:right w:val="single" w:sz="8" w:space="0" w:color="000000"/>
            </w:tcBorders>
            <w:shd w:val="clear" w:color="auto" w:fill="FFF2CC"/>
            <w:tcMar>
              <w:top w:w="160" w:type="dxa"/>
              <w:left w:w="160" w:type="dxa"/>
              <w:bottom w:w="160" w:type="dxa"/>
              <w:right w:w="160" w:type="dxa"/>
            </w:tcMar>
          </w:tcPr>
          <w:p w14:paraId="69E66CF6" w14:textId="77777777" w:rsidR="003007C4" w:rsidRPr="0093699C" w:rsidRDefault="00DB67ED" w:rsidP="001905A1">
            <w:pPr>
              <w:rPr>
                <w:color w:val="0F203A"/>
                <w:szCs w:val="24"/>
              </w:rPr>
            </w:pPr>
            <w:r w:rsidRPr="0093699C">
              <w:rPr>
                <w:color w:val="0F203A"/>
                <w:szCs w:val="24"/>
              </w:rPr>
              <w:t>Partially Supports</w:t>
            </w:r>
          </w:p>
        </w:tc>
        <w:tc>
          <w:tcPr>
            <w:tcW w:w="3688" w:type="dxa"/>
            <w:tcBorders>
              <w:top w:val="single" w:sz="8" w:space="0" w:color="000000"/>
              <w:left w:val="single" w:sz="8" w:space="0" w:color="000000"/>
              <w:bottom w:val="single" w:sz="8" w:space="0" w:color="000000"/>
              <w:right w:val="single" w:sz="8" w:space="0" w:color="000000"/>
            </w:tcBorders>
            <w:shd w:val="clear" w:color="auto" w:fill="FFF2CC"/>
            <w:tcMar>
              <w:top w:w="160" w:type="dxa"/>
              <w:left w:w="160" w:type="dxa"/>
              <w:bottom w:w="160" w:type="dxa"/>
              <w:right w:w="160" w:type="dxa"/>
            </w:tcMar>
          </w:tcPr>
          <w:p w14:paraId="47EF0005" w14:textId="48AEE404" w:rsidR="003007C4" w:rsidRDefault="00DB67ED" w:rsidP="001905A1">
            <w:pPr>
              <w:rPr>
                <w:color w:val="0F203A"/>
                <w:szCs w:val="24"/>
              </w:rPr>
            </w:pPr>
            <w:r w:rsidRPr="0093699C">
              <w:rPr>
                <w:color w:val="0F203A"/>
                <w:szCs w:val="24"/>
              </w:rPr>
              <w:t>HathiTrust supports keyboard navigation. Usage of the website does not require fine motor controls nor simultaneous actions.</w:t>
            </w:r>
          </w:p>
          <w:p w14:paraId="786E4BEF" w14:textId="77777777" w:rsidR="001905A1" w:rsidRPr="0093699C" w:rsidRDefault="001905A1" w:rsidP="001905A1">
            <w:pPr>
              <w:rPr>
                <w:color w:val="0F203A"/>
                <w:szCs w:val="24"/>
              </w:rPr>
            </w:pPr>
          </w:p>
          <w:p w14:paraId="36E093D0" w14:textId="66067A34" w:rsidR="003007C4" w:rsidRPr="0093699C" w:rsidRDefault="00DB67ED" w:rsidP="001905A1">
            <w:pPr>
              <w:rPr>
                <w:color w:val="0F203A"/>
                <w:szCs w:val="24"/>
              </w:rPr>
            </w:pPr>
            <w:r w:rsidRPr="0093699C">
              <w:rPr>
                <w:color w:val="0F203A"/>
                <w:szCs w:val="24"/>
              </w:rPr>
              <w:lastRenderedPageBreak/>
              <w:t xml:space="preserve">See </w:t>
            </w:r>
            <w:hyperlink w:anchor="keyboard211">
              <w:r w:rsidRPr="00343A78">
                <w:rPr>
                  <w:rStyle w:val="Hyperlink"/>
                </w:rPr>
                <w:t>WCAG 2.1.1 Keyboard</w:t>
              </w:r>
            </w:hyperlink>
            <w:r w:rsidRPr="0093699C">
              <w:rPr>
                <w:color w:val="0F203A"/>
                <w:szCs w:val="24"/>
              </w:rPr>
              <w:t xml:space="preserve"> for exceptions.</w:t>
            </w:r>
          </w:p>
        </w:tc>
      </w:tr>
      <w:tr w:rsidR="003007C4" w14:paraId="388FFD9B" w14:textId="77777777" w:rsidTr="0007596E">
        <w:trPr>
          <w:trHeight w:val="540"/>
        </w:trPr>
        <w:tc>
          <w:tcPr>
            <w:tcW w:w="3688" w:type="dxa"/>
            <w:tcBorders>
              <w:top w:val="single" w:sz="8" w:space="0" w:color="000000"/>
              <w:left w:val="single" w:sz="8" w:space="0" w:color="000000"/>
              <w:bottom w:val="single" w:sz="8" w:space="0" w:color="000000"/>
              <w:right w:val="single" w:sz="8" w:space="0" w:color="000000"/>
            </w:tcBorders>
            <w:shd w:val="clear" w:color="auto" w:fill="FFF2CC"/>
            <w:tcMar>
              <w:top w:w="160" w:type="dxa"/>
              <w:left w:w="160" w:type="dxa"/>
              <w:bottom w:w="160" w:type="dxa"/>
              <w:right w:w="160" w:type="dxa"/>
            </w:tcMar>
          </w:tcPr>
          <w:p w14:paraId="1081F650" w14:textId="77777777" w:rsidR="003007C4" w:rsidRPr="0093699C" w:rsidRDefault="00DB67ED" w:rsidP="001905A1">
            <w:pPr>
              <w:rPr>
                <w:color w:val="0F203A"/>
                <w:szCs w:val="24"/>
              </w:rPr>
            </w:pPr>
            <w:bookmarkStart w:id="78" w:name="withlimitedlanguage3029s508"/>
            <w:bookmarkEnd w:id="78"/>
            <w:r w:rsidRPr="0093699C">
              <w:rPr>
                <w:color w:val="0F203A"/>
                <w:szCs w:val="24"/>
              </w:rPr>
              <w:lastRenderedPageBreak/>
              <w:t>302.9 With Limited Language, Cognitive, and Learning Abilities</w:t>
            </w:r>
          </w:p>
        </w:tc>
        <w:tc>
          <w:tcPr>
            <w:tcW w:w="1983" w:type="dxa"/>
            <w:tcBorders>
              <w:top w:val="single" w:sz="8" w:space="0" w:color="000000"/>
              <w:left w:val="single" w:sz="8" w:space="0" w:color="000000"/>
              <w:bottom w:val="single" w:sz="8" w:space="0" w:color="000000"/>
              <w:right w:val="single" w:sz="8" w:space="0" w:color="000000"/>
            </w:tcBorders>
            <w:shd w:val="clear" w:color="auto" w:fill="FFF2CC"/>
            <w:tcMar>
              <w:top w:w="160" w:type="dxa"/>
              <w:left w:w="160" w:type="dxa"/>
              <w:bottom w:w="160" w:type="dxa"/>
              <w:right w:w="160" w:type="dxa"/>
            </w:tcMar>
          </w:tcPr>
          <w:p w14:paraId="64D30C10" w14:textId="77777777" w:rsidR="003007C4" w:rsidRPr="0093699C" w:rsidRDefault="00DB67ED" w:rsidP="001905A1">
            <w:pPr>
              <w:rPr>
                <w:color w:val="0F203A"/>
                <w:szCs w:val="24"/>
              </w:rPr>
            </w:pPr>
            <w:r w:rsidRPr="0093699C">
              <w:rPr>
                <w:color w:val="0F203A"/>
                <w:szCs w:val="24"/>
              </w:rPr>
              <w:t>Partially Supports</w:t>
            </w:r>
          </w:p>
        </w:tc>
        <w:tc>
          <w:tcPr>
            <w:tcW w:w="3688" w:type="dxa"/>
            <w:tcBorders>
              <w:top w:val="single" w:sz="8" w:space="0" w:color="000000"/>
              <w:left w:val="single" w:sz="8" w:space="0" w:color="000000"/>
              <w:bottom w:val="single" w:sz="8" w:space="0" w:color="000000"/>
              <w:right w:val="single" w:sz="8" w:space="0" w:color="000000"/>
            </w:tcBorders>
            <w:shd w:val="clear" w:color="auto" w:fill="FFF2CC"/>
            <w:tcMar>
              <w:top w:w="160" w:type="dxa"/>
              <w:left w:w="160" w:type="dxa"/>
              <w:bottom w:w="160" w:type="dxa"/>
              <w:right w:w="160" w:type="dxa"/>
            </w:tcMar>
          </w:tcPr>
          <w:p w14:paraId="0F82BA13" w14:textId="3A6411E7" w:rsidR="003007C4" w:rsidRDefault="00DB67ED" w:rsidP="001905A1">
            <w:pPr>
              <w:rPr>
                <w:color w:val="0F203A"/>
                <w:szCs w:val="24"/>
              </w:rPr>
            </w:pPr>
            <w:r w:rsidRPr="0093699C">
              <w:rPr>
                <w:color w:val="0F203A"/>
                <w:szCs w:val="24"/>
              </w:rPr>
              <w:t>HathiTrust uses a logical focus order. The interface is consistent, intuitive, and simple to navigate.</w:t>
            </w:r>
          </w:p>
          <w:p w14:paraId="2C0F8AFC" w14:textId="77777777" w:rsidR="001905A1" w:rsidRPr="0093699C" w:rsidRDefault="001905A1" w:rsidP="001905A1">
            <w:pPr>
              <w:rPr>
                <w:color w:val="0F203A"/>
                <w:szCs w:val="24"/>
              </w:rPr>
            </w:pPr>
          </w:p>
          <w:p w14:paraId="252932D6" w14:textId="2B9C134B" w:rsidR="003007C4" w:rsidRPr="0093699C" w:rsidRDefault="00DB67ED" w:rsidP="001905A1">
            <w:pPr>
              <w:rPr>
                <w:color w:val="0F203A"/>
                <w:szCs w:val="24"/>
              </w:rPr>
            </w:pPr>
            <w:r w:rsidRPr="0093699C">
              <w:rPr>
                <w:color w:val="0F203A"/>
                <w:szCs w:val="24"/>
              </w:rPr>
              <w:t xml:space="preserve">See </w:t>
            </w:r>
            <w:hyperlink w:anchor="erroridentification331">
              <w:r w:rsidRPr="00343A78">
                <w:rPr>
                  <w:rStyle w:val="Hyperlink"/>
                </w:rPr>
                <w:t>WCAG 3.3.1 Error Identification</w:t>
              </w:r>
            </w:hyperlink>
            <w:r w:rsidRPr="0093699C">
              <w:rPr>
                <w:color w:val="0F203A"/>
                <w:szCs w:val="24"/>
              </w:rPr>
              <w:t xml:space="preserve"> and </w:t>
            </w:r>
            <w:hyperlink w:anchor="errorsuggestion333">
              <w:r w:rsidRPr="00343A78">
                <w:rPr>
                  <w:rStyle w:val="Hyperlink"/>
                </w:rPr>
                <w:t>WCAG 3.3.3 Error Suggestion</w:t>
              </w:r>
            </w:hyperlink>
            <w:r w:rsidRPr="0093699C">
              <w:rPr>
                <w:color w:val="0F203A"/>
                <w:szCs w:val="24"/>
              </w:rPr>
              <w:t xml:space="preserve"> for exceptions.</w:t>
            </w:r>
          </w:p>
        </w:tc>
      </w:tr>
    </w:tbl>
    <w:p w14:paraId="0700F030" w14:textId="77777777" w:rsidR="003007C4" w:rsidRDefault="003007C4" w:rsidP="003F1DA9">
      <w:pPr>
        <w:rPr>
          <w:highlight w:val="yellow"/>
        </w:rPr>
      </w:pPr>
      <w:bookmarkStart w:id="79" w:name="_qmjlnv96pm04" w:colFirst="0" w:colLast="0"/>
      <w:bookmarkStart w:id="80" w:name="_4xeikspiwilr" w:colFirst="0" w:colLast="0"/>
      <w:bookmarkEnd w:id="79"/>
      <w:bookmarkEnd w:id="80"/>
    </w:p>
    <w:p w14:paraId="4A0B22DA" w14:textId="77777777" w:rsidR="003007C4" w:rsidRDefault="00DB67ED">
      <w:pPr>
        <w:pStyle w:val="Heading3"/>
        <w:keepNext w:val="0"/>
        <w:keepLines w:val="0"/>
        <w:shd w:val="clear" w:color="auto" w:fill="FFFFFF"/>
        <w:spacing w:before="0" w:after="300"/>
        <w:rPr>
          <w:b/>
          <w:color w:val="0F203A"/>
          <w:sz w:val="26"/>
          <w:szCs w:val="26"/>
        </w:rPr>
      </w:pPr>
      <w:r>
        <w:rPr>
          <w:b/>
          <w:color w:val="0F203A"/>
          <w:sz w:val="26"/>
          <w:szCs w:val="26"/>
        </w:rPr>
        <w:t>Chapter 4: Hardware</w:t>
      </w:r>
    </w:p>
    <w:p w14:paraId="2844CEA0" w14:textId="77777777" w:rsidR="003007C4" w:rsidRPr="00343A78" w:rsidRDefault="00DB67ED" w:rsidP="00343A78">
      <w:pPr>
        <w:spacing w:after="540"/>
        <w:rPr>
          <w:color w:val="0F203A"/>
          <w:szCs w:val="24"/>
        </w:rPr>
      </w:pPr>
      <w:r w:rsidRPr="00343A78">
        <w:rPr>
          <w:color w:val="0F203A"/>
          <w:szCs w:val="24"/>
        </w:rPr>
        <w:t>Notes: HathiTrust is a web software application and is not subject to the requirements of this section.</w:t>
      </w:r>
    </w:p>
    <w:p w14:paraId="72B7AA43" w14:textId="77777777" w:rsidR="003007C4" w:rsidRDefault="00DB67ED">
      <w:pPr>
        <w:pStyle w:val="Heading3"/>
        <w:keepNext w:val="0"/>
        <w:keepLines w:val="0"/>
        <w:shd w:val="clear" w:color="auto" w:fill="FFFFFF"/>
        <w:spacing w:before="0" w:after="300"/>
        <w:rPr>
          <w:b/>
          <w:color w:val="0F203A"/>
          <w:sz w:val="26"/>
          <w:szCs w:val="26"/>
        </w:rPr>
      </w:pPr>
      <w:bookmarkStart w:id="81" w:name="_j6cq3tkzea6e" w:colFirst="0" w:colLast="0"/>
      <w:bookmarkEnd w:id="81"/>
      <w:r>
        <w:rPr>
          <w:b/>
          <w:color w:val="0F203A"/>
          <w:sz w:val="26"/>
          <w:szCs w:val="26"/>
        </w:rPr>
        <w:t>Chapter 5: Software</w:t>
      </w:r>
    </w:p>
    <w:tbl>
      <w:tblPr>
        <w:tblStyle w:val="a3"/>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3689"/>
        <w:gridCol w:w="1983"/>
        <w:gridCol w:w="3688"/>
      </w:tblGrid>
      <w:tr w:rsidR="003007C4" w14:paraId="0718A39C" w14:textId="77777777" w:rsidTr="0007596E">
        <w:trPr>
          <w:trHeight w:val="540"/>
        </w:trPr>
        <w:tc>
          <w:tcPr>
            <w:tcW w:w="3688" w:type="dxa"/>
            <w:tcBorders>
              <w:top w:val="single" w:sz="8" w:space="0" w:color="000000"/>
              <w:left w:val="single" w:sz="8" w:space="0" w:color="000000"/>
              <w:bottom w:val="single" w:sz="8" w:space="0" w:color="000000"/>
              <w:right w:val="single" w:sz="8" w:space="0" w:color="000000"/>
            </w:tcBorders>
            <w:shd w:val="clear" w:color="auto" w:fill="CCCCCC"/>
            <w:tcMar>
              <w:top w:w="160" w:type="dxa"/>
              <w:left w:w="160" w:type="dxa"/>
              <w:bottom w:w="160" w:type="dxa"/>
              <w:right w:w="160" w:type="dxa"/>
            </w:tcMar>
          </w:tcPr>
          <w:p w14:paraId="0B0BB9E3" w14:textId="77777777" w:rsidR="003007C4" w:rsidRPr="0093699C" w:rsidRDefault="00DB67ED" w:rsidP="001905A1">
            <w:pPr>
              <w:rPr>
                <w:b/>
                <w:color w:val="0F203A"/>
                <w:szCs w:val="24"/>
              </w:rPr>
            </w:pPr>
            <w:r w:rsidRPr="0093699C">
              <w:rPr>
                <w:b/>
                <w:color w:val="0F203A"/>
                <w:szCs w:val="24"/>
              </w:rPr>
              <w:t>Criteria</w:t>
            </w:r>
          </w:p>
        </w:tc>
        <w:tc>
          <w:tcPr>
            <w:tcW w:w="1983" w:type="dxa"/>
            <w:tcBorders>
              <w:top w:val="single" w:sz="8" w:space="0" w:color="000000"/>
              <w:left w:val="single" w:sz="8" w:space="0" w:color="000000"/>
              <w:bottom w:val="single" w:sz="8" w:space="0" w:color="000000"/>
              <w:right w:val="single" w:sz="8" w:space="0" w:color="000000"/>
            </w:tcBorders>
            <w:shd w:val="clear" w:color="auto" w:fill="CCCCCC"/>
            <w:tcMar>
              <w:top w:w="160" w:type="dxa"/>
              <w:left w:w="160" w:type="dxa"/>
              <w:bottom w:w="160" w:type="dxa"/>
              <w:right w:w="160" w:type="dxa"/>
            </w:tcMar>
          </w:tcPr>
          <w:p w14:paraId="5BE70285" w14:textId="77777777" w:rsidR="003007C4" w:rsidRPr="0093699C" w:rsidRDefault="00DB67ED" w:rsidP="001905A1">
            <w:pPr>
              <w:rPr>
                <w:b/>
                <w:color w:val="0F203A"/>
                <w:szCs w:val="24"/>
              </w:rPr>
            </w:pPr>
            <w:r w:rsidRPr="0093699C">
              <w:rPr>
                <w:b/>
                <w:color w:val="0F203A"/>
                <w:szCs w:val="24"/>
              </w:rPr>
              <w:t>Conformance Level</w:t>
            </w:r>
          </w:p>
        </w:tc>
        <w:tc>
          <w:tcPr>
            <w:tcW w:w="3688" w:type="dxa"/>
            <w:tcBorders>
              <w:top w:val="single" w:sz="8" w:space="0" w:color="000000"/>
              <w:left w:val="single" w:sz="8" w:space="0" w:color="000000"/>
              <w:bottom w:val="single" w:sz="8" w:space="0" w:color="000000"/>
              <w:right w:val="single" w:sz="8" w:space="0" w:color="000000"/>
            </w:tcBorders>
            <w:shd w:val="clear" w:color="auto" w:fill="CCCCCC"/>
            <w:tcMar>
              <w:top w:w="160" w:type="dxa"/>
              <w:left w:w="160" w:type="dxa"/>
              <w:bottom w:w="160" w:type="dxa"/>
              <w:right w:w="160" w:type="dxa"/>
            </w:tcMar>
          </w:tcPr>
          <w:p w14:paraId="485885FA" w14:textId="77777777" w:rsidR="003007C4" w:rsidRPr="0093699C" w:rsidRDefault="00DB67ED" w:rsidP="001905A1">
            <w:pPr>
              <w:rPr>
                <w:b/>
                <w:color w:val="0F203A"/>
                <w:szCs w:val="24"/>
              </w:rPr>
            </w:pPr>
            <w:r w:rsidRPr="0093699C">
              <w:rPr>
                <w:b/>
                <w:color w:val="0F203A"/>
                <w:szCs w:val="24"/>
              </w:rPr>
              <w:t>Remarks and Explanations</w:t>
            </w:r>
          </w:p>
        </w:tc>
      </w:tr>
      <w:tr w:rsidR="003007C4" w14:paraId="62712843" w14:textId="77777777" w:rsidTr="0007596E">
        <w:trPr>
          <w:trHeight w:val="540"/>
        </w:trPr>
        <w:tc>
          <w:tcPr>
            <w:tcW w:w="3688" w:type="dxa"/>
            <w:tcBorders>
              <w:top w:val="single" w:sz="8" w:space="0" w:color="000000"/>
              <w:left w:val="single" w:sz="8" w:space="0" w:color="000000"/>
              <w:bottom w:val="single" w:sz="8" w:space="0" w:color="000000"/>
              <w:right w:val="single" w:sz="8" w:space="0" w:color="000000"/>
            </w:tcBorders>
            <w:shd w:val="clear" w:color="auto" w:fill="EFEFEF"/>
            <w:tcMar>
              <w:top w:w="160" w:type="dxa"/>
              <w:left w:w="160" w:type="dxa"/>
              <w:bottom w:w="160" w:type="dxa"/>
              <w:right w:w="160" w:type="dxa"/>
            </w:tcMar>
          </w:tcPr>
          <w:p w14:paraId="57495EB4" w14:textId="77777777" w:rsidR="003007C4" w:rsidRPr="0093699C" w:rsidRDefault="00DB67ED" w:rsidP="001905A1">
            <w:pPr>
              <w:rPr>
                <w:color w:val="0F203A"/>
                <w:szCs w:val="24"/>
              </w:rPr>
            </w:pPr>
            <w:r w:rsidRPr="0093699C">
              <w:rPr>
                <w:color w:val="0F203A"/>
                <w:szCs w:val="24"/>
              </w:rPr>
              <w:t>501.1 Scope – Incorporation of WCAG 2.0 AA</w:t>
            </w:r>
          </w:p>
        </w:tc>
        <w:tc>
          <w:tcPr>
            <w:tcW w:w="1983" w:type="dxa"/>
            <w:tcBorders>
              <w:top w:val="single" w:sz="8" w:space="0" w:color="000000"/>
              <w:left w:val="single" w:sz="8" w:space="0" w:color="000000"/>
              <w:bottom w:val="single" w:sz="8" w:space="0" w:color="000000"/>
              <w:right w:val="single" w:sz="8" w:space="0" w:color="000000"/>
            </w:tcBorders>
            <w:shd w:val="clear" w:color="auto" w:fill="EFEFEF"/>
            <w:tcMar>
              <w:top w:w="160" w:type="dxa"/>
              <w:left w:w="160" w:type="dxa"/>
              <w:bottom w:w="160" w:type="dxa"/>
              <w:right w:w="160" w:type="dxa"/>
            </w:tcMar>
          </w:tcPr>
          <w:p w14:paraId="34C300B9" w14:textId="77777777" w:rsidR="003007C4" w:rsidRPr="0093699C" w:rsidRDefault="00DB67ED" w:rsidP="001905A1">
            <w:pPr>
              <w:rPr>
                <w:color w:val="0F203A"/>
                <w:szCs w:val="24"/>
              </w:rPr>
            </w:pPr>
            <w:r w:rsidRPr="0093699C">
              <w:rPr>
                <w:color w:val="0F203A"/>
                <w:szCs w:val="24"/>
              </w:rPr>
              <w:t xml:space="preserve">See </w:t>
            </w:r>
            <w:hyperlink r:id="rId13" w:anchor="bookmark=id.2s8eyo1">
              <w:r w:rsidRPr="00343A78">
                <w:rPr>
                  <w:rStyle w:val="Hyperlink"/>
                </w:rPr>
                <w:t>WCAG 2.1</w:t>
              </w:r>
            </w:hyperlink>
            <w:r w:rsidRPr="0093699C">
              <w:rPr>
                <w:color w:val="0F203A"/>
                <w:szCs w:val="24"/>
              </w:rPr>
              <w:t xml:space="preserve"> section</w:t>
            </w:r>
          </w:p>
        </w:tc>
        <w:tc>
          <w:tcPr>
            <w:tcW w:w="3688" w:type="dxa"/>
            <w:tcBorders>
              <w:top w:val="single" w:sz="8" w:space="0" w:color="000000"/>
              <w:left w:val="single" w:sz="8" w:space="0" w:color="000000"/>
              <w:bottom w:val="single" w:sz="8" w:space="0" w:color="000000"/>
              <w:right w:val="single" w:sz="8" w:space="0" w:color="000000"/>
            </w:tcBorders>
            <w:shd w:val="clear" w:color="auto" w:fill="EFEFEF"/>
            <w:tcMar>
              <w:top w:w="160" w:type="dxa"/>
              <w:left w:w="160" w:type="dxa"/>
              <w:bottom w:w="160" w:type="dxa"/>
              <w:right w:w="160" w:type="dxa"/>
            </w:tcMar>
          </w:tcPr>
          <w:p w14:paraId="37FF912C" w14:textId="77777777" w:rsidR="003007C4" w:rsidRPr="0093699C" w:rsidRDefault="00DB67ED" w:rsidP="001905A1">
            <w:pPr>
              <w:rPr>
                <w:color w:val="0F203A"/>
                <w:szCs w:val="24"/>
              </w:rPr>
            </w:pPr>
            <w:r w:rsidRPr="0093699C">
              <w:rPr>
                <w:color w:val="0F203A"/>
                <w:szCs w:val="24"/>
              </w:rPr>
              <w:t>See information in WCAG section</w:t>
            </w:r>
          </w:p>
        </w:tc>
      </w:tr>
      <w:tr w:rsidR="003007C4" w14:paraId="511F5E74" w14:textId="77777777" w:rsidTr="0007596E">
        <w:trPr>
          <w:trHeight w:val="780"/>
        </w:trPr>
        <w:tc>
          <w:tcPr>
            <w:tcW w:w="3688" w:type="dxa"/>
            <w:tcBorders>
              <w:top w:val="single" w:sz="8" w:space="0" w:color="000000"/>
              <w:left w:val="single" w:sz="8" w:space="0" w:color="000000"/>
              <w:bottom w:val="single" w:sz="8" w:space="0" w:color="000000"/>
              <w:right w:val="single" w:sz="8" w:space="0" w:color="000000"/>
            </w:tcBorders>
            <w:shd w:val="clear" w:color="auto" w:fill="EFEFEF"/>
            <w:tcMar>
              <w:top w:w="160" w:type="dxa"/>
              <w:left w:w="160" w:type="dxa"/>
              <w:bottom w:w="160" w:type="dxa"/>
              <w:right w:w="160" w:type="dxa"/>
            </w:tcMar>
          </w:tcPr>
          <w:p w14:paraId="2A228608" w14:textId="77777777" w:rsidR="003007C4" w:rsidRPr="0093699C" w:rsidRDefault="00DB67ED" w:rsidP="001905A1">
            <w:pPr>
              <w:rPr>
                <w:color w:val="0F203A"/>
                <w:szCs w:val="24"/>
              </w:rPr>
            </w:pPr>
            <w:r w:rsidRPr="0093699C">
              <w:rPr>
                <w:color w:val="0F203A"/>
                <w:szCs w:val="24"/>
              </w:rPr>
              <w:t>502 Interoperability with Assistive Technology</w:t>
            </w:r>
          </w:p>
        </w:tc>
        <w:tc>
          <w:tcPr>
            <w:tcW w:w="1983" w:type="dxa"/>
            <w:tcBorders>
              <w:top w:val="single" w:sz="8" w:space="0" w:color="000000"/>
              <w:left w:val="single" w:sz="8" w:space="0" w:color="000000"/>
              <w:bottom w:val="single" w:sz="8" w:space="0" w:color="000000"/>
              <w:right w:val="single" w:sz="8" w:space="0" w:color="000000"/>
            </w:tcBorders>
            <w:shd w:val="clear" w:color="auto" w:fill="EFEFEF"/>
            <w:tcMar>
              <w:top w:w="160" w:type="dxa"/>
              <w:left w:w="160" w:type="dxa"/>
              <w:bottom w:w="160" w:type="dxa"/>
              <w:right w:w="160" w:type="dxa"/>
            </w:tcMar>
          </w:tcPr>
          <w:p w14:paraId="097CA5C5" w14:textId="77777777" w:rsidR="003007C4" w:rsidRPr="0093699C" w:rsidRDefault="00DB67ED" w:rsidP="001905A1">
            <w:pPr>
              <w:rPr>
                <w:color w:val="0F203A"/>
                <w:szCs w:val="24"/>
              </w:rPr>
            </w:pPr>
            <w:r w:rsidRPr="0093699C">
              <w:rPr>
                <w:color w:val="0F203A"/>
                <w:szCs w:val="24"/>
              </w:rPr>
              <w:t>Heading cell – no response required</w:t>
            </w:r>
          </w:p>
        </w:tc>
        <w:tc>
          <w:tcPr>
            <w:tcW w:w="3688" w:type="dxa"/>
            <w:tcBorders>
              <w:top w:val="single" w:sz="8" w:space="0" w:color="000000"/>
              <w:left w:val="single" w:sz="8" w:space="0" w:color="000000"/>
              <w:bottom w:val="single" w:sz="8" w:space="0" w:color="000000"/>
              <w:right w:val="single" w:sz="8" w:space="0" w:color="000000"/>
            </w:tcBorders>
            <w:shd w:val="clear" w:color="auto" w:fill="EFEFEF"/>
            <w:tcMar>
              <w:top w:w="160" w:type="dxa"/>
              <w:left w:w="160" w:type="dxa"/>
              <w:bottom w:w="160" w:type="dxa"/>
              <w:right w:w="160" w:type="dxa"/>
            </w:tcMar>
          </w:tcPr>
          <w:p w14:paraId="0DF02746" w14:textId="77777777" w:rsidR="003007C4" w:rsidRPr="0093699C" w:rsidRDefault="00DB67ED" w:rsidP="001905A1">
            <w:pPr>
              <w:rPr>
                <w:color w:val="0F203A"/>
                <w:szCs w:val="24"/>
              </w:rPr>
            </w:pPr>
            <w:r w:rsidRPr="0093699C">
              <w:rPr>
                <w:color w:val="0F203A"/>
                <w:szCs w:val="24"/>
              </w:rPr>
              <w:t>Heading cell – no response required</w:t>
            </w:r>
          </w:p>
        </w:tc>
      </w:tr>
      <w:tr w:rsidR="003007C4" w14:paraId="0B4549CE" w14:textId="77777777" w:rsidTr="001905A1">
        <w:trPr>
          <w:trHeight w:val="270"/>
        </w:trPr>
        <w:tc>
          <w:tcPr>
            <w:tcW w:w="3688"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3B77608E" w14:textId="77777777" w:rsidR="003007C4" w:rsidRPr="0093699C" w:rsidRDefault="00DB67ED" w:rsidP="001905A1">
            <w:pPr>
              <w:rPr>
                <w:color w:val="0F203A"/>
                <w:szCs w:val="24"/>
              </w:rPr>
            </w:pPr>
            <w:bookmarkStart w:id="82" w:name="usercontrolofaccessibility50221s508"/>
            <w:r w:rsidRPr="0093699C">
              <w:rPr>
                <w:color w:val="0F203A"/>
                <w:szCs w:val="24"/>
              </w:rPr>
              <w:t>502.2.1 User Control of Accessibility Features</w:t>
            </w:r>
            <w:bookmarkEnd w:id="82"/>
          </w:p>
        </w:tc>
        <w:tc>
          <w:tcPr>
            <w:tcW w:w="1983"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6DC00E4F" w14:textId="77777777" w:rsidR="003007C4" w:rsidRPr="0093699C" w:rsidRDefault="00DB67ED" w:rsidP="001905A1">
            <w:pPr>
              <w:rPr>
                <w:color w:val="0F203A"/>
                <w:szCs w:val="24"/>
              </w:rPr>
            </w:pPr>
            <w:r w:rsidRPr="0093699C">
              <w:rPr>
                <w:color w:val="0F203A"/>
                <w:szCs w:val="24"/>
              </w:rPr>
              <w:t>Supports</w:t>
            </w:r>
          </w:p>
        </w:tc>
        <w:tc>
          <w:tcPr>
            <w:tcW w:w="3688"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7BF1EE06" w14:textId="77777777" w:rsidR="003007C4" w:rsidRPr="0093699C" w:rsidRDefault="00DB67ED" w:rsidP="001905A1">
            <w:pPr>
              <w:rPr>
                <w:color w:val="0F203A"/>
                <w:szCs w:val="24"/>
              </w:rPr>
            </w:pPr>
            <w:r w:rsidRPr="0093699C">
              <w:rPr>
                <w:color w:val="0F203A"/>
                <w:szCs w:val="24"/>
              </w:rPr>
              <w:t>HathiTrust allows user control of accessibility features, including text zoom and plain text in the book display.</w:t>
            </w:r>
          </w:p>
        </w:tc>
      </w:tr>
      <w:tr w:rsidR="003007C4" w14:paraId="40E19524" w14:textId="77777777" w:rsidTr="0007596E">
        <w:trPr>
          <w:trHeight w:val="780"/>
        </w:trPr>
        <w:tc>
          <w:tcPr>
            <w:tcW w:w="3688" w:type="dxa"/>
            <w:tcBorders>
              <w:top w:val="single" w:sz="8" w:space="0" w:color="000000"/>
              <w:left w:val="single" w:sz="8" w:space="0" w:color="000000"/>
              <w:bottom w:val="single" w:sz="8" w:space="0" w:color="000000"/>
              <w:right w:val="single" w:sz="8" w:space="0" w:color="000000"/>
            </w:tcBorders>
            <w:shd w:val="clear" w:color="auto" w:fill="auto"/>
            <w:tcMar>
              <w:top w:w="160" w:type="dxa"/>
              <w:left w:w="160" w:type="dxa"/>
              <w:bottom w:w="160" w:type="dxa"/>
              <w:right w:w="160" w:type="dxa"/>
            </w:tcMar>
          </w:tcPr>
          <w:p w14:paraId="7C2D0D6B" w14:textId="77777777" w:rsidR="003007C4" w:rsidRPr="0093699C" w:rsidRDefault="00DB67ED" w:rsidP="001905A1">
            <w:pPr>
              <w:rPr>
                <w:color w:val="0F203A"/>
                <w:szCs w:val="24"/>
              </w:rPr>
            </w:pPr>
            <w:bookmarkStart w:id="83" w:name="nodisruptionofaccessibility50222s508"/>
            <w:r w:rsidRPr="0093699C">
              <w:rPr>
                <w:color w:val="0F203A"/>
                <w:szCs w:val="24"/>
              </w:rPr>
              <w:lastRenderedPageBreak/>
              <w:t>502.2.2 No Disruption of Accessibility Features</w:t>
            </w:r>
            <w:bookmarkEnd w:id="83"/>
          </w:p>
        </w:tc>
        <w:tc>
          <w:tcPr>
            <w:tcW w:w="1983" w:type="dxa"/>
            <w:tcBorders>
              <w:top w:val="single" w:sz="8" w:space="0" w:color="000000"/>
              <w:left w:val="single" w:sz="8" w:space="0" w:color="000000"/>
              <w:bottom w:val="single" w:sz="8" w:space="0" w:color="000000"/>
              <w:right w:val="single" w:sz="8" w:space="0" w:color="000000"/>
            </w:tcBorders>
            <w:shd w:val="clear" w:color="auto" w:fill="auto"/>
            <w:tcMar>
              <w:top w:w="160" w:type="dxa"/>
              <w:left w:w="160" w:type="dxa"/>
              <w:bottom w:w="160" w:type="dxa"/>
              <w:right w:w="160" w:type="dxa"/>
            </w:tcMar>
          </w:tcPr>
          <w:p w14:paraId="6768BACE" w14:textId="77777777" w:rsidR="003007C4" w:rsidRPr="0093699C" w:rsidRDefault="00DB67ED" w:rsidP="001905A1">
            <w:pPr>
              <w:rPr>
                <w:color w:val="0F203A"/>
                <w:szCs w:val="24"/>
              </w:rPr>
            </w:pPr>
            <w:r w:rsidRPr="0093699C">
              <w:rPr>
                <w:color w:val="0F203A"/>
                <w:szCs w:val="24"/>
              </w:rPr>
              <w:t>Supports</w:t>
            </w:r>
          </w:p>
        </w:tc>
        <w:tc>
          <w:tcPr>
            <w:tcW w:w="3688" w:type="dxa"/>
            <w:tcBorders>
              <w:top w:val="single" w:sz="8" w:space="0" w:color="000000"/>
              <w:left w:val="single" w:sz="8" w:space="0" w:color="000000"/>
              <w:bottom w:val="single" w:sz="8" w:space="0" w:color="000000"/>
              <w:right w:val="single" w:sz="8" w:space="0" w:color="000000"/>
            </w:tcBorders>
            <w:shd w:val="clear" w:color="auto" w:fill="auto"/>
            <w:tcMar>
              <w:top w:w="160" w:type="dxa"/>
              <w:left w:w="160" w:type="dxa"/>
              <w:bottom w:w="160" w:type="dxa"/>
              <w:right w:w="160" w:type="dxa"/>
            </w:tcMar>
          </w:tcPr>
          <w:p w14:paraId="37D35145" w14:textId="77777777" w:rsidR="003007C4" w:rsidRPr="0093699C" w:rsidRDefault="00DB67ED" w:rsidP="001905A1">
            <w:pPr>
              <w:rPr>
                <w:color w:val="0F203A"/>
                <w:szCs w:val="24"/>
              </w:rPr>
            </w:pPr>
            <w:r w:rsidRPr="0093699C">
              <w:rPr>
                <w:color w:val="0F203A"/>
                <w:szCs w:val="24"/>
              </w:rPr>
              <w:t>HathiTrust is compatible with operating system and browser accessibility features configured by the user.</w:t>
            </w:r>
          </w:p>
        </w:tc>
      </w:tr>
      <w:tr w:rsidR="003007C4" w14:paraId="488C22EE" w14:textId="77777777" w:rsidTr="001905A1">
        <w:trPr>
          <w:trHeight w:val="657"/>
        </w:trPr>
        <w:tc>
          <w:tcPr>
            <w:tcW w:w="3688" w:type="dxa"/>
            <w:tcBorders>
              <w:top w:val="single" w:sz="8" w:space="0" w:color="000000"/>
              <w:left w:val="single" w:sz="8" w:space="0" w:color="000000"/>
              <w:bottom w:val="single" w:sz="8" w:space="0" w:color="000000"/>
              <w:right w:val="single" w:sz="8" w:space="0" w:color="000000"/>
            </w:tcBorders>
            <w:shd w:val="clear" w:color="auto" w:fill="EFEFEF"/>
            <w:tcMar>
              <w:top w:w="160" w:type="dxa"/>
              <w:left w:w="160" w:type="dxa"/>
              <w:bottom w:w="160" w:type="dxa"/>
              <w:right w:w="160" w:type="dxa"/>
            </w:tcMar>
          </w:tcPr>
          <w:p w14:paraId="29234E16" w14:textId="77777777" w:rsidR="003007C4" w:rsidRPr="0093699C" w:rsidRDefault="00DB67ED" w:rsidP="001905A1">
            <w:pPr>
              <w:rPr>
                <w:color w:val="0F203A"/>
                <w:szCs w:val="24"/>
              </w:rPr>
            </w:pPr>
            <w:r w:rsidRPr="0093699C">
              <w:rPr>
                <w:color w:val="0F203A"/>
                <w:szCs w:val="24"/>
              </w:rPr>
              <w:t>502.3 Accessibility Services</w:t>
            </w:r>
          </w:p>
        </w:tc>
        <w:tc>
          <w:tcPr>
            <w:tcW w:w="1983" w:type="dxa"/>
            <w:tcBorders>
              <w:top w:val="single" w:sz="8" w:space="0" w:color="000000"/>
              <w:left w:val="single" w:sz="8" w:space="0" w:color="000000"/>
              <w:bottom w:val="single" w:sz="8" w:space="0" w:color="000000"/>
              <w:right w:val="single" w:sz="8" w:space="0" w:color="000000"/>
            </w:tcBorders>
            <w:shd w:val="clear" w:color="auto" w:fill="EFEFEF"/>
            <w:tcMar>
              <w:top w:w="160" w:type="dxa"/>
              <w:left w:w="160" w:type="dxa"/>
              <w:bottom w:w="160" w:type="dxa"/>
              <w:right w:w="160" w:type="dxa"/>
            </w:tcMar>
          </w:tcPr>
          <w:p w14:paraId="4A776AD2" w14:textId="77777777" w:rsidR="003007C4" w:rsidRPr="0093699C" w:rsidRDefault="00DB67ED" w:rsidP="001905A1">
            <w:pPr>
              <w:rPr>
                <w:color w:val="0F203A"/>
                <w:szCs w:val="24"/>
              </w:rPr>
            </w:pPr>
            <w:r w:rsidRPr="0093699C">
              <w:rPr>
                <w:color w:val="0F203A"/>
                <w:szCs w:val="24"/>
              </w:rPr>
              <w:t>Heading cell – no response required</w:t>
            </w:r>
          </w:p>
        </w:tc>
        <w:tc>
          <w:tcPr>
            <w:tcW w:w="3688" w:type="dxa"/>
            <w:tcBorders>
              <w:top w:val="single" w:sz="8" w:space="0" w:color="000000"/>
              <w:left w:val="single" w:sz="8" w:space="0" w:color="000000"/>
              <w:bottom w:val="single" w:sz="8" w:space="0" w:color="000000"/>
              <w:right w:val="single" w:sz="8" w:space="0" w:color="000000"/>
            </w:tcBorders>
            <w:shd w:val="clear" w:color="auto" w:fill="EFEFEF"/>
            <w:tcMar>
              <w:top w:w="160" w:type="dxa"/>
              <w:left w:w="160" w:type="dxa"/>
              <w:bottom w:w="160" w:type="dxa"/>
              <w:right w:w="160" w:type="dxa"/>
            </w:tcMar>
          </w:tcPr>
          <w:p w14:paraId="6249E968" w14:textId="77777777" w:rsidR="003007C4" w:rsidRPr="0093699C" w:rsidRDefault="00DB67ED" w:rsidP="001905A1">
            <w:pPr>
              <w:rPr>
                <w:color w:val="0F203A"/>
                <w:szCs w:val="24"/>
              </w:rPr>
            </w:pPr>
            <w:r w:rsidRPr="0093699C">
              <w:rPr>
                <w:color w:val="0F203A"/>
                <w:szCs w:val="24"/>
              </w:rPr>
              <w:t>Heading cell – no response required</w:t>
            </w:r>
          </w:p>
        </w:tc>
      </w:tr>
      <w:tr w:rsidR="003007C4" w14:paraId="745DCD0F" w14:textId="77777777" w:rsidTr="0007596E">
        <w:trPr>
          <w:trHeight w:val="1260"/>
        </w:trPr>
        <w:tc>
          <w:tcPr>
            <w:tcW w:w="3688" w:type="dxa"/>
            <w:tcBorders>
              <w:top w:val="single" w:sz="8" w:space="0" w:color="000000"/>
              <w:left w:val="single" w:sz="8" w:space="0" w:color="000000"/>
              <w:bottom w:val="single" w:sz="8" w:space="0" w:color="000000"/>
              <w:right w:val="single" w:sz="8" w:space="0" w:color="000000"/>
            </w:tcBorders>
            <w:shd w:val="clear" w:color="auto" w:fill="auto"/>
            <w:tcMar>
              <w:top w:w="160" w:type="dxa"/>
              <w:left w:w="160" w:type="dxa"/>
              <w:bottom w:w="160" w:type="dxa"/>
              <w:right w:w="160" w:type="dxa"/>
            </w:tcMar>
          </w:tcPr>
          <w:p w14:paraId="4324F0BC" w14:textId="77777777" w:rsidR="003007C4" w:rsidRPr="0093699C" w:rsidRDefault="00DB67ED" w:rsidP="001905A1">
            <w:pPr>
              <w:rPr>
                <w:color w:val="0F203A"/>
                <w:szCs w:val="24"/>
              </w:rPr>
            </w:pPr>
            <w:bookmarkStart w:id="84" w:name="objectinformation50231s508"/>
            <w:r w:rsidRPr="0093699C">
              <w:rPr>
                <w:color w:val="0F203A"/>
                <w:szCs w:val="24"/>
              </w:rPr>
              <w:t>502.3.1 Object Information</w:t>
            </w:r>
            <w:bookmarkEnd w:id="84"/>
          </w:p>
        </w:tc>
        <w:tc>
          <w:tcPr>
            <w:tcW w:w="1983" w:type="dxa"/>
            <w:tcBorders>
              <w:top w:val="single" w:sz="8" w:space="0" w:color="000000"/>
              <w:left w:val="single" w:sz="8" w:space="0" w:color="000000"/>
              <w:bottom w:val="single" w:sz="8" w:space="0" w:color="000000"/>
              <w:right w:val="single" w:sz="8" w:space="0" w:color="000000"/>
            </w:tcBorders>
            <w:shd w:val="clear" w:color="auto" w:fill="auto"/>
            <w:tcMar>
              <w:top w:w="160" w:type="dxa"/>
              <w:left w:w="160" w:type="dxa"/>
              <w:bottom w:w="160" w:type="dxa"/>
              <w:right w:w="160" w:type="dxa"/>
            </w:tcMar>
          </w:tcPr>
          <w:p w14:paraId="7B3421D4" w14:textId="77777777" w:rsidR="003007C4" w:rsidRPr="0093699C" w:rsidRDefault="00DB67ED" w:rsidP="001905A1">
            <w:pPr>
              <w:rPr>
                <w:color w:val="0F203A"/>
                <w:szCs w:val="24"/>
              </w:rPr>
            </w:pPr>
            <w:r w:rsidRPr="0093699C">
              <w:rPr>
                <w:color w:val="0F203A"/>
                <w:szCs w:val="24"/>
              </w:rPr>
              <w:t>Supports</w:t>
            </w:r>
          </w:p>
        </w:tc>
        <w:tc>
          <w:tcPr>
            <w:tcW w:w="3688" w:type="dxa"/>
            <w:tcBorders>
              <w:top w:val="single" w:sz="8" w:space="0" w:color="000000"/>
              <w:left w:val="single" w:sz="8" w:space="0" w:color="000000"/>
              <w:bottom w:val="single" w:sz="8" w:space="0" w:color="000000"/>
              <w:right w:val="single" w:sz="8" w:space="0" w:color="000000"/>
            </w:tcBorders>
            <w:shd w:val="clear" w:color="auto" w:fill="auto"/>
            <w:tcMar>
              <w:top w:w="160" w:type="dxa"/>
              <w:left w:w="160" w:type="dxa"/>
              <w:bottom w:w="160" w:type="dxa"/>
              <w:right w:w="160" w:type="dxa"/>
            </w:tcMar>
          </w:tcPr>
          <w:p w14:paraId="1A02B170" w14:textId="77777777" w:rsidR="003007C4" w:rsidRPr="0093699C" w:rsidRDefault="00DB67ED" w:rsidP="001905A1">
            <w:pPr>
              <w:rPr>
                <w:color w:val="0F203A"/>
                <w:szCs w:val="24"/>
              </w:rPr>
            </w:pPr>
            <w:r w:rsidRPr="0093699C">
              <w:rPr>
                <w:color w:val="0F203A"/>
                <w:szCs w:val="24"/>
              </w:rPr>
              <w:t>HathiTrust uses WAI-ARIA attributes to describe the role, state, and description of user interface elements to Assistive Technologies.</w:t>
            </w:r>
          </w:p>
        </w:tc>
      </w:tr>
      <w:tr w:rsidR="003007C4" w14:paraId="3C4E02F5" w14:textId="77777777" w:rsidTr="0007596E">
        <w:trPr>
          <w:trHeight w:val="780"/>
        </w:trPr>
        <w:tc>
          <w:tcPr>
            <w:tcW w:w="3688"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4D909B34" w14:textId="77777777" w:rsidR="003007C4" w:rsidRPr="0093699C" w:rsidRDefault="00DB67ED" w:rsidP="001905A1">
            <w:pPr>
              <w:rPr>
                <w:color w:val="0F203A"/>
                <w:szCs w:val="24"/>
              </w:rPr>
            </w:pPr>
            <w:bookmarkStart w:id="85" w:name="modificationofobjectinformation50232s508"/>
            <w:r w:rsidRPr="0093699C">
              <w:rPr>
                <w:color w:val="0F203A"/>
                <w:szCs w:val="24"/>
              </w:rPr>
              <w:t>502.3.2 Modification of Object Information</w:t>
            </w:r>
            <w:bookmarkEnd w:id="85"/>
          </w:p>
        </w:tc>
        <w:tc>
          <w:tcPr>
            <w:tcW w:w="1983"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3F9F0351" w14:textId="77777777" w:rsidR="003007C4" w:rsidRPr="0093699C" w:rsidRDefault="00DB67ED" w:rsidP="001905A1">
            <w:pPr>
              <w:rPr>
                <w:color w:val="0F203A"/>
                <w:szCs w:val="24"/>
              </w:rPr>
            </w:pPr>
            <w:r w:rsidRPr="0093699C">
              <w:rPr>
                <w:color w:val="0F203A"/>
                <w:szCs w:val="24"/>
              </w:rPr>
              <w:t>Supports</w:t>
            </w:r>
          </w:p>
        </w:tc>
        <w:tc>
          <w:tcPr>
            <w:tcW w:w="3688"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524F03B4" w14:textId="77777777" w:rsidR="003007C4" w:rsidRPr="0093699C" w:rsidRDefault="00DB67ED" w:rsidP="001905A1">
            <w:pPr>
              <w:rPr>
                <w:color w:val="0F203A"/>
                <w:szCs w:val="24"/>
              </w:rPr>
            </w:pPr>
            <w:r w:rsidRPr="0093699C">
              <w:rPr>
                <w:color w:val="0F203A"/>
                <w:szCs w:val="24"/>
              </w:rPr>
              <w:t>All user-set states and properties are capable of being set programmatically, including through assistive technologies.</w:t>
            </w:r>
          </w:p>
        </w:tc>
      </w:tr>
      <w:tr w:rsidR="003007C4" w14:paraId="2D63E5A3" w14:textId="77777777" w:rsidTr="001905A1">
        <w:trPr>
          <w:trHeight w:val="513"/>
        </w:trPr>
        <w:tc>
          <w:tcPr>
            <w:tcW w:w="3688"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17D4406E" w14:textId="77777777" w:rsidR="003007C4" w:rsidRPr="0093699C" w:rsidRDefault="00DB67ED" w:rsidP="001905A1">
            <w:pPr>
              <w:rPr>
                <w:color w:val="0F203A"/>
                <w:szCs w:val="24"/>
              </w:rPr>
            </w:pPr>
            <w:bookmarkStart w:id="86" w:name="rowcolumnandheaders50233s508"/>
            <w:r w:rsidRPr="0093699C">
              <w:rPr>
                <w:color w:val="0F203A"/>
                <w:szCs w:val="24"/>
              </w:rPr>
              <w:t>502.3.3 Row, Column, and Headers</w:t>
            </w:r>
            <w:bookmarkEnd w:id="86"/>
          </w:p>
        </w:tc>
        <w:tc>
          <w:tcPr>
            <w:tcW w:w="1983"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44B8841E" w14:textId="77777777" w:rsidR="003007C4" w:rsidRPr="0093699C" w:rsidRDefault="00DB67ED" w:rsidP="001905A1">
            <w:pPr>
              <w:rPr>
                <w:color w:val="0F203A"/>
                <w:szCs w:val="24"/>
              </w:rPr>
            </w:pPr>
            <w:r w:rsidRPr="0093699C">
              <w:rPr>
                <w:color w:val="0F203A"/>
                <w:szCs w:val="24"/>
              </w:rPr>
              <w:t>Supports</w:t>
            </w:r>
          </w:p>
        </w:tc>
        <w:tc>
          <w:tcPr>
            <w:tcW w:w="3688"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75B149AA" w14:textId="77777777" w:rsidR="003007C4" w:rsidRPr="0093699C" w:rsidRDefault="00DB67ED" w:rsidP="001905A1">
            <w:pPr>
              <w:rPr>
                <w:color w:val="1B3B62"/>
                <w:szCs w:val="24"/>
              </w:rPr>
            </w:pPr>
            <w:r w:rsidRPr="0093699C">
              <w:rPr>
                <w:color w:val="0F203A"/>
                <w:szCs w:val="24"/>
              </w:rPr>
              <w:t>Rows, columns, and headers where applicable are programmatically determinable.</w:t>
            </w:r>
          </w:p>
        </w:tc>
      </w:tr>
      <w:tr w:rsidR="003007C4" w14:paraId="173C6505" w14:textId="77777777" w:rsidTr="001905A1">
        <w:trPr>
          <w:trHeight w:val="567"/>
        </w:trPr>
        <w:tc>
          <w:tcPr>
            <w:tcW w:w="3688"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6C6D60D3" w14:textId="77777777" w:rsidR="003007C4" w:rsidRPr="0093699C" w:rsidRDefault="00DB67ED" w:rsidP="001905A1">
            <w:pPr>
              <w:rPr>
                <w:color w:val="0F203A"/>
                <w:szCs w:val="24"/>
              </w:rPr>
            </w:pPr>
            <w:bookmarkStart w:id="87" w:name="values50234"/>
            <w:r w:rsidRPr="0093699C">
              <w:rPr>
                <w:color w:val="0F203A"/>
                <w:szCs w:val="24"/>
              </w:rPr>
              <w:t>502.3.4 Values</w:t>
            </w:r>
            <w:bookmarkEnd w:id="87"/>
          </w:p>
        </w:tc>
        <w:tc>
          <w:tcPr>
            <w:tcW w:w="1983"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3B286AD9" w14:textId="77777777" w:rsidR="003007C4" w:rsidRPr="0093699C" w:rsidRDefault="00DB67ED" w:rsidP="001905A1">
            <w:pPr>
              <w:rPr>
                <w:color w:val="0F203A"/>
                <w:szCs w:val="24"/>
              </w:rPr>
            </w:pPr>
            <w:r w:rsidRPr="0093699C">
              <w:rPr>
                <w:color w:val="0F203A"/>
                <w:szCs w:val="24"/>
              </w:rPr>
              <w:t>Supports</w:t>
            </w:r>
          </w:p>
        </w:tc>
        <w:tc>
          <w:tcPr>
            <w:tcW w:w="3688"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1897EBC3" w14:textId="77777777" w:rsidR="003007C4" w:rsidRPr="0093699C" w:rsidRDefault="00DB67ED" w:rsidP="001905A1">
            <w:pPr>
              <w:rPr>
                <w:color w:val="0F203A"/>
                <w:szCs w:val="24"/>
              </w:rPr>
            </w:pPr>
            <w:r w:rsidRPr="0093699C">
              <w:rPr>
                <w:color w:val="0F203A"/>
                <w:szCs w:val="24"/>
              </w:rPr>
              <w:t>HathiTrust uses standard HTML and ARIA object attributes.</w:t>
            </w:r>
          </w:p>
        </w:tc>
      </w:tr>
      <w:tr w:rsidR="003007C4" w14:paraId="66FC0965" w14:textId="77777777" w:rsidTr="0007596E">
        <w:trPr>
          <w:trHeight w:val="1020"/>
        </w:trPr>
        <w:tc>
          <w:tcPr>
            <w:tcW w:w="3688"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02FC27BE" w14:textId="77777777" w:rsidR="003007C4" w:rsidRPr="0093699C" w:rsidRDefault="00DB67ED" w:rsidP="001905A1">
            <w:pPr>
              <w:rPr>
                <w:color w:val="0F203A"/>
                <w:szCs w:val="24"/>
              </w:rPr>
            </w:pPr>
            <w:bookmarkStart w:id="88" w:name="modificationofvalues50235s508"/>
            <w:r w:rsidRPr="0093699C">
              <w:rPr>
                <w:color w:val="0F203A"/>
                <w:szCs w:val="24"/>
              </w:rPr>
              <w:t>502.3.5 Modification of Values</w:t>
            </w:r>
            <w:bookmarkEnd w:id="88"/>
          </w:p>
        </w:tc>
        <w:tc>
          <w:tcPr>
            <w:tcW w:w="1983"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1E8D5CF9" w14:textId="77777777" w:rsidR="003007C4" w:rsidRPr="0093699C" w:rsidRDefault="00DB67ED" w:rsidP="001905A1">
            <w:pPr>
              <w:rPr>
                <w:color w:val="0F203A"/>
                <w:szCs w:val="24"/>
              </w:rPr>
            </w:pPr>
            <w:r w:rsidRPr="0093699C">
              <w:rPr>
                <w:color w:val="0F203A"/>
                <w:szCs w:val="24"/>
              </w:rPr>
              <w:t>Supports</w:t>
            </w:r>
          </w:p>
        </w:tc>
        <w:tc>
          <w:tcPr>
            <w:tcW w:w="3688"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303471BC" w14:textId="77777777" w:rsidR="003007C4" w:rsidRPr="0093699C" w:rsidRDefault="00DB67ED" w:rsidP="001905A1">
            <w:pPr>
              <w:rPr>
                <w:color w:val="0F203A"/>
                <w:szCs w:val="24"/>
              </w:rPr>
            </w:pPr>
            <w:r w:rsidRPr="0093699C">
              <w:rPr>
                <w:color w:val="0F203A"/>
                <w:szCs w:val="24"/>
              </w:rPr>
              <w:t>All user-set input is capable of being set programmatically, including through assistive technologies.</w:t>
            </w:r>
          </w:p>
        </w:tc>
      </w:tr>
      <w:tr w:rsidR="003007C4" w14:paraId="0008852D" w14:textId="77777777" w:rsidTr="0007596E">
        <w:trPr>
          <w:trHeight w:val="1260"/>
        </w:trPr>
        <w:tc>
          <w:tcPr>
            <w:tcW w:w="3688"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6E014832" w14:textId="77777777" w:rsidR="003007C4" w:rsidRPr="0093699C" w:rsidRDefault="00DB67ED" w:rsidP="001905A1">
            <w:pPr>
              <w:rPr>
                <w:color w:val="0F203A"/>
                <w:szCs w:val="24"/>
              </w:rPr>
            </w:pPr>
            <w:bookmarkStart w:id="89" w:name="labelrelationships50236s508"/>
            <w:r w:rsidRPr="0093699C">
              <w:rPr>
                <w:color w:val="0F203A"/>
                <w:szCs w:val="24"/>
              </w:rPr>
              <w:t>502.3.6 Label Relationships</w:t>
            </w:r>
            <w:bookmarkEnd w:id="89"/>
          </w:p>
        </w:tc>
        <w:tc>
          <w:tcPr>
            <w:tcW w:w="1983"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423BA491" w14:textId="77777777" w:rsidR="003007C4" w:rsidRPr="0093699C" w:rsidRDefault="00DB67ED" w:rsidP="001905A1">
            <w:pPr>
              <w:rPr>
                <w:color w:val="0F203A"/>
                <w:szCs w:val="24"/>
              </w:rPr>
            </w:pPr>
            <w:r w:rsidRPr="0093699C">
              <w:rPr>
                <w:color w:val="0F203A"/>
                <w:szCs w:val="24"/>
              </w:rPr>
              <w:t>Supports</w:t>
            </w:r>
          </w:p>
        </w:tc>
        <w:tc>
          <w:tcPr>
            <w:tcW w:w="3688"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05253901" w14:textId="77777777" w:rsidR="003007C4" w:rsidRPr="0093699C" w:rsidRDefault="00DB67ED" w:rsidP="001905A1">
            <w:pPr>
              <w:rPr>
                <w:color w:val="0F203A"/>
                <w:szCs w:val="24"/>
              </w:rPr>
            </w:pPr>
            <w:r w:rsidRPr="0093699C">
              <w:rPr>
                <w:color w:val="0F203A"/>
                <w:szCs w:val="24"/>
              </w:rPr>
              <w:t xml:space="preserve">HathiTrust uses standard HTML and WAI-ARIA attributes to describe label relationships of user interface elements to assistive technologies. This </w:t>
            </w:r>
            <w:r w:rsidRPr="0093699C">
              <w:rPr>
                <w:color w:val="0F203A"/>
                <w:szCs w:val="24"/>
              </w:rPr>
              <w:lastRenderedPageBreak/>
              <w:t>includes the use of “&lt;label&gt;” and “aria-</w:t>
            </w:r>
            <w:proofErr w:type="spellStart"/>
            <w:r w:rsidRPr="0093699C">
              <w:rPr>
                <w:color w:val="0F203A"/>
                <w:szCs w:val="24"/>
              </w:rPr>
              <w:t>labelledby</w:t>
            </w:r>
            <w:proofErr w:type="spellEnd"/>
            <w:r w:rsidRPr="0093699C">
              <w:rPr>
                <w:color w:val="0F203A"/>
                <w:szCs w:val="24"/>
              </w:rPr>
              <w:t>” attributes.</w:t>
            </w:r>
          </w:p>
        </w:tc>
      </w:tr>
      <w:tr w:rsidR="003007C4" w14:paraId="32280F17" w14:textId="77777777" w:rsidTr="0007596E">
        <w:trPr>
          <w:trHeight w:val="780"/>
        </w:trPr>
        <w:tc>
          <w:tcPr>
            <w:tcW w:w="3688"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61E9D075" w14:textId="77777777" w:rsidR="003007C4" w:rsidRPr="0093699C" w:rsidRDefault="00DB67ED" w:rsidP="001905A1">
            <w:pPr>
              <w:rPr>
                <w:color w:val="0F203A"/>
                <w:szCs w:val="24"/>
              </w:rPr>
            </w:pPr>
            <w:bookmarkStart w:id="90" w:name="hierarchicalrelationships50237" w:colFirst="0" w:colLast="0"/>
            <w:r w:rsidRPr="0093699C">
              <w:rPr>
                <w:color w:val="0F203A"/>
                <w:szCs w:val="24"/>
              </w:rPr>
              <w:lastRenderedPageBreak/>
              <w:t>502.3.7 Hierarchical Relationships</w:t>
            </w:r>
          </w:p>
        </w:tc>
        <w:tc>
          <w:tcPr>
            <w:tcW w:w="1983"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61EF12C9" w14:textId="77777777" w:rsidR="003007C4" w:rsidRPr="0093699C" w:rsidRDefault="00DB67ED" w:rsidP="001905A1">
            <w:pPr>
              <w:rPr>
                <w:color w:val="0F203A"/>
                <w:szCs w:val="24"/>
              </w:rPr>
            </w:pPr>
            <w:r w:rsidRPr="0093699C">
              <w:rPr>
                <w:color w:val="0F203A"/>
                <w:szCs w:val="24"/>
              </w:rPr>
              <w:t xml:space="preserve">Supports </w:t>
            </w:r>
          </w:p>
        </w:tc>
        <w:tc>
          <w:tcPr>
            <w:tcW w:w="3688"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2BB0A148" w14:textId="77777777" w:rsidR="003007C4" w:rsidRPr="0093699C" w:rsidRDefault="00DB67ED" w:rsidP="001905A1">
            <w:pPr>
              <w:rPr>
                <w:color w:val="0F203A"/>
                <w:szCs w:val="24"/>
              </w:rPr>
            </w:pPr>
            <w:r w:rsidRPr="0093699C">
              <w:rPr>
                <w:color w:val="0F203A"/>
                <w:szCs w:val="24"/>
              </w:rPr>
              <w:t>HathiTrust uses standard HTML markup to express hierarchical relationships.</w:t>
            </w:r>
          </w:p>
        </w:tc>
      </w:tr>
      <w:tr w:rsidR="003007C4" w14:paraId="0F94C6C5" w14:textId="77777777" w:rsidTr="001905A1">
        <w:trPr>
          <w:trHeight w:val="198"/>
        </w:trPr>
        <w:tc>
          <w:tcPr>
            <w:tcW w:w="3688"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45D7A738" w14:textId="77777777" w:rsidR="003007C4" w:rsidRPr="0093699C" w:rsidRDefault="00DB67ED" w:rsidP="001905A1">
            <w:pPr>
              <w:rPr>
                <w:color w:val="0F203A"/>
                <w:szCs w:val="24"/>
              </w:rPr>
            </w:pPr>
            <w:bookmarkStart w:id="91" w:name="text50238s508"/>
            <w:bookmarkEnd w:id="90"/>
            <w:r w:rsidRPr="0093699C">
              <w:rPr>
                <w:color w:val="0F203A"/>
                <w:szCs w:val="24"/>
              </w:rPr>
              <w:t>502.3.8 Text</w:t>
            </w:r>
            <w:bookmarkEnd w:id="91"/>
          </w:p>
        </w:tc>
        <w:tc>
          <w:tcPr>
            <w:tcW w:w="1983"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7D36DC37" w14:textId="77777777" w:rsidR="003007C4" w:rsidRPr="0093699C" w:rsidRDefault="00DB67ED" w:rsidP="001905A1">
            <w:pPr>
              <w:rPr>
                <w:color w:val="0F203A"/>
                <w:szCs w:val="24"/>
              </w:rPr>
            </w:pPr>
            <w:r w:rsidRPr="0093699C">
              <w:rPr>
                <w:color w:val="0F203A"/>
                <w:szCs w:val="24"/>
              </w:rPr>
              <w:t>Supports</w:t>
            </w:r>
          </w:p>
        </w:tc>
        <w:tc>
          <w:tcPr>
            <w:tcW w:w="3688"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3CAB381F" w14:textId="77777777" w:rsidR="003007C4" w:rsidRPr="0093699C" w:rsidRDefault="00DB67ED" w:rsidP="001905A1">
            <w:pPr>
              <w:rPr>
                <w:color w:val="0F203A"/>
                <w:szCs w:val="24"/>
              </w:rPr>
            </w:pPr>
            <w:r w:rsidRPr="0093699C">
              <w:rPr>
                <w:color w:val="0F203A"/>
                <w:szCs w:val="24"/>
              </w:rPr>
              <w:t>HathiTrust renders strings as plain text values in HTML.</w:t>
            </w:r>
          </w:p>
        </w:tc>
      </w:tr>
      <w:tr w:rsidR="003007C4" w14:paraId="76ABFA7B" w14:textId="77777777" w:rsidTr="0007596E">
        <w:trPr>
          <w:trHeight w:val="780"/>
        </w:trPr>
        <w:tc>
          <w:tcPr>
            <w:tcW w:w="3688"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599A2E4F" w14:textId="77777777" w:rsidR="003007C4" w:rsidRPr="0093699C" w:rsidRDefault="00DB67ED" w:rsidP="001905A1">
            <w:pPr>
              <w:rPr>
                <w:color w:val="0F203A"/>
                <w:szCs w:val="24"/>
              </w:rPr>
            </w:pPr>
            <w:bookmarkStart w:id="92" w:name="modificationoftext50239"/>
            <w:r w:rsidRPr="0093699C">
              <w:rPr>
                <w:color w:val="0F203A"/>
                <w:szCs w:val="24"/>
              </w:rPr>
              <w:t>502.3.9 Modification of Text</w:t>
            </w:r>
            <w:bookmarkEnd w:id="92"/>
          </w:p>
        </w:tc>
        <w:tc>
          <w:tcPr>
            <w:tcW w:w="1983"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0AEF7620" w14:textId="77777777" w:rsidR="003007C4" w:rsidRPr="0093699C" w:rsidRDefault="00DB67ED" w:rsidP="001905A1">
            <w:pPr>
              <w:rPr>
                <w:color w:val="0F203A"/>
                <w:szCs w:val="24"/>
              </w:rPr>
            </w:pPr>
            <w:r w:rsidRPr="0093699C">
              <w:rPr>
                <w:color w:val="0F203A"/>
                <w:szCs w:val="24"/>
              </w:rPr>
              <w:t>Supports</w:t>
            </w:r>
          </w:p>
        </w:tc>
        <w:tc>
          <w:tcPr>
            <w:tcW w:w="3688"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1F9372E8" w14:textId="77777777" w:rsidR="003007C4" w:rsidRPr="0093699C" w:rsidRDefault="00DB67ED" w:rsidP="001905A1">
            <w:pPr>
              <w:rPr>
                <w:color w:val="0F203A"/>
                <w:szCs w:val="24"/>
              </w:rPr>
            </w:pPr>
            <w:r w:rsidRPr="0093699C">
              <w:rPr>
                <w:color w:val="0F203A"/>
                <w:szCs w:val="24"/>
              </w:rPr>
              <w:t>All user-set input is capable of being set programmatically, including through assistive technologies.</w:t>
            </w:r>
          </w:p>
        </w:tc>
      </w:tr>
      <w:tr w:rsidR="003007C4" w14:paraId="7F124BD8" w14:textId="77777777" w:rsidTr="001905A1">
        <w:trPr>
          <w:trHeight w:val="441"/>
        </w:trPr>
        <w:tc>
          <w:tcPr>
            <w:tcW w:w="3688"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3EB53679" w14:textId="77777777" w:rsidR="003007C4" w:rsidRPr="0093699C" w:rsidRDefault="00DB67ED" w:rsidP="001905A1">
            <w:pPr>
              <w:rPr>
                <w:color w:val="0F203A"/>
                <w:szCs w:val="24"/>
              </w:rPr>
            </w:pPr>
            <w:bookmarkStart w:id="93" w:name="listofactions502310"/>
            <w:r w:rsidRPr="0093699C">
              <w:rPr>
                <w:color w:val="0F203A"/>
                <w:szCs w:val="24"/>
              </w:rPr>
              <w:t>502.3.10 List of Actions</w:t>
            </w:r>
            <w:bookmarkEnd w:id="93"/>
          </w:p>
        </w:tc>
        <w:tc>
          <w:tcPr>
            <w:tcW w:w="1983"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48F7881D" w14:textId="77777777" w:rsidR="003007C4" w:rsidRPr="0093699C" w:rsidRDefault="00DB67ED" w:rsidP="001905A1">
            <w:pPr>
              <w:rPr>
                <w:color w:val="0F203A"/>
                <w:szCs w:val="24"/>
              </w:rPr>
            </w:pPr>
            <w:r w:rsidRPr="0093699C">
              <w:rPr>
                <w:color w:val="0F203A"/>
                <w:szCs w:val="24"/>
              </w:rPr>
              <w:t>Supports</w:t>
            </w:r>
          </w:p>
        </w:tc>
        <w:tc>
          <w:tcPr>
            <w:tcW w:w="3688"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5B2D974D" w14:textId="77777777" w:rsidR="003007C4" w:rsidRPr="0093699C" w:rsidRDefault="00DB67ED" w:rsidP="001905A1">
            <w:pPr>
              <w:rPr>
                <w:color w:val="0F203A"/>
                <w:szCs w:val="24"/>
              </w:rPr>
            </w:pPr>
            <w:r w:rsidRPr="0093699C">
              <w:rPr>
                <w:color w:val="0F203A"/>
                <w:szCs w:val="24"/>
              </w:rPr>
              <w:t>HathiTrust uses standard HTML and ARIA object attributes for actions.</w:t>
            </w:r>
          </w:p>
        </w:tc>
      </w:tr>
      <w:tr w:rsidR="003007C4" w14:paraId="78D488A8" w14:textId="77777777" w:rsidTr="001905A1">
        <w:trPr>
          <w:trHeight w:val="729"/>
        </w:trPr>
        <w:tc>
          <w:tcPr>
            <w:tcW w:w="3688"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7BF4ACBA" w14:textId="77777777" w:rsidR="003007C4" w:rsidRPr="0093699C" w:rsidRDefault="00DB67ED" w:rsidP="001905A1">
            <w:pPr>
              <w:rPr>
                <w:color w:val="0F203A"/>
                <w:szCs w:val="24"/>
              </w:rPr>
            </w:pPr>
            <w:bookmarkStart w:id="94" w:name="actionsonobjects502311"/>
            <w:r w:rsidRPr="0093699C">
              <w:rPr>
                <w:color w:val="0F203A"/>
                <w:szCs w:val="24"/>
              </w:rPr>
              <w:t>502.3.11 Actions on Objects</w:t>
            </w:r>
            <w:bookmarkEnd w:id="94"/>
          </w:p>
        </w:tc>
        <w:tc>
          <w:tcPr>
            <w:tcW w:w="1983"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74936729" w14:textId="77777777" w:rsidR="003007C4" w:rsidRPr="0093699C" w:rsidRDefault="00DB67ED" w:rsidP="001905A1">
            <w:pPr>
              <w:rPr>
                <w:color w:val="0F203A"/>
                <w:szCs w:val="24"/>
              </w:rPr>
            </w:pPr>
            <w:r w:rsidRPr="0093699C">
              <w:rPr>
                <w:color w:val="0F203A"/>
                <w:szCs w:val="24"/>
              </w:rPr>
              <w:t>Supports</w:t>
            </w:r>
          </w:p>
        </w:tc>
        <w:tc>
          <w:tcPr>
            <w:tcW w:w="3688"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55E97905" w14:textId="77777777" w:rsidR="003007C4" w:rsidRPr="0093699C" w:rsidRDefault="00DB67ED" w:rsidP="001905A1">
            <w:pPr>
              <w:rPr>
                <w:color w:val="0F203A"/>
                <w:szCs w:val="24"/>
              </w:rPr>
            </w:pPr>
            <w:r w:rsidRPr="0093699C">
              <w:rPr>
                <w:color w:val="0F203A"/>
                <w:szCs w:val="24"/>
              </w:rPr>
              <w:t>HathiTrust allows assistive technology to programmatically execute available actions on objects.</w:t>
            </w:r>
          </w:p>
        </w:tc>
      </w:tr>
      <w:tr w:rsidR="003007C4" w14:paraId="7E8BE41D" w14:textId="77777777" w:rsidTr="002C72F2">
        <w:trPr>
          <w:trHeight w:val="25"/>
        </w:trPr>
        <w:tc>
          <w:tcPr>
            <w:tcW w:w="3688"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0C8B9F0D" w14:textId="77777777" w:rsidR="003007C4" w:rsidRPr="0093699C" w:rsidRDefault="00DB67ED" w:rsidP="001905A1">
            <w:pPr>
              <w:rPr>
                <w:color w:val="0F203A"/>
                <w:szCs w:val="24"/>
              </w:rPr>
            </w:pPr>
            <w:bookmarkStart w:id="95" w:name="focuscursor502312"/>
            <w:r w:rsidRPr="0093699C">
              <w:rPr>
                <w:color w:val="0F203A"/>
                <w:szCs w:val="24"/>
              </w:rPr>
              <w:t>502.3.12 Focus Cursor</w:t>
            </w:r>
            <w:bookmarkEnd w:id="95"/>
          </w:p>
        </w:tc>
        <w:tc>
          <w:tcPr>
            <w:tcW w:w="1983"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63617FAD" w14:textId="77777777" w:rsidR="003007C4" w:rsidRPr="0093699C" w:rsidRDefault="00DB67ED" w:rsidP="001905A1">
            <w:pPr>
              <w:rPr>
                <w:color w:val="0F203A"/>
                <w:szCs w:val="24"/>
              </w:rPr>
            </w:pPr>
            <w:r w:rsidRPr="0093699C">
              <w:rPr>
                <w:color w:val="0F203A"/>
                <w:szCs w:val="24"/>
              </w:rPr>
              <w:t>Supports</w:t>
            </w:r>
          </w:p>
        </w:tc>
        <w:tc>
          <w:tcPr>
            <w:tcW w:w="3688"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2E6BF467" w14:textId="77777777" w:rsidR="003007C4" w:rsidRPr="0093699C" w:rsidRDefault="00DB67ED" w:rsidP="001905A1">
            <w:pPr>
              <w:rPr>
                <w:color w:val="0F203A"/>
                <w:szCs w:val="24"/>
              </w:rPr>
            </w:pPr>
            <w:r w:rsidRPr="0093699C">
              <w:rPr>
                <w:color w:val="0F203A"/>
                <w:szCs w:val="24"/>
              </w:rPr>
              <w:t>HathiTrust uses visual changes to elements to indicate the current position of focus.</w:t>
            </w:r>
          </w:p>
        </w:tc>
      </w:tr>
      <w:tr w:rsidR="003007C4" w14:paraId="0D9FEC91" w14:textId="77777777" w:rsidTr="0007596E">
        <w:trPr>
          <w:trHeight w:val="780"/>
        </w:trPr>
        <w:tc>
          <w:tcPr>
            <w:tcW w:w="3688"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57BB1E6D" w14:textId="77777777" w:rsidR="003007C4" w:rsidRPr="0093699C" w:rsidRDefault="00DB67ED" w:rsidP="001905A1">
            <w:pPr>
              <w:rPr>
                <w:color w:val="0F203A"/>
                <w:szCs w:val="24"/>
              </w:rPr>
            </w:pPr>
            <w:bookmarkStart w:id="96" w:name="modificationoffocuscursor502313s508"/>
            <w:r w:rsidRPr="0093699C">
              <w:rPr>
                <w:color w:val="0F203A"/>
                <w:szCs w:val="24"/>
              </w:rPr>
              <w:t>502.3.13 Modification of Focus Cursor</w:t>
            </w:r>
            <w:bookmarkEnd w:id="96"/>
          </w:p>
        </w:tc>
        <w:tc>
          <w:tcPr>
            <w:tcW w:w="1983"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408B1909" w14:textId="77777777" w:rsidR="003007C4" w:rsidRPr="0093699C" w:rsidRDefault="00DB67ED" w:rsidP="001905A1">
            <w:pPr>
              <w:rPr>
                <w:color w:val="0F203A"/>
                <w:szCs w:val="24"/>
              </w:rPr>
            </w:pPr>
            <w:r w:rsidRPr="0093699C">
              <w:rPr>
                <w:color w:val="0F203A"/>
                <w:szCs w:val="24"/>
              </w:rPr>
              <w:t>Supports</w:t>
            </w:r>
          </w:p>
        </w:tc>
        <w:tc>
          <w:tcPr>
            <w:tcW w:w="3688"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334C3527" w14:textId="77777777" w:rsidR="003007C4" w:rsidRPr="0093699C" w:rsidRDefault="00DB67ED" w:rsidP="001905A1">
            <w:pPr>
              <w:rPr>
                <w:color w:val="0F203A"/>
                <w:szCs w:val="24"/>
              </w:rPr>
            </w:pPr>
            <w:r w:rsidRPr="0093699C">
              <w:rPr>
                <w:color w:val="0F203A"/>
                <w:szCs w:val="24"/>
              </w:rPr>
              <w:t>Cursor focus is modifiable through keyboard controls.</w:t>
            </w:r>
          </w:p>
        </w:tc>
      </w:tr>
      <w:tr w:rsidR="003007C4" w14:paraId="4BECABA5" w14:textId="77777777" w:rsidTr="006C0BFA">
        <w:trPr>
          <w:trHeight w:val="1500"/>
        </w:trPr>
        <w:tc>
          <w:tcPr>
            <w:tcW w:w="3688" w:type="dxa"/>
            <w:tcBorders>
              <w:top w:val="single" w:sz="8" w:space="0" w:color="000000"/>
              <w:left w:val="single" w:sz="8" w:space="0" w:color="000000"/>
              <w:bottom w:val="single" w:sz="8" w:space="0" w:color="000000"/>
              <w:right w:val="single" w:sz="8" w:space="0" w:color="000000"/>
            </w:tcBorders>
            <w:shd w:val="clear" w:color="auto" w:fill="auto"/>
            <w:tcMar>
              <w:top w:w="160" w:type="dxa"/>
              <w:left w:w="160" w:type="dxa"/>
              <w:bottom w:w="160" w:type="dxa"/>
              <w:right w:w="160" w:type="dxa"/>
            </w:tcMar>
          </w:tcPr>
          <w:p w14:paraId="4B433085" w14:textId="77777777" w:rsidR="003007C4" w:rsidRPr="0093699C" w:rsidRDefault="00DB67ED" w:rsidP="001905A1">
            <w:pPr>
              <w:rPr>
                <w:color w:val="0F203A"/>
                <w:szCs w:val="24"/>
              </w:rPr>
            </w:pPr>
            <w:bookmarkStart w:id="97" w:name="eventnotification502314s508"/>
            <w:r w:rsidRPr="0093699C">
              <w:rPr>
                <w:color w:val="0F203A"/>
                <w:szCs w:val="24"/>
              </w:rPr>
              <w:t>502.3.14 Event Notification</w:t>
            </w:r>
            <w:bookmarkEnd w:id="97"/>
          </w:p>
        </w:tc>
        <w:tc>
          <w:tcPr>
            <w:tcW w:w="1983" w:type="dxa"/>
            <w:tcBorders>
              <w:top w:val="single" w:sz="8" w:space="0" w:color="000000"/>
              <w:left w:val="single" w:sz="8" w:space="0" w:color="000000"/>
              <w:bottom w:val="single" w:sz="8" w:space="0" w:color="000000"/>
              <w:right w:val="single" w:sz="8" w:space="0" w:color="000000"/>
            </w:tcBorders>
            <w:shd w:val="clear" w:color="auto" w:fill="auto"/>
            <w:tcMar>
              <w:top w:w="160" w:type="dxa"/>
              <w:left w:w="160" w:type="dxa"/>
              <w:bottom w:w="160" w:type="dxa"/>
              <w:right w:w="160" w:type="dxa"/>
            </w:tcMar>
          </w:tcPr>
          <w:p w14:paraId="6BA940D8" w14:textId="1D20445E" w:rsidR="003007C4" w:rsidRPr="0093699C" w:rsidRDefault="00DB67ED" w:rsidP="001905A1">
            <w:pPr>
              <w:rPr>
                <w:color w:val="0F203A"/>
                <w:szCs w:val="24"/>
              </w:rPr>
            </w:pPr>
            <w:r w:rsidRPr="0093699C">
              <w:rPr>
                <w:color w:val="0F203A"/>
                <w:szCs w:val="24"/>
              </w:rPr>
              <w:t>Supports</w:t>
            </w:r>
          </w:p>
        </w:tc>
        <w:tc>
          <w:tcPr>
            <w:tcW w:w="3688" w:type="dxa"/>
            <w:tcBorders>
              <w:top w:val="single" w:sz="8" w:space="0" w:color="000000"/>
              <w:left w:val="single" w:sz="8" w:space="0" w:color="000000"/>
              <w:bottom w:val="single" w:sz="8" w:space="0" w:color="000000"/>
              <w:right w:val="single" w:sz="8" w:space="0" w:color="000000"/>
            </w:tcBorders>
            <w:shd w:val="clear" w:color="auto" w:fill="auto"/>
            <w:tcMar>
              <w:top w:w="160" w:type="dxa"/>
              <w:left w:w="160" w:type="dxa"/>
              <w:bottom w:w="160" w:type="dxa"/>
              <w:right w:w="160" w:type="dxa"/>
            </w:tcMar>
          </w:tcPr>
          <w:p w14:paraId="71E727BE" w14:textId="6D62B7B5" w:rsidR="003007C4" w:rsidRPr="0093699C" w:rsidRDefault="00DB67ED" w:rsidP="001905A1">
            <w:pPr>
              <w:rPr>
                <w:color w:val="0F203A"/>
                <w:szCs w:val="24"/>
              </w:rPr>
            </w:pPr>
            <w:r w:rsidRPr="0093699C">
              <w:rPr>
                <w:color w:val="0F203A"/>
                <w:szCs w:val="24"/>
              </w:rPr>
              <w:t>Notification of events relevant to user interactions are available to assistive technology.</w:t>
            </w:r>
          </w:p>
        </w:tc>
      </w:tr>
      <w:tr w:rsidR="003007C4" w14:paraId="44649D6A" w14:textId="77777777" w:rsidTr="0007596E">
        <w:trPr>
          <w:trHeight w:val="780"/>
        </w:trPr>
        <w:tc>
          <w:tcPr>
            <w:tcW w:w="3688"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5181AA17" w14:textId="5A470DB4" w:rsidR="003007C4" w:rsidRDefault="00DB67ED" w:rsidP="001905A1">
            <w:pPr>
              <w:rPr>
                <w:color w:val="0F203A"/>
                <w:szCs w:val="24"/>
              </w:rPr>
            </w:pPr>
            <w:bookmarkStart w:id="98" w:name="platformaccessibilityfeatures5024s508"/>
            <w:r w:rsidRPr="0093699C">
              <w:rPr>
                <w:color w:val="0F203A"/>
                <w:szCs w:val="24"/>
              </w:rPr>
              <w:lastRenderedPageBreak/>
              <w:t>502.4 Platform Accessibility Features</w:t>
            </w:r>
          </w:p>
          <w:p w14:paraId="72E588A1" w14:textId="77777777" w:rsidR="002C72F2" w:rsidRPr="0093699C" w:rsidRDefault="002C72F2" w:rsidP="001905A1">
            <w:pPr>
              <w:rPr>
                <w:color w:val="0F203A"/>
                <w:szCs w:val="24"/>
              </w:rPr>
            </w:pPr>
          </w:p>
          <w:bookmarkEnd w:id="98"/>
          <w:p w14:paraId="76670354" w14:textId="5EB4D472" w:rsidR="003007C4" w:rsidRPr="0093699C" w:rsidRDefault="00DB67ED" w:rsidP="001905A1">
            <w:pPr>
              <w:rPr>
                <w:color w:val="0F203A"/>
                <w:szCs w:val="24"/>
              </w:rPr>
            </w:pPr>
            <w:r w:rsidRPr="0093699C">
              <w:rPr>
                <w:color w:val="0F203A"/>
                <w:szCs w:val="24"/>
              </w:rPr>
              <w:t>A. Section 9.3.3 Enable sequential entry of</w:t>
            </w:r>
            <w:r w:rsidR="002C72F2">
              <w:rPr>
                <w:color w:val="0F203A"/>
                <w:szCs w:val="24"/>
              </w:rPr>
              <w:t xml:space="preserve"> multiple (chorded) keystrokes;</w:t>
            </w:r>
            <w:r w:rsidRPr="0093699C">
              <w:rPr>
                <w:color w:val="0F203A"/>
                <w:szCs w:val="24"/>
              </w:rPr>
              <w:br/>
              <w:t>B. Section 9.3.4 Provide adjustment of delay before key</w:t>
            </w:r>
            <w:r w:rsidR="002C72F2">
              <w:rPr>
                <w:color w:val="0F203A"/>
                <w:szCs w:val="24"/>
              </w:rPr>
              <w:t xml:space="preserve"> acceptance;</w:t>
            </w:r>
            <w:r w:rsidRPr="0093699C">
              <w:rPr>
                <w:color w:val="0F203A"/>
                <w:szCs w:val="24"/>
              </w:rPr>
              <w:br/>
              <w:t>C. Section 9.3.5 Provide adjustment of sam</w:t>
            </w:r>
            <w:r w:rsidR="002C72F2">
              <w:rPr>
                <w:color w:val="0F203A"/>
                <w:szCs w:val="24"/>
              </w:rPr>
              <w:t>e-key double-strike acceptance;</w:t>
            </w:r>
            <w:r w:rsidRPr="0093699C">
              <w:rPr>
                <w:color w:val="0F203A"/>
                <w:szCs w:val="24"/>
              </w:rPr>
              <w:br/>
              <w:t>D. Section 10.6.7 Allow users to choose visua</w:t>
            </w:r>
            <w:r w:rsidR="002C72F2">
              <w:rPr>
                <w:color w:val="0F203A"/>
                <w:szCs w:val="24"/>
              </w:rPr>
              <w:t>l alternative for audio output;</w:t>
            </w:r>
            <w:r w:rsidRPr="0093699C">
              <w:rPr>
                <w:color w:val="0F203A"/>
                <w:szCs w:val="24"/>
              </w:rPr>
              <w:br/>
              <w:t>E. Section 10.6.8 Synchronize audio</w:t>
            </w:r>
            <w:r w:rsidR="002C72F2">
              <w:rPr>
                <w:color w:val="0F203A"/>
                <w:szCs w:val="24"/>
              </w:rPr>
              <w:t xml:space="preserve"> equivalents for visual events;</w:t>
            </w:r>
            <w:r w:rsidRPr="0093699C">
              <w:rPr>
                <w:color w:val="0F203A"/>
                <w:szCs w:val="24"/>
              </w:rPr>
              <w:br/>
              <w:t>F. Section 10.6.9 Prov</w:t>
            </w:r>
            <w:r w:rsidR="002C72F2">
              <w:rPr>
                <w:color w:val="0F203A"/>
                <w:szCs w:val="24"/>
              </w:rPr>
              <w:t>ide speech output services; and</w:t>
            </w:r>
            <w:r w:rsidRPr="0093699C">
              <w:rPr>
                <w:color w:val="0F203A"/>
                <w:szCs w:val="24"/>
              </w:rPr>
              <w:br/>
              <w:t>G. Section 10.7.1 Display any captions provided.</w:t>
            </w:r>
          </w:p>
        </w:tc>
        <w:tc>
          <w:tcPr>
            <w:tcW w:w="1983"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68F79896" w14:textId="77777777" w:rsidR="003007C4" w:rsidRPr="0093699C" w:rsidRDefault="00DB67ED" w:rsidP="001905A1">
            <w:pPr>
              <w:numPr>
                <w:ilvl w:val="0"/>
                <w:numId w:val="22"/>
              </w:numPr>
              <w:rPr>
                <w:color w:val="0F203A"/>
                <w:szCs w:val="24"/>
              </w:rPr>
            </w:pPr>
            <w:r w:rsidRPr="0093699C">
              <w:rPr>
                <w:color w:val="0F203A"/>
                <w:szCs w:val="24"/>
              </w:rPr>
              <w:t>Not Applicable</w:t>
            </w:r>
          </w:p>
          <w:p w14:paraId="7DA5A20F" w14:textId="77777777" w:rsidR="003007C4" w:rsidRPr="0093699C" w:rsidRDefault="00DB67ED" w:rsidP="001905A1">
            <w:pPr>
              <w:numPr>
                <w:ilvl w:val="0"/>
                <w:numId w:val="22"/>
              </w:numPr>
              <w:rPr>
                <w:color w:val="0F203A"/>
                <w:szCs w:val="24"/>
              </w:rPr>
            </w:pPr>
            <w:r w:rsidRPr="0093699C">
              <w:rPr>
                <w:color w:val="0F203A"/>
                <w:szCs w:val="24"/>
              </w:rPr>
              <w:t>Not Applicable</w:t>
            </w:r>
          </w:p>
          <w:p w14:paraId="5647050C" w14:textId="77777777" w:rsidR="003007C4" w:rsidRPr="0093699C" w:rsidRDefault="00DB67ED" w:rsidP="001905A1">
            <w:pPr>
              <w:numPr>
                <w:ilvl w:val="0"/>
                <w:numId w:val="22"/>
              </w:numPr>
              <w:rPr>
                <w:color w:val="0F203A"/>
                <w:szCs w:val="24"/>
              </w:rPr>
            </w:pPr>
            <w:r w:rsidRPr="0093699C">
              <w:rPr>
                <w:color w:val="0F203A"/>
                <w:szCs w:val="24"/>
              </w:rPr>
              <w:t xml:space="preserve">Not Applicable </w:t>
            </w:r>
          </w:p>
          <w:p w14:paraId="7D9970E7" w14:textId="77777777" w:rsidR="003007C4" w:rsidRPr="0093699C" w:rsidRDefault="00DB67ED" w:rsidP="001905A1">
            <w:pPr>
              <w:numPr>
                <w:ilvl w:val="0"/>
                <w:numId w:val="22"/>
              </w:numPr>
              <w:rPr>
                <w:color w:val="0F203A"/>
                <w:szCs w:val="24"/>
              </w:rPr>
            </w:pPr>
            <w:r w:rsidRPr="0093699C">
              <w:rPr>
                <w:color w:val="0F203A"/>
                <w:szCs w:val="24"/>
              </w:rPr>
              <w:t>Not Applicable</w:t>
            </w:r>
          </w:p>
          <w:p w14:paraId="028D3C11" w14:textId="77777777" w:rsidR="003007C4" w:rsidRPr="0093699C" w:rsidRDefault="00DB67ED" w:rsidP="001905A1">
            <w:pPr>
              <w:numPr>
                <w:ilvl w:val="0"/>
                <w:numId w:val="22"/>
              </w:numPr>
              <w:rPr>
                <w:color w:val="0F203A"/>
                <w:szCs w:val="24"/>
              </w:rPr>
            </w:pPr>
            <w:r w:rsidRPr="0093699C">
              <w:rPr>
                <w:color w:val="0F203A"/>
                <w:szCs w:val="24"/>
              </w:rPr>
              <w:t>Not Applicable</w:t>
            </w:r>
          </w:p>
          <w:p w14:paraId="7F460C3F" w14:textId="77777777" w:rsidR="003007C4" w:rsidRPr="0093699C" w:rsidRDefault="00DB67ED" w:rsidP="001905A1">
            <w:pPr>
              <w:numPr>
                <w:ilvl w:val="0"/>
                <w:numId w:val="22"/>
              </w:numPr>
              <w:rPr>
                <w:color w:val="0F203A"/>
                <w:szCs w:val="24"/>
              </w:rPr>
            </w:pPr>
            <w:r w:rsidRPr="0093699C">
              <w:rPr>
                <w:color w:val="0F203A"/>
                <w:szCs w:val="24"/>
              </w:rPr>
              <w:t>Supports</w:t>
            </w:r>
          </w:p>
          <w:p w14:paraId="3D50D64F" w14:textId="77777777" w:rsidR="003007C4" w:rsidRPr="0093699C" w:rsidRDefault="00DB67ED" w:rsidP="001905A1">
            <w:pPr>
              <w:numPr>
                <w:ilvl w:val="0"/>
                <w:numId w:val="22"/>
              </w:numPr>
              <w:rPr>
                <w:color w:val="0F203A"/>
                <w:szCs w:val="24"/>
              </w:rPr>
            </w:pPr>
            <w:r w:rsidRPr="0093699C">
              <w:rPr>
                <w:color w:val="0F203A"/>
                <w:szCs w:val="24"/>
              </w:rPr>
              <w:t>Not Applicable</w:t>
            </w:r>
          </w:p>
        </w:tc>
        <w:tc>
          <w:tcPr>
            <w:tcW w:w="3688"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613A6432" w14:textId="77777777" w:rsidR="003007C4" w:rsidRPr="0093699C" w:rsidRDefault="00DB67ED" w:rsidP="001905A1">
            <w:pPr>
              <w:numPr>
                <w:ilvl w:val="0"/>
                <w:numId w:val="57"/>
              </w:numPr>
              <w:rPr>
                <w:color w:val="0F203A"/>
                <w:szCs w:val="24"/>
              </w:rPr>
            </w:pPr>
            <w:r w:rsidRPr="0093699C">
              <w:rPr>
                <w:color w:val="0F203A"/>
                <w:szCs w:val="24"/>
              </w:rPr>
              <w:t>Simultaneous keystrokes not required.</w:t>
            </w:r>
          </w:p>
          <w:p w14:paraId="1822C7A8" w14:textId="77777777" w:rsidR="003007C4" w:rsidRPr="0093699C" w:rsidRDefault="00DB67ED" w:rsidP="001905A1">
            <w:pPr>
              <w:numPr>
                <w:ilvl w:val="0"/>
                <w:numId w:val="57"/>
              </w:numPr>
              <w:rPr>
                <w:color w:val="0F203A"/>
                <w:szCs w:val="24"/>
              </w:rPr>
            </w:pPr>
            <w:r w:rsidRPr="0093699C">
              <w:rPr>
                <w:color w:val="0F203A"/>
                <w:szCs w:val="24"/>
              </w:rPr>
              <w:t>Not applicable.</w:t>
            </w:r>
          </w:p>
          <w:p w14:paraId="09522451" w14:textId="77777777" w:rsidR="003007C4" w:rsidRPr="0093699C" w:rsidRDefault="00DB67ED" w:rsidP="001905A1">
            <w:pPr>
              <w:numPr>
                <w:ilvl w:val="0"/>
                <w:numId w:val="57"/>
              </w:numPr>
              <w:rPr>
                <w:color w:val="0F203A"/>
                <w:szCs w:val="24"/>
              </w:rPr>
            </w:pPr>
            <w:r w:rsidRPr="0093699C">
              <w:rPr>
                <w:color w:val="0F203A"/>
                <w:szCs w:val="24"/>
              </w:rPr>
              <w:t xml:space="preserve">Not applicable. </w:t>
            </w:r>
          </w:p>
          <w:p w14:paraId="2F47F851" w14:textId="77777777" w:rsidR="003007C4" w:rsidRPr="0093699C" w:rsidRDefault="00DB67ED" w:rsidP="001905A1">
            <w:pPr>
              <w:numPr>
                <w:ilvl w:val="0"/>
                <w:numId w:val="57"/>
              </w:numPr>
              <w:rPr>
                <w:color w:val="0F203A"/>
                <w:szCs w:val="24"/>
              </w:rPr>
            </w:pPr>
            <w:r w:rsidRPr="0093699C">
              <w:rPr>
                <w:color w:val="0F203A"/>
                <w:szCs w:val="24"/>
              </w:rPr>
              <w:t>There is no audio output.</w:t>
            </w:r>
          </w:p>
          <w:p w14:paraId="770DFA70" w14:textId="77777777" w:rsidR="003007C4" w:rsidRPr="0093699C" w:rsidRDefault="00DB67ED" w:rsidP="001905A1">
            <w:pPr>
              <w:numPr>
                <w:ilvl w:val="0"/>
                <w:numId w:val="57"/>
              </w:numPr>
              <w:rPr>
                <w:color w:val="0F203A"/>
                <w:szCs w:val="24"/>
              </w:rPr>
            </w:pPr>
            <w:r w:rsidRPr="0093699C">
              <w:rPr>
                <w:color w:val="0F203A"/>
                <w:szCs w:val="24"/>
              </w:rPr>
              <w:t>There is no video content.</w:t>
            </w:r>
          </w:p>
          <w:p w14:paraId="6E4D91AC" w14:textId="77777777" w:rsidR="003007C4" w:rsidRPr="0093699C" w:rsidRDefault="00DB67ED" w:rsidP="001905A1">
            <w:pPr>
              <w:numPr>
                <w:ilvl w:val="0"/>
                <w:numId w:val="57"/>
              </w:numPr>
              <w:rPr>
                <w:color w:val="0F203A"/>
                <w:szCs w:val="24"/>
              </w:rPr>
            </w:pPr>
            <w:r w:rsidRPr="0093699C">
              <w:rPr>
                <w:color w:val="0F203A"/>
                <w:szCs w:val="24"/>
              </w:rPr>
              <w:t>HathiTrust does not provide a built-in text-to-speech feature but is accessible to screen readers.</w:t>
            </w:r>
          </w:p>
          <w:p w14:paraId="30DA5E69" w14:textId="77777777" w:rsidR="003007C4" w:rsidRPr="0093699C" w:rsidRDefault="00DB67ED" w:rsidP="001905A1">
            <w:pPr>
              <w:numPr>
                <w:ilvl w:val="0"/>
                <w:numId w:val="57"/>
              </w:numPr>
              <w:rPr>
                <w:color w:val="0F203A"/>
                <w:szCs w:val="24"/>
              </w:rPr>
            </w:pPr>
            <w:r w:rsidRPr="0093699C">
              <w:rPr>
                <w:color w:val="0F203A"/>
                <w:szCs w:val="24"/>
              </w:rPr>
              <w:t>There is no video content.</w:t>
            </w:r>
          </w:p>
        </w:tc>
      </w:tr>
      <w:tr w:rsidR="003007C4" w14:paraId="0B5CECE3" w14:textId="77777777" w:rsidTr="0007596E">
        <w:trPr>
          <w:trHeight w:val="780"/>
        </w:trPr>
        <w:tc>
          <w:tcPr>
            <w:tcW w:w="3688" w:type="dxa"/>
            <w:tcBorders>
              <w:top w:val="single" w:sz="8" w:space="0" w:color="000000"/>
              <w:left w:val="single" w:sz="8" w:space="0" w:color="000000"/>
              <w:bottom w:val="single" w:sz="8" w:space="0" w:color="000000"/>
              <w:right w:val="single" w:sz="8" w:space="0" w:color="000000"/>
            </w:tcBorders>
            <w:shd w:val="clear" w:color="auto" w:fill="EFEFEF"/>
            <w:tcMar>
              <w:top w:w="160" w:type="dxa"/>
              <w:left w:w="160" w:type="dxa"/>
              <w:bottom w:w="160" w:type="dxa"/>
              <w:right w:w="160" w:type="dxa"/>
            </w:tcMar>
          </w:tcPr>
          <w:p w14:paraId="62F7B8FB" w14:textId="77777777" w:rsidR="003007C4" w:rsidRPr="0093699C" w:rsidRDefault="00DB67ED" w:rsidP="001905A1">
            <w:pPr>
              <w:rPr>
                <w:color w:val="0F203A"/>
                <w:szCs w:val="24"/>
              </w:rPr>
            </w:pPr>
            <w:r w:rsidRPr="0093699C">
              <w:rPr>
                <w:color w:val="0F203A"/>
                <w:szCs w:val="24"/>
              </w:rPr>
              <w:t>503 Applications</w:t>
            </w:r>
          </w:p>
        </w:tc>
        <w:tc>
          <w:tcPr>
            <w:tcW w:w="1983" w:type="dxa"/>
            <w:tcBorders>
              <w:top w:val="single" w:sz="8" w:space="0" w:color="000000"/>
              <w:left w:val="single" w:sz="8" w:space="0" w:color="000000"/>
              <w:bottom w:val="single" w:sz="8" w:space="0" w:color="000000"/>
              <w:right w:val="single" w:sz="8" w:space="0" w:color="000000"/>
            </w:tcBorders>
            <w:shd w:val="clear" w:color="auto" w:fill="EFEFEF"/>
            <w:tcMar>
              <w:top w:w="160" w:type="dxa"/>
              <w:left w:w="160" w:type="dxa"/>
              <w:bottom w:w="160" w:type="dxa"/>
              <w:right w:w="160" w:type="dxa"/>
            </w:tcMar>
          </w:tcPr>
          <w:p w14:paraId="54806E57" w14:textId="77777777" w:rsidR="003007C4" w:rsidRPr="0093699C" w:rsidRDefault="00DB67ED" w:rsidP="001905A1">
            <w:pPr>
              <w:rPr>
                <w:color w:val="0F203A"/>
                <w:szCs w:val="24"/>
              </w:rPr>
            </w:pPr>
            <w:r w:rsidRPr="0093699C">
              <w:rPr>
                <w:color w:val="0F203A"/>
                <w:szCs w:val="24"/>
              </w:rPr>
              <w:t>Heading cell – no response required</w:t>
            </w:r>
          </w:p>
        </w:tc>
        <w:tc>
          <w:tcPr>
            <w:tcW w:w="3688" w:type="dxa"/>
            <w:tcBorders>
              <w:top w:val="single" w:sz="8" w:space="0" w:color="000000"/>
              <w:left w:val="single" w:sz="8" w:space="0" w:color="000000"/>
              <w:bottom w:val="single" w:sz="8" w:space="0" w:color="000000"/>
              <w:right w:val="single" w:sz="8" w:space="0" w:color="000000"/>
            </w:tcBorders>
            <w:shd w:val="clear" w:color="auto" w:fill="EFEFEF"/>
            <w:tcMar>
              <w:top w:w="160" w:type="dxa"/>
              <w:left w:w="160" w:type="dxa"/>
              <w:bottom w:w="160" w:type="dxa"/>
              <w:right w:w="160" w:type="dxa"/>
            </w:tcMar>
          </w:tcPr>
          <w:p w14:paraId="5E15F4CB" w14:textId="77777777" w:rsidR="003007C4" w:rsidRPr="0093699C" w:rsidRDefault="00DB67ED" w:rsidP="001905A1">
            <w:pPr>
              <w:rPr>
                <w:color w:val="0F203A"/>
                <w:szCs w:val="24"/>
              </w:rPr>
            </w:pPr>
            <w:r w:rsidRPr="0093699C">
              <w:rPr>
                <w:color w:val="0F203A"/>
                <w:szCs w:val="24"/>
              </w:rPr>
              <w:t>Heading cell – no response required</w:t>
            </w:r>
          </w:p>
        </w:tc>
      </w:tr>
      <w:tr w:rsidR="003007C4" w14:paraId="6971F3C2" w14:textId="77777777" w:rsidTr="0007596E">
        <w:trPr>
          <w:trHeight w:val="1020"/>
        </w:trPr>
        <w:tc>
          <w:tcPr>
            <w:tcW w:w="3688" w:type="dxa"/>
            <w:tcBorders>
              <w:top w:val="single" w:sz="8" w:space="0" w:color="000000"/>
              <w:left w:val="single" w:sz="8" w:space="0" w:color="000000"/>
              <w:bottom w:val="single" w:sz="8" w:space="0" w:color="000000"/>
              <w:right w:val="single" w:sz="8" w:space="0" w:color="000000"/>
            </w:tcBorders>
            <w:shd w:val="clear" w:color="auto" w:fill="FFF2CC"/>
            <w:tcMar>
              <w:top w:w="160" w:type="dxa"/>
              <w:left w:w="160" w:type="dxa"/>
              <w:bottom w:w="160" w:type="dxa"/>
              <w:right w:w="160" w:type="dxa"/>
            </w:tcMar>
          </w:tcPr>
          <w:p w14:paraId="06F86B7A" w14:textId="77777777" w:rsidR="003007C4" w:rsidRPr="0093699C" w:rsidRDefault="00DB67ED" w:rsidP="001905A1">
            <w:pPr>
              <w:rPr>
                <w:color w:val="0F203A"/>
                <w:szCs w:val="24"/>
              </w:rPr>
            </w:pPr>
            <w:bookmarkStart w:id="99" w:name="userpreferences5032s508"/>
            <w:r w:rsidRPr="0093699C">
              <w:rPr>
                <w:color w:val="0F203A"/>
                <w:szCs w:val="24"/>
              </w:rPr>
              <w:t>503.2 User Preferences</w:t>
            </w:r>
            <w:bookmarkEnd w:id="99"/>
          </w:p>
        </w:tc>
        <w:tc>
          <w:tcPr>
            <w:tcW w:w="1983" w:type="dxa"/>
            <w:tcBorders>
              <w:top w:val="single" w:sz="8" w:space="0" w:color="000000"/>
              <w:left w:val="single" w:sz="8" w:space="0" w:color="000000"/>
              <w:bottom w:val="single" w:sz="8" w:space="0" w:color="000000"/>
              <w:right w:val="single" w:sz="8" w:space="0" w:color="000000"/>
            </w:tcBorders>
            <w:shd w:val="clear" w:color="auto" w:fill="FFF2CC"/>
            <w:tcMar>
              <w:top w:w="160" w:type="dxa"/>
              <w:left w:w="160" w:type="dxa"/>
              <w:bottom w:w="160" w:type="dxa"/>
              <w:right w:w="160" w:type="dxa"/>
            </w:tcMar>
          </w:tcPr>
          <w:p w14:paraId="033FE4D7" w14:textId="77777777" w:rsidR="003007C4" w:rsidRPr="0093699C" w:rsidRDefault="00DB67ED" w:rsidP="001905A1">
            <w:pPr>
              <w:rPr>
                <w:color w:val="0F203A"/>
                <w:szCs w:val="24"/>
              </w:rPr>
            </w:pPr>
            <w:r w:rsidRPr="0093699C">
              <w:rPr>
                <w:color w:val="0F203A"/>
                <w:szCs w:val="24"/>
              </w:rPr>
              <w:t>Partially Supports</w:t>
            </w:r>
          </w:p>
        </w:tc>
        <w:tc>
          <w:tcPr>
            <w:tcW w:w="3688" w:type="dxa"/>
            <w:tcBorders>
              <w:top w:val="single" w:sz="8" w:space="0" w:color="000000"/>
              <w:left w:val="single" w:sz="8" w:space="0" w:color="000000"/>
              <w:bottom w:val="single" w:sz="8" w:space="0" w:color="000000"/>
              <w:right w:val="single" w:sz="8" w:space="0" w:color="000000"/>
            </w:tcBorders>
            <w:shd w:val="clear" w:color="auto" w:fill="FFF2CC"/>
            <w:tcMar>
              <w:top w:w="160" w:type="dxa"/>
              <w:left w:w="160" w:type="dxa"/>
              <w:bottom w:w="160" w:type="dxa"/>
              <w:right w:w="160" w:type="dxa"/>
            </w:tcMar>
          </w:tcPr>
          <w:p w14:paraId="453AC474" w14:textId="77777777" w:rsidR="003007C4" w:rsidRPr="0093699C" w:rsidRDefault="00DB67ED" w:rsidP="001905A1">
            <w:pPr>
              <w:rPr>
                <w:color w:val="0F203A"/>
                <w:szCs w:val="24"/>
              </w:rPr>
            </w:pPr>
            <w:r w:rsidRPr="0093699C">
              <w:rPr>
                <w:color w:val="0F203A"/>
                <w:szCs w:val="24"/>
              </w:rPr>
              <w:t xml:space="preserve">User preferences from operating system settings and browser extensions for color, contrast, font type, font size, and focus cursor are respected with the following exceptions: </w:t>
            </w:r>
          </w:p>
          <w:p w14:paraId="7A8F6065" w14:textId="77777777" w:rsidR="003007C4" w:rsidRPr="001905A1" w:rsidRDefault="00DB67ED" w:rsidP="001905A1">
            <w:pPr>
              <w:pStyle w:val="ListParagraph"/>
              <w:numPr>
                <w:ilvl w:val="0"/>
                <w:numId w:val="83"/>
              </w:numPr>
              <w:ind w:left="363"/>
              <w:rPr>
                <w:color w:val="0F203A"/>
                <w:szCs w:val="24"/>
              </w:rPr>
            </w:pPr>
            <w:r w:rsidRPr="001905A1">
              <w:rPr>
                <w:color w:val="0F203A"/>
                <w:szCs w:val="24"/>
              </w:rPr>
              <w:t>Font type and font size set through browser extensions affect all text except for text in form fields, some subtitles and headings, and error messages.</w:t>
            </w:r>
          </w:p>
        </w:tc>
      </w:tr>
      <w:tr w:rsidR="003007C4" w14:paraId="25152E66" w14:textId="77777777" w:rsidTr="0007596E">
        <w:trPr>
          <w:trHeight w:val="780"/>
        </w:trPr>
        <w:tc>
          <w:tcPr>
            <w:tcW w:w="3688"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53A13710" w14:textId="77777777" w:rsidR="003007C4" w:rsidRPr="0093699C" w:rsidRDefault="00DB67ED" w:rsidP="001905A1">
            <w:pPr>
              <w:rPr>
                <w:color w:val="0F203A"/>
                <w:szCs w:val="24"/>
              </w:rPr>
            </w:pPr>
            <w:bookmarkStart w:id="100" w:name="alternativeuserinterfaces5033s508"/>
            <w:r w:rsidRPr="0093699C">
              <w:rPr>
                <w:color w:val="0F203A"/>
                <w:szCs w:val="24"/>
              </w:rPr>
              <w:lastRenderedPageBreak/>
              <w:t>503.3 Alternative User Interfaces</w:t>
            </w:r>
            <w:bookmarkEnd w:id="100"/>
          </w:p>
        </w:tc>
        <w:tc>
          <w:tcPr>
            <w:tcW w:w="1983"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6ACA35A1" w14:textId="77777777" w:rsidR="003007C4" w:rsidRPr="0093699C" w:rsidRDefault="00DB67ED" w:rsidP="001905A1">
            <w:pPr>
              <w:rPr>
                <w:color w:val="0F203A"/>
                <w:szCs w:val="24"/>
              </w:rPr>
            </w:pPr>
            <w:r w:rsidRPr="0093699C">
              <w:rPr>
                <w:color w:val="0F203A"/>
                <w:szCs w:val="24"/>
              </w:rPr>
              <w:t>Not Applicable</w:t>
            </w:r>
          </w:p>
        </w:tc>
        <w:tc>
          <w:tcPr>
            <w:tcW w:w="3688"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6A785301" w14:textId="77777777" w:rsidR="003007C4" w:rsidRPr="0093699C" w:rsidRDefault="00DB67ED" w:rsidP="001905A1">
            <w:pPr>
              <w:rPr>
                <w:color w:val="0F203A"/>
                <w:szCs w:val="24"/>
              </w:rPr>
            </w:pPr>
            <w:r w:rsidRPr="0093699C">
              <w:rPr>
                <w:color w:val="0F203A"/>
                <w:szCs w:val="24"/>
              </w:rPr>
              <w:t>HathiTrust does not provide any alternative user interfaces that function as assistive technology.</w:t>
            </w:r>
          </w:p>
        </w:tc>
      </w:tr>
      <w:tr w:rsidR="003007C4" w14:paraId="462FFF93" w14:textId="77777777" w:rsidTr="001905A1">
        <w:trPr>
          <w:trHeight w:val="441"/>
        </w:trPr>
        <w:tc>
          <w:tcPr>
            <w:tcW w:w="3688" w:type="dxa"/>
            <w:tcBorders>
              <w:top w:val="single" w:sz="8" w:space="0" w:color="000000"/>
              <w:left w:val="single" w:sz="8" w:space="0" w:color="000000"/>
              <w:bottom w:val="single" w:sz="8" w:space="0" w:color="000000"/>
              <w:right w:val="single" w:sz="8" w:space="0" w:color="000000"/>
            </w:tcBorders>
            <w:shd w:val="clear" w:color="auto" w:fill="EFEFEF"/>
            <w:tcMar>
              <w:top w:w="160" w:type="dxa"/>
              <w:left w:w="160" w:type="dxa"/>
              <w:bottom w:w="160" w:type="dxa"/>
              <w:right w:w="160" w:type="dxa"/>
            </w:tcMar>
          </w:tcPr>
          <w:p w14:paraId="38A1BB26" w14:textId="77777777" w:rsidR="003007C4" w:rsidRPr="0093699C" w:rsidRDefault="00DB67ED" w:rsidP="001905A1">
            <w:pPr>
              <w:rPr>
                <w:color w:val="0F203A"/>
                <w:szCs w:val="24"/>
              </w:rPr>
            </w:pPr>
            <w:r w:rsidRPr="0093699C">
              <w:rPr>
                <w:color w:val="0F203A"/>
                <w:szCs w:val="24"/>
              </w:rPr>
              <w:t>503.4 User Controls for Captions and Audio Description</w:t>
            </w:r>
          </w:p>
        </w:tc>
        <w:tc>
          <w:tcPr>
            <w:tcW w:w="1983" w:type="dxa"/>
            <w:tcBorders>
              <w:top w:val="single" w:sz="8" w:space="0" w:color="000000"/>
              <w:left w:val="single" w:sz="8" w:space="0" w:color="000000"/>
              <w:bottom w:val="single" w:sz="8" w:space="0" w:color="000000"/>
              <w:right w:val="single" w:sz="8" w:space="0" w:color="000000"/>
            </w:tcBorders>
            <w:shd w:val="clear" w:color="auto" w:fill="EFEFEF"/>
            <w:tcMar>
              <w:top w:w="160" w:type="dxa"/>
              <w:left w:w="160" w:type="dxa"/>
              <w:bottom w:w="160" w:type="dxa"/>
              <w:right w:w="160" w:type="dxa"/>
            </w:tcMar>
          </w:tcPr>
          <w:p w14:paraId="2F956E35" w14:textId="77777777" w:rsidR="003007C4" w:rsidRPr="0093699C" w:rsidRDefault="00DB67ED" w:rsidP="001905A1">
            <w:pPr>
              <w:rPr>
                <w:color w:val="0F203A"/>
                <w:szCs w:val="24"/>
              </w:rPr>
            </w:pPr>
            <w:r w:rsidRPr="0093699C">
              <w:rPr>
                <w:color w:val="0F203A"/>
                <w:szCs w:val="24"/>
              </w:rPr>
              <w:t>Heading cell – no response required</w:t>
            </w:r>
          </w:p>
        </w:tc>
        <w:tc>
          <w:tcPr>
            <w:tcW w:w="3688" w:type="dxa"/>
            <w:tcBorders>
              <w:top w:val="single" w:sz="8" w:space="0" w:color="000000"/>
              <w:left w:val="single" w:sz="8" w:space="0" w:color="000000"/>
              <w:bottom w:val="single" w:sz="8" w:space="0" w:color="000000"/>
              <w:right w:val="single" w:sz="8" w:space="0" w:color="000000"/>
            </w:tcBorders>
            <w:shd w:val="clear" w:color="auto" w:fill="EFEFEF"/>
            <w:tcMar>
              <w:top w:w="160" w:type="dxa"/>
              <w:left w:w="160" w:type="dxa"/>
              <w:bottom w:w="160" w:type="dxa"/>
              <w:right w:w="160" w:type="dxa"/>
            </w:tcMar>
          </w:tcPr>
          <w:p w14:paraId="12B1B316" w14:textId="77777777" w:rsidR="003007C4" w:rsidRPr="0093699C" w:rsidRDefault="00DB67ED" w:rsidP="001905A1">
            <w:pPr>
              <w:rPr>
                <w:color w:val="0F203A"/>
                <w:szCs w:val="24"/>
              </w:rPr>
            </w:pPr>
            <w:r w:rsidRPr="0093699C">
              <w:rPr>
                <w:color w:val="0F203A"/>
                <w:szCs w:val="24"/>
              </w:rPr>
              <w:t>Heading cell – no response required</w:t>
            </w:r>
          </w:p>
        </w:tc>
      </w:tr>
      <w:tr w:rsidR="003007C4" w14:paraId="295678B8" w14:textId="77777777" w:rsidTr="001905A1">
        <w:trPr>
          <w:trHeight w:val="45"/>
        </w:trPr>
        <w:tc>
          <w:tcPr>
            <w:tcW w:w="3688"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3A6C872A" w14:textId="77777777" w:rsidR="003007C4" w:rsidRPr="0093699C" w:rsidRDefault="00DB67ED" w:rsidP="001905A1">
            <w:pPr>
              <w:rPr>
                <w:color w:val="0F203A"/>
                <w:szCs w:val="24"/>
              </w:rPr>
            </w:pPr>
            <w:bookmarkStart w:id="101" w:name="captioncontrols50341s508"/>
            <w:r w:rsidRPr="0093699C">
              <w:rPr>
                <w:color w:val="0F203A"/>
                <w:szCs w:val="24"/>
              </w:rPr>
              <w:t>503.4.1 Caption Controls</w:t>
            </w:r>
            <w:bookmarkEnd w:id="101"/>
          </w:p>
        </w:tc>
        <w:tc>
          <w:tcPr>
            <w:tcW w:w="1983"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708A2B26" w14:textId="77777777" w:rsidR="003007C4" w:rsidRPr="0093699C" w:rsidRDefault="00DB67ED" w:rsidP="001905A1">
            <w:pPr>
              <w:rPr>
                <w:color w:val="0F203A"/>
                <w:szCs w:val="24"/>
              </w:rPr>
            </w:pPr>
            <w:r w:rsidRPr="0093699C">
              <w:rPr>
                <w:color w:val="0F203A"/>
                <w:szCs w:val="24"/>
              </w:rPr>
              <w:t>Not Applicable</w:t>
            </w:r>
          </w:p>
        </w:tc>
        <w:tc>
          <w:tcPr>
            <w:tcW w:w="3688"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7FA64949" w14:textId="77777777" w:rsidR="003007C4" w:rsidRPr="0093699C" w:rsidRDefault="00DB67ED" w:rsidP="001905A1">
            <w:pPr>
              <w:rPr>
                <w:color w:val="0F203A"/>
                <w:szCs w:val="24"/>
              </w:rPr>
            </w:pPr>
            <w:r w:rsidRPr="0093699C">
              <w:rPr>
                <w:color w:val="0F203A"/>
                <w:szCs w:val="24"/>
              </w:rPr>
              <w:t>There is no video content.</w:t>
            </w:r>
          </w:p>
        </w:tc>
      </w:tr>
      <w:tr w:rsidR="003007C4" w14:paraId="215B9070" w14:textId="77777777" w:rsidTr="001905A1">
        <w:trPr>
          <w:trHeight w:val="25"/>
        </w:trPr>
        <w:tc>
          <w:tcPr>
            <w:tcW w:w="3688"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756206C7" w14:textId="77777777" w:rsidR="003007C4" w:rsidRPr="0093699C" w:rsidRDefault="00DB67ED" w:rsidP="001905A1">
            <w:pPr>
              <w:rPr>
                <w:color w:val="0F203A"/>
                <w:szCs w:val="24"/>
              </w:rPr>
            </w:pPr>
            <w:bookmarkStart w:id="102" w:name="audiodescriptioncontrols50342s508"/>
            <w:r w:rsidRPr="0093699C">
              <w:rPr>
                <w:color w:val="0F203A"/>
                <w:szCs w:val="24"/>
              </w:rPr>
              <w:t>503.4.2 Audio Description Controls</w:t>
            </w:r>
            <w:bookmarkEnd w:id="102"/>
          </w:p>
        </w:tc>
        <w:tc>
          <w:tcPr>
            <w:tcW w:w="1983"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4CAAFBA0" w14:textId="77777777" w:rsidR="003007C4" w:rsidRPr="0093699C" w:rsidRDefault="00DB67ED" w:rsidP="001905A1">
            <w:pPr>
              <w:rPr>
                <w:color w:val="0F203A"/>
                <w:szCs w:val="24"/>
              </w:rPr>
            </w:pPr>
            <w:r w:rsidRPr="0093699C">
              <w:rPr>
                <w:color w:val="0F203A"/>
                <w:szCs w:val="24"/>
              </w:rPr>
              <w:t>Not Applicable</w:t>
            </w:r>
          </w:p>
        </w:tc>
        <w:tc>
          <w:tcPr>
            <w:tcW w:w="3688"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5684025D" w14:textId="77777777" w:rsidR="003007C4" w:rsidRPr="0093699C" w:rsidRDefault="00DB67ED" w:rsidP="001905A1">
            <w:pPr>
              <w:rPr>
                <w:color w:val="0F203A"/>
                <w:szCs w:val="24"/>
              </w:rPr>
            </w:pPr>
            <w:r w:rsidRPr="0093699C">
              <w:rPr>
                <w:color w:val="0F203A"/>
                <w:szCs w:val="24"/>
              </w:rPr>
              <w:t>There is no video content.</w:t>
            </w:r>
          </w:p>
        </w:tc>
      </w:tr>
      <w:tr w:rsidR="003007C4" w14:paraId="5F70006B" w14:textId="77777777" w:rsidTr="0007596E">
        <w:trPr>
          <w:trHeight w:val="780"/>
        </w:trPr>
        <w:tc>
          <w:tcPr>
            <w:tcW w:w="3688" w:type="dxa"/>
            <w:tcBorders>
              <w:top w:val="single" w:sz="8" w:space="0" w:color="000000"/>
              <w:left w:val="single" w:sz="8" w:space="0" w:color="000000"/>
              <w:bottom w:val="single" w:sz="8" w:space="0" w:color="000000"/>
              <w:right w:val="single" w:sz="8" w:space="0" w:color="000000"/>
            </w:tcBorders>
            <w:shd w:val="clear" w:color="auto" w:fill="EFEFEF"/>
            <w:tcMar>
              <w:top w:w="160" w:type="dxa"/>
              <w:left w:w="160" w:type="dxa"/>
              <w:bottom w:w="160" w:type="dxa"/>
              <w:right w:w="160" w:type="dxa"/>
            </w:tcMar>
          </w:tcPr>
          <w:p w14:paraId="50C0ECAE" w14:textId="77777777" w:rsidR="003007C4" w:rsidRPr="0093699C" w:rsidRDefault="00DB67ED" w:rsidP="001905A1">
            <w:pPr>
              <w:rPr>
                <w:color w:val="0F203A"/>
                <w:szCs w:val="24"/>
              </w:rPr>
            </w:pPr>
            <w:r w:rsidRPr="0093699C">
              <w:rPr>
                <w:color w:val="0F203A"/>
                <w:szCs w:val="24"/>
              </w:rPr>
              <w:t>504 Authoring Tools</w:t>
            </w:r>
          </w:p>
        </w:tc>
        <w:tc>
          <w:tcPr>
            <w:tcW w:w="1983" w:type="dxa"/>
            <w:tcBorders>
              <w:top w:val="single" w:sz="8" w:space="0" w:color="000000"/>
              <w:left w:val="single" w:sz="8" w:space="0" w:color="000000"/>
              <w:bottom w:val="single" w:sz="8" w:space="0" w:color="000000"/>
              <w:right w:val="single" w:sz="8" w:space="0" w:color="000000"/>
            </w:tcBorders>
            <w:shd w:val="clear" w:color="auto" w:fill="EFEFEF"/>
            <w:tcMar>
              <w:top w:w="160" w:type="dxa"/>
              <w:left w:w="160" w:type="dxa"/>
              <w:bottom w:w="160" w:type="dxa"/>
              <w:right w:w="160" w:type="dxa"/>
            </w:tcMar>
          </w:tcPr>
          <w:p w14:paraId="1444C0CE" w14:textId="77777777" w:rsidR="003007C4" w:rsidRPr="0093699C" w:rsidRDefault="00DB67ED" w:rsidP="001905A1">
            <w:pPr>
              <w:rPr>
                <w:color w:val="0F203A"/>
                <w:szCs w:val="24"/>
              </w:rPr>
            </w:pPr>
            <w:r w:rsidRPr="0093699C">
              <w:rPr>
                <w:color w:val="0F203A"/>
                <w:szCs w:val="24"/>
              </w:rPr>
              <w:t>Heading cell – no response required</w:t>
            </w:r>
          </w:p>
        </w:tc>
        <w:tc>
          <w:tcPr>
            <w:tcW w:w="3688" w:type="dxa"/>
            <w:tcBorders>
              <w:top w:val="single" w:sz="8" w:space="0" w:color="000000"/>
              <w:left w:val="single" w:sz="8" w:space="0" w:color="000000"/>
              <w:bottom w:val="single" w:sz="8" w:space="0" w:color="000000"/>
              <w:right w:val="single" w:sz="8" w:space="0" w:color="000000"/>
            </w:tcBorders>
            <w:shd w:val="clear" w:color="auto" w:fill="EFEFEF"/>
            <w:tcMar>
              <w:top w:w="160" w:type="dxa"/>
              <w:left w:w="160" w:type="dxa"/>
              <w:bottom w:w="160" w:type="dxa"/>
              <w:right w:w="160" w:type="dxa"/>
            </w:tcMar>
          </w:tcPr>
          <w:p w14:paraId="2CA56066" w14:textId="77777777" w:rsidR="003007C4" w:rsidRPr="0093699C" w:rsidRDefault="00DB67ED" w:rsidP="001905A1">
            <w:pPr>
              <w:rPr>
                <w:color w:val="0F203A"/>
                <w:szCs w:val="24"/>
              </w:rPr>
            </w:pPr>
            <w:r w:rsidRPr="0093699C">
              <w:rPr>
                <w:color w:val="0F203A"/>
                <w:szCs w:val="24"/>
              </w:rPr>
              <w:t>Heading cell – no response required</w:t>
            </w:r>
          </w:p>
        </w:tc>
      </w:tr>
      <w:tr w:rsidR="003007C4" w14:paraId="08550B7B" w14:textId="77777777" w:rsidTr="0007596E">
        <w:trPr>
          <w:trHeight w:val="780"/>
        </w:trPr>
        <w:tc>
          <w:tcPr>
            <w:tcW w:w="3688"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66CD0121" w14:textId="77777777" w:rsidR="003007C4" w:rsidRPr="0093699C" w:rsidRDefault="00DB67ED" w:rsidP="001905A1">
            <w:pPr>
              <w:rPr>
                <w:color w:val="0F203A"/>
                <w:szCs w:val="24"/>
              </w:rPr>
            </w:pPr>
            <w:bookmarkStart w:id="103" w:name="contentcreation5042s508"/>
            <w:r w:rsidRPr="0093699C">
              <w:rPr>
                <w:color w:val="0F203A"/>
                <w:szCs w:val="24"/>
              </w:rPr>
              <w:t>504.2 Content Creation or Editing (if not authoring tool, enter “not applicable”)</w:t>
            </w:r>
            <w:bookmarkEnd w:id="103"/>
          </w:p>
        </w:tc>
        <w:tc>
          <w:tcPr>
            <w:tcW w:w="1983"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61B13D48" w14:textId="77777777" w:rsidR="003007C4" w:rsidRPr="0093699C" w:rsidRDefault="00DB67ED" w:rsidP="001905A1">
            <w:pPr>
              <w:rPr>
                <w:color w:val="0F203A"/>
                <w:szCs w:val="24"/>
              </w:rPr>
            </w:pPr>
            <w:r w:rsidRPr="0093699C">
              <w:rPr>
                <w:color w:val="0F203A"/>
                <w:szCs w:val="24"/>
              </w:rPr>
              <w:t>Not Applicable</w:t>
            </w:r>
          </w:p>
        </w:tc>
        <w:tc>
          <w:tcPr>
            <w:tcW w:w="3688"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6788DB61" w14:textId="77777777" w:rsidR="003007C4" w:rsidRPr="0093699C" w:rsidRDefault="00DB67ED" w:rsidP="001905A1">
            <w:pPr>
              <w:rPr>
                <w:color w:val="0F203A"/>
                <w:szCs w:val="24"/>
              </w:rPr>
            </w:pPr>
            <w:r w:rsidRPr="0093699C">
              <w:rPr>
                <w:color w:val="0F203A"/>
                <w:szCs w:val="24"/>
              </w:rPr>
              <w:t>HathiTrust is not an authoring tool.</w:t>
            </w:r>
          </w:p>
        </w:tc>
      </w:tr>
      <w:tr w:rsidR="003007C4" w14:paraId="0E912F1E" w14:textId="77777777" w:rsidTr="002C72F2">
        <w:trPr>
          <w:trHeight w:val="963"/>
        </w:trPr>
        <w:tc>
          <w:tcPr>
            <w:tcW w:w="3688"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41A62F19" w14:textId="77777777" w:rsidR="003007C4" w:rsidRPr="0093699C" w:rsidRDefault="00DB67ED" w:rsidP="001905A1">
            <w:pPr>
              <w:rPr>
                <w:color w:val="0F203A"/>
                <w:szCs w:val="24"/>
              </w:rPr>
            </w:pPr>
            <w:bookmarkStart w:id="104" w:name="preservation50421s508"/>
            <w:r w:rsidRPr="0093699C">
              <w:rPr>
                <w:color w:val="0F203A"/>
                <w:szCs w:val="24"/>
              </w:rPr>
              <w:t>504.2.1 Preservation of Information Provided for Accessibility in Format Conversion</w:t>
            </w:r>
            <w:bookmarkEnd w:id="104"/>
          </w:p>
        </w:tc>
        <w:tc>
          <w:tcPr>
            <w:tcW w:w="1983"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1F699B84" w14:textId="77777777" w:rsidR="003007C4" w:rsidRPr="0093699C" w:rsidRDefault="00DB67ED" w:rsidP="001905A1">
            <w:pPr>
              <w:rPr>
                <w:color w:val="0F203A"/>
                <w:szCs w:val="24"/>
              </w:rPr>
            </w:pPr>
            <w:r w:rsidRPr="0093699C">
              <w:rPr>
                <w:color w:val="0F203A"/>
                <w:szCs w:val="24"/>
              </w:rPr>
              <w:t>Not Applicable</w:t>
            </w:r>
          </w:p>
        </w:tc>
        <w:tc>
          <w:tcPr>
            <w:tcW w:w="3688"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317FCABB" w14:textId="77777777" w:rsidR="003007C4" w:rsidRPr="0093699C" w:rsidRDefault="003007C4" w:rsidP="001905A1">
            <w:pPr>
              <w:rPr>
                <w:color w:val="0F203A"/>
                <w:szCs w:val="24"/>
              </w:rPr>
            </w:pPr>
          </w:p>
        </w:tc>
      </w:tr>
      <w:tr w:rsidR="003007C4" w14:paraId="2FB03078" w14:textId="77777777" w:rsidTr="001905A1">
        <w:trPr>
          <w:trHeight w:val="279"/>
        </w:trPr>
        <w:tc>
          <w:tcPr>
            <w:tcW w:w="3688"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72C95ACD" w14:textId="77777777" w:rsidR="003007C4" w:rsidRPr="0093699C" w:rsidRDefault="00DB67ED" w:rsidP="001905A1">
            <w:pPr>
              <w:rPr>
                <w:color w:val="0F203A"/>
                <w:szCs w:val="24"/>
              </w:rPr>
            </w:pPr>
            <w:bookmarkStart w:id="105" w:name="pdfexport50422s508"/>
            <w:r w:rsidRPr="0093699C">
              <w:rPr>
                <w:color w:val="0F203A"/>
                <w:szCs w:val="24"/>
              </w:rPr>
              <w:t>504.2.2 PDF Export</w:t>
            </w:r>
            <w:bookmarkEnd w:id="105"/>
          </w:p>
        </w:tc>
        <w:tc>
          <w:tcPr>
            <w:tcW w:w="1983"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31AD6090" w14:textId="77777777" w:rsidR="003007C4" w:rsidRPr="0093699C" w:rsidRDefault="00DB67ED" w:rsidP="001905A1">
            <w:pPr>
              <w:rPr>
                <w:color w:val="0F203A"/>
                <w:szCs w:val="24"/>
              </w:rPr>
            </w:pPr>
            <w:r w:rsidRPr="0093699C">
              <w:rPr>
                <w:color w:val="0F203A"/>
                <w:szCs w:val="24"/>
              </w:rPr>
              <w:t>Not Applicable</w:t>
            </w:r>
          </w:p>
        </w:tc>
        <w:tc>
          <w:tcPr>
            <w:tcW w:w="3688"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635E31FA" w14:textId="77777777" w:rsidR="003007C4" w:rsidRPr="0093699C" w:rsidRDefault="003007C4" w:rsidP="001905A1">
            <w:pPr>
              <w:rPr>
                <w:color w:val="0F203A"/>
                <w:szCs w:val="24"/>
              </w:rPr>
            </w:pPr>
          </w:p>
        </w:tc>
      </w:tr>
      <w:tr w:rsidR="003007C4" w14:paraId="4C5EAE4A" w14:textId="77777777" w:rsidTr="001905A1">
        <w:trPr>
          <w:trHeight w:val="25"/>
        </w:trPr>
        <w:tc>
          <w:tcPr>
            <w:tcW w:w="3688"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15402D9C" w14:textId="77777777" w:rsidR="003007C4" w:rsidRPr="0093699C" w:rsidRDefault="00DB67ED" w:rsidP="001905A1">
            <w:pPr>
              <w:rPr>
                <w:color w:val="0F203A"/>
                <w:szCs w:val="24"/>
              </w:rPr>
            </w:pPr>
            <w:bookmarkStart w:id="106" w:name="prompts5043s508"/>
            <w:r w:rsidRPr="0093699C">
              <w:rPr>
                <w:color w:val="0F203A"/>
                <w:szCs w:val="24"/>
              </w:rPr>
              <w:t>504.3 Prompts</w:t>
            </w:r>
            <w:bookmarkEnd w:id="106"/>
          </w:p>
        </w:tc>
        <w:tc>
          <w:tcPr>
            <w:tcW w:w="1983"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5A226E1F" w14:textId="77777777" w:rsidR="003007C4" w:rsidRPr="0093699C" w:rsidRDefault="00DB67ED" w:rsidP="001905A1">
            <w:pPr>
              <w:rPr>
                <w:color w:val="0F203A"/>
                <w:szCs w:val="24"/>
              </w:rPr>
            </w:pPr>
            <w:r w:rsidRPr="0093699C">
              <w:rPr>
                <w:color w:val="0F203A"/>
                <w:szCs w:val="24"/>
              </w:rPr>
              <w:t>Not Applicable</w:t>
            </w:r>
          </w:p>
        </w:tc>
        <w:tc>
          <w:tcPr>
            <w:tcW w:w="3688"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75E77ACB" w14:textId="77777777" w:rsidR="003007C4" w:rsidRPr="0093699C" w:rsidRDefault="003007C4" w:rsidP="001905A1">
            <w:pPr>
              <w:rPr>
                <w:color w:val="0F203A"/>
                <w:szCs w:val="24"/>
              </w:rPr>
            </w:pPr>
          </w:p>
        </w:tc>
      </w:tr>
      <w:tr w:rsidR="003007C4" w14:paraId="3542F35F" w14:textId="77777777" w:rsidTr="001905A1">
        <w:trPr>
          <w:trHeight w:val="25"/>
        </w:trPr>
        <w:tc>
          <w:tcPr>
            <w:tcW w:w="3688"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67512020" w14:textId="77777777" w:rsidR="003007C4" w:rsidRPr="0093699C" w:rsidRDefault="00DB67ED" w:rsidP="001905A1">
            <w:pPr>
              <w:rPr>
                <w:color w:val="0F203A"/>
                <w:szCs w:val="24"/>
              </w:rPr>
            </w:pPr>
            <w:bookmarkStart w:id="107" w:name="templates5044s508"/>
            <w:r w:rsidRPr="0093699C">
              <w:rPr>
                <w:color w:val="0F203A"/>
                <w:szCs w:val="24"/>
              </w:rPr>
              <w:t>504.4 Templates</w:t>
            </w:r>
            <w:bookmarkEnd w:id="107"/>
          </w:p>
        </w:tc>
        <w:tc>
          <w:tcPr>
            <w:tcW w:w="1983"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2E4A6443" w14:textId="77777777" w:rsidR="003007C4" w:rsidRPr="0093699C" w:rsidRDefault="00DB67ED" w:rsidP="001905A1">
            <w:pPr>
              <w:rPr>
                <w:color w:val="0F203A"/>
                <w:szCs w:val="24"/>
              </w:rPr>
            </w:pPr>
            <w:r w:rsidRPr="0093699C">
              <w:rPr>
                <w:color w:val="0F203A"/>
                <w:szCs w:val="24"/>
              </w:rPr>
              <w:t>Not Applicable</w:t>
            </w:r>
          </w:p>
        </w:tc>
        <w:tc>
          <w:tcPr>
            <w:tcW w:w="3688"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76F522BF" w14:textId="77777777" w:rsidR="003007C4" w:rsidRPr="0093699C" w:rsidRDefault="003007C4" w:rsidP="001905A1">
            <w:pPr>
              <w:rPr>
                <w:color w:val="0F203A"/>
                <w:szCs w:val="24"/>
                <w:highlight w:val="magenta"/>
              </w:rPr>
            </w:pPr>
          </w:p>
        </w:tc>
      </w:tr>
    </w:tbl>
    <w:p w14:paraId="647F5242" w14:textId="77777777" w:rsidR="003007C4" w:rsidRDefault="003007C4" w:rsidP="003F1DA9">
      <w:pPr>
        <w:rPr>
          <w:highlight w:val="yellow"/>
        </w:rPr>
      </w:pPr>
      <w:bookmarkStart w:id="108" w:name="_h1hi7cy1k2o7" w:colFirst="0" w:colLast="0"/>
      <w:bookmarkStart w:id="109" w:name="_7arazuce9zz6" w:colFirst="0" w:colLast="0"/>
      <w:bookmarkEnd w:id="108"/>
      <w:bookmarkEnd w:id="109"/>
    </w:p>
    <w:p w14:paraId="0383AA83" w14:textId="77777777" w:rsidR="003007C4" w:rsidRDefault="00DB67ED">
      <w:pPr>
        <w:pStyle w:val="Heading3"/>
        <w:keepNext w:val="0"/>
        <w:keepLines w:val="0"/>
        <w:shd w:val="clear" w:color="auto" w:fill="FFFFFF"/>
        <w:spacing w:before="0" w:after="300"/>
        <w:rPr>
          <w:color w:val="1B3B62"/>
          <w:sz w:val="29"/>
          <w:szCs w:val="29"/>
        </w:rPr>
      </w:pPr>
      <w:r>
        <w:rPr>
          <w:b/>
          <w:color w:val="0F203A"/>
          <w:sz w:val="26"/>
          <w:szCs w:val="26"/>
        </w:rPr>
        <w:t>Chapter 6: Support Documentation and Services</w:t>
      </w:r>
    </w:p>
    <w:tbl>
      <w:tblPr>
        <w:tblStyle w:val="a4"/>
        <w:tblW w:w="936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20" w:firstRow="1" w:lastRow="0" w:firstColumn="0" w:lastColumn="0" w:noHBand="1" w:noVBand="1"/>
      </w:tblPr>
      <w:tblGrid>
        <w:gridCol w:w="4256"/>
        <w:gridCol w:w="2552"/>
        <w:gridCol w:w="2552"/>
      </w:tblGrid>
      <w:tr w:rsidR="003007C4" w14:paraId="61E0CB2C" w14:textId="77777777" w:rsidTr="002C72F2">
        <w:trPr>
          <w:trHeight w:val="407"/>
        </w:trPr>
        <w:tc>
          <w:tcPr>
            <w:tcW w:w="4255" w:type="dxa"/>
            <w:tcBorders>
              <w:top w:val="single" w:sz="6" w:space="0" w:color="808080"/>
              <w:left w:val="single" w:sz="6" w:space="0" w:color="808080"/>
              <w:bottom w:val="single" w:sz="6" w:space="0" w:color="808080"/>
              <w:right w:val="single" w:sz="6" w:space="0" w:color="808080"/>
            </w:tcBorders>
            <w:shd w:val="clear" w:color="auto" w:fill="CCCCCC"/>
            <w:tcMar>
              <w:top w:w="100" w:type="dxa"/>
              <w:left w:w="100" w:type="dxa"/>
              <w:bottom w:w="100" w:type="dxa"/>
              <w:right w:w="100" w:type="dxa"/>
            </w:tcMar>
          </w:tcPr>
          <w:p w14:paraId="6D3112B8" w14:textId="77777777" w:rsidR="003007C4" w:rsidRPr="0093699C" w:rsidRDefault="00DB67ED" w:rsidP="002C72F2">
            <w:pPr>
              <w:pBdr>
                <w:top w:val="nil"/>
                <w:left w:val="nil"/>
                <w:bottom w:val="nil"/>
                <w:right w:val="nil"/>
                <w:between w:val="nil"/>
              </w:pBdr>
              <w:rPr>
                <w:b/>
                <w:color w:val="0F203A"/>
                <w:szCs w:val="24"/>
              </w:rPr>
            </w:pPr>
            <w:r w:rsidRPr="0093699C">
              <w:rPr>
                <w:b/>
                <w:color w:val="0F203A"/>
                <w:szCs w:val="24"/>
              </w:rPr>
              <w:t>Criteria</w:t>
            </w:r>
          </w:p>
        </w:tc>
        <w:tc>
          <w:tcPr>
            <w:tcW w:w="2552" w:type="dxa"/>
            <w:tcBorders>
              <w:top w:val="single" w:sz="6" w:space="0" w:color="808080"/>
              <w:left w:val="single" w:sz="6" w:space="0" w:color="808080"/>
              <w:bottom w:val="single" w:sz="6" w:space="0" w:color="808080"/>
              <w:right w:val="single" w:sz="6" w:space="0" w:color="808080"/>
            </w:tcBorders>
            <w:shd w:val="clear" w:color="auto" w:fill="CCCCCC"/>
            <w:tcMar>
              <w:top w:w="100" w:type="dxa"/>
              <w:left w:w="100" w:type="dxa"/>
              <w:bottom w:w="100" w:type="dxa"/>
              <w:right w:w="100" w:type="dxa"/>
            </w:tcMar>
          </w:tcPr>
          <w:p w14:paraId="0EA8005A" w14:textId="77777777" w:rsidR="003007C4" w:rsidRPr="0093699C" w:rsidRDefault="00DB67ED" w:rsidP="002C72F2">
            <w:pPr>
              <w:pBdr>
                <w:top w:val="nil"/>
                <w:left w:val="nil"/>
                <w:bottom w:val="nil"/>
                <w:right w:val="nil"/>
                <w:between w:val="nil"/>
              </w:pBdr>
              <w:rPr>
                <w:b/>
                <w:color w:val="0F203A"/>
                <w:szCs w:val="24"/>
              </w:rPr>
            </w:pPr>
            <w:r w:rsidRPr="0093699C">
              <w:rPr>
                <w:b/>
                <w:color w:val="0F203A"/>
                <w:szCs w:val="24"/>
              </w:rPr>
              <w:t>Conformance Level</w:t>
            </w:r>
          </w:p>
        </w:tc>
        <w:tc>
          <w:tcPr>
            <w:tcW w:w="2552" w:type="dxa"/>
            <w:tcBorders>
              <w:top w:val="single" w:sz="6" w:space="0" w:color="808080"/>
              <w:left w:val="single" w:sz="6" w:space="0" w:color="808080"/>
              <w:bottom w:val="single" w:sz="6" w:space="0" w:color="808080"/>
              <w:right w:val="single" w:sz="6" w:space="0" w:color="808080"/>
            </w:tcBorders>
            <w:shd w:val="clear" w:color="auto" w:fill="CCCCCC"/>
            <w:tcMar>
              <w:top w:w="100" w:type="dxa"/>
              <w:left w:w="100" w:type="dxa"/>
              <w:bottom w:w="100" w:type="dxa"/>
              <w:right w:w="100" w:type="dxa"/>
            </w:tcMar>
          </w:tcPr>
          <w:p w14:paraId="5E223890" w14:textId="77777777" w:rsidR="003007C4" w:rsidRPr="0093699C" w:rsidRDefault="00DB67ED" w:rsidP="002C72F2">
            <w:pPr>
              <w:pBdr>
                <w:top w:val="nil"/>
                <w:left w:val="nil"/>
                <w:bottom w:val="nil"/>
                <w:right w:val="nil"/>
                <w:between w:val="nil"/>
              </w:pBdr>
              <w:rPr>
                <w:b/>
                <w:color w:val="0F203A"/>
                <w:szCs w:val="24"/>
              </w:rPr>
            </w:pPr>
            <w:r w:rsidRPr="0093699C">
              <w:rPr>
                <w:b/>
                <w:color w:val="0F203A"/>
                <w:szCs w:val="24"/>
              </w:rPr>
              <w:t>Remarks and Explanations</w:t>
            </w:r>
          </w:p>
        </w:tc>
      </w:tr>
      <w:tr w:rsidR="003007C4" w14:paraId="35082343" w14:textId="77777777" w:rsidTr="002C72F2">
        <w:trPr>
          <w:trHeight w:val="191"/>
        </w:trPr>
        <w:tc>
          <w:tcPr>
            <w:tcW w:w="4255" w:type="dxa"/>
            <w:tcBorders>
              <w:top w:val="single" w:sz="6" w:space="0" w:color="808080"/>
              <w:left w:val="single" w:sz="6" w:space="0" w:color="808080"/>
              <w:bottom w:val="single" w:sz="6" w:space="0" w:color="808080"/>
              <w:right w:val="single" w:sz="6" w:space="0" w:color="808080"/>
            </w:tcBorders>
            <w:shd w:val="clear" w:color="auto" w:fill="EFEFEF"/>
            <w:tcMar>
              <w:top w:w="100" w:type="dxa"/>
              <w:left w:w="100" w:type="dxa"/>
              <w:bottom w:w="100" w:type="dxa"/>
              <w:right w:w="100" w:type="dxa"/>
            </w:tcMar>
          </w:tcPr>
          <w:p w14:paraId="07DF2F2E" w14:textId="77777777" w:rsidR="003007C4" w:rsidRPr="0093699C" w:rsidRDefault="00DB67ED" w:rsidP="002C72F2">
            <w:pPr>
              <w:pBdr>
                <w:top w:val="nil"/>
                <w:left w:val="nil"/>
                <w:bottom w:val="nil"/>
                <w:right w:val="nil"/>
                <w:between w:val="nil"/>
              </w:pBdr>
              <w:rPr>
                <w:color w:val="0F203A"/>
                <w:szCs w:val="24"/>
              </w:rPr>
            </w:pPr>
            <w:r w:rsidRPr="0093699C">
              <w:rPr>
                <w:color w:val="0F203A"/>
                <w:szCs w:val="24"/>
              </w:rPr>
              <w:lastRenderedPageBreak/>
              <w:t>601.1 Scope</w:t>
            </w:r>
          </w:p>
        </w:tc>
        <w:tc>
          <w:tcPr>
            <w:tcW w:w="2552" w:type="dxa"/>
            <w:tcBorders>
              <w:top w:val="single" w:sz="6" w:space="0" w:color="808080"/>
              <w:left w:val="single" w:sz="6" w:space="0" w:color="808080"/>
              <w:bottom w:val="single" w:sz="6" w:space="0" w:color="808080"/>
              <w:right w:val="single" w:sz="6" w:space="0" w:color="808080"/>
            </w:tcBorders>
            <w:shd w:val="clear" w:color="auto" w:fill="EFEFEF"/>
            <w:tcMar>
              <w:top w:w="100" w:type="dxa"/>
              <w:left w:w="100" w:type="dxa"/>
              <w:bottom w:w="100" w:type="dxa"/>
              <w:right w:w="100" w:type="dxa"/>
            </w:tcMar>
          </w:tcPr>
          <w:p w14:paraId="1821A32C" w14:textId="77777777" w:rsidR="003007C4" w:rsidRPr="0093699C" w:rsidRDefault="00DB67ED" w:rsidP="002C72F2">
            <w:pPr>
              <w:pBdr>
                <w:top w:val="nil"/>
                <w:left w:val="nil"/>
                <w:bottom w:val="nil"/>
                <w:right w:val="nil"/>
                <w:between w:val="nil"/>
              </w:pBdr>
              <w:rPr>
                <w:color w:val="0F203A"/>
                <w:szCs w:val="24"/>
              </w:rPr>
            </w:pPr>
            <w:r w:rsidRPr="0093699C">
              <w:rPr>
                <w:color w:val="0F203A"/>
                <w:szCs w:val="24"/>
              </w:rPr>
              <w:t>Heading cell – no response required</w:t>
            </w:r>
          </w:p>
        </w:tc>
        <w:tc>
          <w:tcPr>
            <w:tcW w:w="2552" w:type="dxa"/>
            <w:tcBorders>
              <w:top w:val="single" w:sz="6" w:space="0" w:color="808080"/>
              <w:left w:val="single" w:sz="6" w:space="0" w:color="808080"/>
              <w:bottom w:val="single" w:sz="6" w:space="0" w:color="808080"/>
              <w:right w:val="single" w:sz="6" w:space="0" w:color="808080"/>
            </w:tcBorders>
            <w:shd w:val="clear" w:color="auto" w:fill="EFEFEF"/>
            <w:tcMar>
              <w:top w:w="100" w:type="dxa"/>
              <w:left w:w="100" w:type="dxa"/>
              <w:bottom w:w="100" w:type="dxa"/>
              <w:right w:w="100" w:type="dxa"/>
            </w:tcMar>
          </w:tcPr>
          <w:p w14:paraId="5D7D8FF2" w14:textId="77777777" w:rsidR="003007C4" w:rsidRPr="0093699C" w:rsidRDefault="00DB67ED" w:rsidP="002C72F2">
            <w:pPr>
              <w:pBdr>
                <w:top w:val="nil"/>
                <w:left w:val="nil"/>
                <w:bottom w:val="nil"/>
                <w:right w:val="nil"/>
                <w:between w:val="nil"/>
              </w:pBdr>
              <w:rPr>
                <w:color w:val="0F203A"/>
                <w:szCs w:val="24"/>
              </w:rPr>
            </w:pPr>
            <w:r w:rsidRPr="0093699C">
              <w:rPr>
                <w:color w:val="0F203A"/>
                <w:szCs w:val="24"/>
              </w:rPr>
              <w:t>Heading cell – no response required</w:t>
            </w:r>
          </w:p>
        </w:tc>
      </w:tr>
      <w:tr w:rsidR="003007C4" w14:paraId="20776F69" w14:textId="77777777" w:rsidTr="002C72F2">
        <w:trPr>
          <w:trHeight w:val="146"/>
        </w:trPr>
        <w:tc>
          <w:tcPr>
            <w:tcW w:w="4255" w:type="dxa"/>
            <w:tcBorders>
              <w:top w:val="single" w:sz="6" w:space="0" w:color="808080"/>
              <w:left w:val="single" w:sz="6" w:space="0" w:color="808080"/>
              <w:bottom w:val="single" w:sz="6" w:space="0" w:color="808080"/>
              <w:right w:val="single" w:sz="6" w:space="0" w:color="808080"/>
            </w:tcBorders>
            <w:shd w:val="clear" w:color="auto" w:fill="EFEFEF"/>
            <w:tcMar>
              <w:top w:w="100" w:type="dxa"/>
              <w:left w:w="100" w:type="dxa"/>
              <w:bottom w:w="100" w:type="dxa"/>
              <w:right w:w="100" w:type="dxa"/>
            </w:tcMar>
          </w:tcPr>
          <w:p w14:paraId="143D8DD8" w14:textId="77777777" w:rsidR="003007C4" w:rsidRPr="0093699C" w:rsidRDefault="00DB67ED" w:rsidP="002C72F2">
            <w:pPr>
              <w:pBdr>
                <w:top w:val="nil"/>
                <w:left w:val="nil"/>
                <w:bottom w:val="nil"/>
                <w:right w:val="nil"/>
                <w:between w:val="nil"/>
              </w:pBdr>
              <w:rPr>
                <w:color w:val="0F203A"/>
                <w:szCs w:val="24"/>
              </w:rPr>
            </w:pPr>
            <w:r w:rsidRPr="0093699C">
              <w:rPr>
                <w:color w:val="0F203A"/>
                <w:szCs w:val="24"/>
              </w:rPr>
              <w:t>602 Support Documentation</w:t>
            </w:r>
          </w:p>
        </w:tc>
        <w:tc>
          <w:tcPr>
            <w:tcW w:w="2552" w:type="dxa"/>
            <w:tcBorders>
              <w:top w:val="single" w:sz="6" w:space="0" w:color="808080"/>
              <w:left w:val="single" w:sz="6" w:space="0" w:color="808080"/>
              <w:bottom w:val="single" w:sz="6" w:space="0" w:color="808080"/>
              <w:right w:val="single" w:sz="6" w:space="0" w:color="808080"/>
            </w:tcBorders>
            <w:shd w:val="clear" w:color="auto" w:fill="EFEFEF"/>
            <w:tcMar>
              <w:top w:w="100" w:type="dxa"/>
              <w:left w:w="100" w:type="dxa"/>
              <w:bottom w:w="100" w:type="dxa"/>
              <w:right w:w="100" w:type="dxa"/>
            </w:tcMar>
          </w:tcPr>
          <w:p w14:paraId="18775C68" w14:textId="77777777" w:rsidR="003007C4" w:rsidRPr="0093699C" w:rsidRDefault="00DB67ED" w:rsidP="002C72F2">
            <w:pPr>
              <w:pBdr>
                <w:top w:val="nil"/>
                <w:left w:val="nil"/>
                <w:bottom w:val="nil"/>
                <w:right w:val="nil"/>
                <w:between w:val="nil"/>
              </w:pBdr>
              <w:rPr>
                <w:color w:val="0F203A"/>
                <w:szCs w:val="24"/>
              </w:rPr>
            </w:pPr>
            <w:r w:rsidRPr="0093699C">
              <w:rPr>
                <w:color w:val="0F203A"/>
                <w:szCs w:val="24"/>
              </w:rPr>
              <w:t>Heading cell – no response required</w:t>
            </w:r>
          </w:p>
        </w:tc>
        <w:tc>
          <w:tcPr>
            <w:tcW w:w="2552" w:type="dxa"/>
            <w:tcBorders>
              <w:top w:val="single" w:sz="6" w:space="0" w:color="808080"/>
              <w:left w:val="single" w:sz="6" w:space="0" w:color="808080"/>
              <w:bottom w:val="single" w:sz="6" w:space="0" w:color="808080"/>
              <w:right w:val="single" w:sz="6" w:space="0" w:color="808080"/>
            </w:tcBorders>
            <w:shd w:val="clear" w:color="auto" w:fill="EFEFEF"/>
            <w:tcMar>
              <w:top w:w="100" w:type="dxa"/>
              <w:left w:w="100" w:type="dxa"/>
              <w:bottom w:w="100" w:type="dxa"/>
              <w:right w:w="100" w:type="dxa"/>
            </w:tcMar>
          </w:tcPr>
          <w:p w14:paraId="3620B974" w14:textId="77777777" w:rsidR="003007C4" w:rsidRPr="0093699C" w:rsidRDefault="00DB67ED" w:rsidP="002C72F2">
            <w:pPr>
              <w:pBdr>
                <w:top w:val="nil"/>
                <w:left w:val="nil"/>
                <w:bottom w:val="nil"/>
                <w:right w:val="nil"/>
                <w:between w:val="nil"/>
              </w:pBdr>
              <w:rPr>
                <w:color w:val="0F203A"/>
                <w:szCs w:val="24"/>
              </w:rPr>
            </w:pPr>
            <w:r w:rsidRPr="0093699C">
              <w:rPr>
                <w:color w:val="0F203A"/>
                <w:szCs w:val="24"/>
              </w:rPr>
              <w:t>Heading cell – no response required</w:t>
            </w:r>
          </w:p>
        </w:tc>
      </w:tr>
      <w:tr w:rsidR="003007C4" w14:paraId="49FADDDE" w14:textId="77777777" w:rsidTr="002C72F2">
        <w:trPr>
          <w:trHeight w:val="560"/>
        </w:trPr>
        <w:tc>
          <w:tcPr>
            <w:tcW w:w="4255"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20F9C193" w14:textId="77777777" w:rsidR="003007C4" w:rsidRPr="0093699C" w:rsidRDefault="00DB67ED" w:rsidP="002C72F2">
            <w:pPr>
              <w:pBdr>
                <w:top w:val="nil"/>
                <w:left w:val="nil"/>
                <w:bottom w:val="nil"/>
                <w:right w:val="nil"/>
                <w:between w:val="nil"/>
              </w:pBdr>
              <w:rPr>
                <w:color w:val="0F203A"/>
                <w:szCs w:val="24"/>
              </w:rPr>
            </w:pPr>
            <w:bookmarkStart w:id="110" w:name="accessibilityandcompatibility6022s508"/>
            <w:r w:rsidRPr="0093699C">
              <w:rPr>
                <w:color w:val="0F203A"/>
                <w:szCs w:val="24"/>
              </w:rPr>
              <w:t>602.2 Accessibility and Compatibility Features</w:t>
            </w:r>
            <w:bookmarkEnd w:id="110"/>
          </w:p>
        </w:tc>
        <w:tc>
          <w:tcPr>
            <w:tcW w:w="2552"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2883E13F" w14:textId="77777777" w:rsidR="003007C4" w:rsidRPr="0093699C" w:rsidRDefault="00DB67ED" w:rsidP="002C72F2">
            <w:pPr>
              <w:pBdr>
                <w:top w:val="nil"/>
                <w:left w:val="nil"/>
                <w:bottom w:val="nil"/>
                <w:right w:val="nil"/>
                <w:between w:val="nil"/>
              </w:pBdr>
              <w:rPr>
                <w:color w:val="0F203A"/>
                <w:szCs w:val="24"/>
              </w:rPr>
            </w:pPr>
            <w:r w:rsidRPr="0093699C">
              <w:rPr>
                <w:color w:val="0F203A"/>
                <w:szCs w:val="24"/>
              </w:rPr>
              <w:t xml:space="preserve"> Supports</w:t>
            </w:r>
          </w:p>
        </w:tc>
        <w:tc>
          <w:tcPr>
            <w:tcW w:w="2552"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6664F43E" w14:textId="77777777" w:rsidR="003007C4" w:rsidRPr="0093699C" w:rsidRDefault="00DB67ED" w:rsidP="002C72F2">
            <w:pPr>
              <w:pBdr>
                <w:top w:val="nil"/>
                <w:left w:val="nil"/>
                <w:bottom w:val="nil"/>
                <w:right w:val="nil"/>
                <w:between w:val="nil"/>
              </w:pBdr>
              <w:rPr>
                <w:color w:val="0F203A"/>
                <w:szCs w:val="24"/>
              </w:rPr>
            </w:pPr>
            <w:r w:rsidRPr="0093699C">
              <w:rPr>
                <w:color w:val="0F203A"/>
                <w:szCs w:val="24"/>
              </w:rPr>
              <w:t xml:space="preserve">Accessibility and compatibility features are explained on the </w:t>
            </w:r>
            <w:hyperlink r:id="rId14">
              <w:r w:rsidRPr="00343A78">
                <w:rPr>
                  <w:rStyle w:val="Hyperlink"/>
                </w:rPr>
                <w:t>HathiTrust Accessibility Page</w:t>
              </w:r>
            </w:hyperlink>
            <w:r w:rsidRPr="0093699C">
              <w:rPr>
                <w:color w:val="0F203A"/>
                <w:szCs w:val="24"/>
              </w:rPr>
              <w:t>.</w:t>
            </w:r>
          </w:p>
        </w:tc>
      </w:tr>
      <w:tr w:rsidR="003007C4" w14:paraId="4D20C087" w14:textId="77777777" w:rsidTr="002C72F2">
        <w:trPr>
          <w:trHeight w:val="25"/>
        </w:trPr>
        <w:tc>
          <w:tcPr>
            <w:tcW w:w="4255"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381E6457" w14:textId="77777777" w:rsidR="003007C4" w:rsidRPr="0093699C" w:rsidRDefault="00DB67ED" w:rsidP="002C72F2">
            <w:pPr>
              <w:pBdr>
                <w:top w:val="nil"/>
                <w:left w:val="nil"/>
                <w:bottom w:val="nil"/>
                <w:right w:val="nil"/>
                <w:between w:val="nil"/>
              </w:pBdr>
              <w:rPr>
                <w:color w:val="0F203A"/>
                <w:szCs w:val="24"/>
              </w:rPr>
            </w:pPr>
            <w:bookmarkStart w:id="111" w:name="electronicsupportdocumentation6023s508"/>
            <w:r w:rsidRPr="0093699C">
              <w:rPr>
                <w:color w:val="0F203A"/>
                <w:szCs w:val="24"/>
              </w:rPr>
              <w:t>602.3 Electronic Support Documentation</w:t>
            </w:r>
            <w:bookmarkEnd w:id="111"/>
          </w:p>
        </w:tc>
        <w:tc>
          <w:tcPr>
            <w:tcW w:w="2552"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00FC3D85" w14:textId="77777777" w:rsidR="003007C4" w:rsidRPr="0093699C" w:rsidRDefault="00DB67ED" w:rsidP="002C72F2">
            <w:pPr>
              <w:pBdr>
                <w:top w:val="nil"/>
                <w:left w:val="nil"/>
                <w:bottom w:val="nil"/>
                <w:right w:val="nil"/>
                <w:between w:val="nil"/>
              </w:pBdr>
              <w:rPr>
                <w:color w:val="0F203A"/>
                <w:szCs w:val="24"/>
              </w:rPr>
            </w:pPr>
            <w:r w:rsidRPr="0093699C">
              <w:rPr>
                <w:color w:val="0F203A"/>
                <w:szCs w:val="24"/>
              </w:rPr>
              <w:t xml:space="preserve">See </w:t>
            </w:r>
            <w:hyperlink w:anchor="29lejf3v4yfj">
              <w:r w:rsidRPr="00343A78">
                <w:rPr>
                  <w:rStyle w:val="Hyperlink"/>
                </w:rPr>
                <w:t>WCAG 2.1</w:t>
              </w:r>
            </w:hyperlink>
            <w:r w:rsidRPr="0093699C">
              <w:rPr>
                <w:color w:val="0F203A"/>
                <w:szCs w:val="24"/>
              </w:rPr>
              <w:t xml:space="preserve"> section</w:t>
            </w:r>
          </w:p>
        </w:tc>
        <w:tc>
          <w:tcPr>
            <w:tcW w:w="2552" w:type="dxa"/>
            <w:tcBorders>
              <w:top w:val="single" w:sz="6" w:space="0" w:color="808080"/>
              <w:left w:val="single" w:sz="6" w:space="0" w:color="808080"/>
              <w:bottom w:val="single" w:sz="6" w:space="0" w:color="808080"/>
              <w:right w:val="single" w:sz="6" w:space="0" w:color="808080"/>
            </w:tcBorders>
            <w:shd w:val="clear" w:color="auto" w:fill="EFEFEF"/>
            <w:tcMar>
              <w:top w:w="100" w:type="dxa"/>
              <w:left w:w="100" w:type="dxa"/>
              <w:bottom w:w="100" w:type="dxa"/>
              <w:right w:w="100" w:type="dxa"/>
            </w:tcMar>
          </w:tcPr>
          <w:p w14:paraId="67D0B79C" w14:textId="77777777" w:rsidR="003007C4" w:rsidRPr="0093699C" w:rsidRDefault="00DB67ED" w:rsidP="002C72F2">
            <w:pPr>
              <w:pBdr>
                <w:top w:val="nil"/>
                <w:left w:val="nil"/>
                <w:bottom w:val="nil"/>
                <w:right w:val="nil"/>
                <w:between w:val="nil"/>
              </w:pBdr>
              <w:rPr>
                <w:color w:val="0F203A"/>
                <w:szCs w:val="24"/>
              </w:rPr>
            </w:pPr>
            <w:r w:rsidRPr="0093699C">
              <w:rPr>
                <w:color w:val="0F203A"/>
                <w:szCs w:val="24"/>
              </w:rPr>
              <w:t>See information in WCAG section</w:t>
            </w:r>
          </w:p>
        </w:tc>
      </w:tr>
      <w:tr w:rsidR="003007C4" w14:paraId="41EAADC9" w14:textId="77777777" w:rsidTr="002C72F2">
        <w:trPr>
          <w:trHeight w:val="245"/>
        </w:trPr>
        <w:tc>
          <w:tcPr>
            <w:tcW w:w="4255"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7C86CCB6" w14:textId="77777777" w:rsidR="003007C4" w:rsidRPr="0093699C" w:rsidRDefault="00DB67ED" w:rsidP="002C72F2">
            <w:pPr>
              <w:pBdr>
                <w:top w:val="nil"/>
                <w:left w:val="nil"/>
                <w:bottom w:val="nil"/>
                <w:right w:val="nil"/>
                <w:between w:val="nil"/>
              </w:pBdr>
              <w:rPr>
                <w:color w:val="0F203A"/>
                <w:szCs w:val="24"/>
              </w:rPr>
            </w:pPr>
            <w:bookmarkStart w:id="112" w:name="alternateformats6024s508"/>
            <w:bookmarkEnd w:id="112"/>
            <w:r w:rsidRPr="0093699C">
              <w:rPr>
                <w:color w:val="0F203A"/>
                <w:szCs w:val="24"/>
              </w:rPr>
              <w:t>602.4 Alternate Formats for Non-Electronic Support Documentation</w:t>
            </w:r>
          </w:p>
        </w:tc>
        <w:tc>
          <w:tcPr>
            <w:tcW w:w="2552"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5A6861DE" w14:textId="77777777" w:rsidR="003007C4" w:rsidRPr="0093699C" w:rsidRDefault="00DB67ED" w:rsidP="002C72F2">
            <w:pPr>
              <w:pBdr>
                <w:top w:val="nil"/>
                <w:left w:val="nil"/>
                <w:bottom w:val="nil"/>
                <w:right w:val="nil"/>
                <w:between w:val="nil"/>
              </w:pBdr>
              <w:rPr>
                <w:color w:val="0F203A"/>
                <w:szCs w:val="24"/>
              </w:rPr>
            </w:pPr>
            <w:r w:rsidRPr="0093699C">
              <w:rPr>
                <w:color w:val="0F203A"/>
                <w:szCs w:val="24"/>
              </w:rPr>
              <w:t xml:space="preserve"> Not Applicable</w:t>
            </w:r>
          </w:p>
        </w:tc>
        <w:tc>
          <w:tcPr>
            <w:tcW w:w="2552"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717F764F" w14:textId="77777777" w:rsidR="003007C4" w:rsidRPr="0093699C" w:rsidRDefault="00DB67ED" w:rsidP="002C72F2">
            <w:pPr>
              <w:pBdr>
                <w:top w:val="nil"/>
                <w:left w:val="nil"/>
                <w:bottom w:val="nil"/>
                <w:right w:val="nil"/>
                <w:between w:val="nil"/>
              </w:pBdr>
              <w:rPr>
                <w:color w:val="0F203A"/>
                <w:szCs w:val="24"/>
              </w:rPr>
            </w:pPr>
            <w:r w:rsidRPr="0093699C">
              <w:rPr>
                <w:color w:val="0F203A"/>
                <w:szCs w:val="24"/>
              </w:rPr>
              <w:t xml:space="preserve"> Support documentation is provided in electronic format.</w:t>
            </w:r>
          </w:p>
        </w:tc>
      </w:tr>
      <w:tr w:rsidR="003007C4" w14:paraId="226B044F" w14:textId="77777777" w:rsidTr="002C72F2">
        <w:trPr>
          <w:trHeight w:val="25"/>
        </w:trPr>
        <w:tc>
          <w:tcPr>
            <w:tcW w:w="4255" w:type="dxa"/>
            <w:tcBorders>
              <w:top w:val="single" w:sz="6" w:space="0" w:color="808080"/>
              <w:left w:val="single" w:sz="6" w:space="0" w:color="808080"/>
              <w:bottom w:val="single" w:sz="6" w:space="0" w:color="808080"/>
              <w:right w:val="single" w:sz="6" w:space="0" w:color="808080"/>
            </w:tcBorders>
            <w:shd w:val="clear" w:color="auto" w:fill="EFEFEF"/>
            <w:tcMar>
              <w:top w:w="100" w:type="dxa"/>
              <w:left w:w="100" w:type="dxa"/>
              <w:bottom w:w="100" w:type="dxa"/>
              <w:right w:w="100" w:type="dxa"/>
            </w:tcMar>
          </w:tcPr>
          <w:p w14:paraId="6319BFE0" w14:textId="77777777" w:rsidR="003007C4" w:rsidRPr="0093699C" w:rsidRDefault="00DB67ED" w:rsidP="002C72F2">
            <w:pPr>
              <w:pBdr>
                <w:top w:val="nil"/>
                <w:left w:val="nil"/>
                <w:bottom w:val="nil"/>
                <w:right w:val="nil"/>
                <w:between w:val="nil"/>
              </w:pBdr>
              <w:rPr>
                <w:color w:val="0F203A"/>
                <w:szCs w:val="24"/>
              </w:rPr>
            </w:pPr>
            <w:r w:rsidRPr="0093699C">
              <w:rPr>
                <w:color w:val="0F203A"/>
                <w:szCs w:val="24"/>
              </w:rPr>
              <w:t>603 Support Services</w:t>
            </w:r>
          </w:p>
        </w:tc>
        <w:tc>
          <w:tcPr>
            <w:tcW w:w="2552" w:type="dxa"/>
            <w:tcBorders>
              <w:top w:val="single" w:sz="6" w:space="0" w:color="808080"/>
              <w:left w:val="single" w:sz="6" w:space="0" w:color="808080"/>
              <w:bottom w:val="single" w:sz="6" w:space="0" w:color="808080"/>
              <w:right w:val="single" w:sz="6" w:space="0" w:color="808080"/>
            </w:tcBorders>
            <w:shd w:val="clear" w:color="auto" w:fill="EFEFEF"/>
            <w:tcMar>
              <w:top w:w="100" w:type="dxa"/>
              <w:left w:w="100" w:type="dxa"/>
              <w:bottom w:w="100" w:type="dxa"/>
              <w:right w:w="100" w:type="dxa"/>
            </w:tcMar>
          </w:tcPr>
          <w:p w14:paraId="6DE2D5A1" w14:textId="77777777" w:rsidR="003007C4" w:rsidRPr="0093699C" w:rsidRDefault="00DB67ED" w:rsidP="002C72F2">
            <w:pPr>
              <w:pBdr>
                <w:top w:val="nil"/>
                <w:left w:val="nil"/>
                <w:bottom w:val="nil"/>
                <w:right w:val="nil"/>
                <w:between w:val="nil"/>
              </w:pBdr>
              <w:rPr>
                <w:color w:val="0F203A"/>
                <w:szCs w:val="24"/>
              </w:rPr>
            </w:pPr>
            <w:r w:rsidRPr="0093699C">
              <w:rPr>
                <w:color w:val="0F203A"/>
                <w:szCs w:val="24"/>
              </w:rPr>
              <w:t>Heading cell – no response required</w:t>
            </w:r>
          </w:p>
        </w:tc>
        <w:tc>
          <w:tcPr>
            <w:tcW w:w="2552" w:type="dxa"/>
            <w:tcBorders>
              <w:top w:val="single" w:sz="6" w:space="0" w:color="808080"/>
              <w:left w:val="single" w:sz="6" w:space="0" w:color="808080"/>
              <w:bottom w:val="single" w:sz="6" w:space="0" w:color="808080"/>
              <w:right w:val="single" w:sz="6" w:space="0" w:color="808080"/>
            </w:tcBorders>
            <w:shd w:val="clear" w:color="auto" w:fill="EFEFEF"/>
            <w:tcMar>
              <w:top w:w="100" w:type="dxa"/>
              <w:left w:w="100" w:type="dxa"/>
              <w:bottom w:w="100" w:type="dxa"/>
              <w:right w:w="100" w:type="dxa"/>
            </w:tcMar>
          </w:tcPr>
          <w:p w14:paraId="322A78DA" w14:textId="77777777" w:rsidR="003007C4" w:rsidRPr="0093699C" w:rsidRDefault="00DB67ED" w:rsidP="002C72F2">
            <w:pPr>
              <w:pBdr>
                <w:top w:val="nil"/>
                <w:left w:val="nil"/>
                <w:bottom w:val="nil"/>
                <w:right w:val="nil"/>
                <w:between w:val="nil"/>
              </w:pBdr>
              <w:rPr>
                <w:color w:val="0F203A"/>
                <w:szCs w:val="24"/>
              </w:rPr>
            </w:pPr>
            <w:r w:rsidRPr="0093699C">
              <w:rPr>
                <w:color w:val="0F203A"/>
                <w:szCs w:val="24"/>
              </w:rPr>
              <w:t>Heading cell – no response required</w:t>
            </w:r>
          </w:p>
        </w:tc>
      </w:tr>
      <w:tr w:rsidR="003007C4" w14:paraId="44C2E226" w14:textId="77777777" w:rsidTr="002C72F2">
        <w:trPr>
          <w:trHeight w:val="614"/>
        </w:trPr>
        <w:tc>
          <w:tcPr>
            <w:tcW w:w="4255"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7E911E9E" w14:textId="77777777" w:rsidR="003007C4" w:rsidRPr="0093699C" w:rsidRDefault="00DB67ED" w:rsidP="002C72F2">
            <w:pPr>
              <w:pBdr>
                <w:top w:val="nil"/>
                <w:left w:val="nil"/>
                <w:bottom w:val="nil"/>
                <w:right w:val="nil"/>
                <w:between w:val="nil"/>
              </w:pBdr>
              <w:rPr>
                <w:color w:val="0F203A"/>
                <w:szCs w:val="24"/>
              </w:rPr>
            </w:pPr>
            <w:bookmarkStart w:id="113" w:name="informationonaccessibility6032s508"/>
            <w:bookmarkEnd w:id="113"/>
            <w:r w:rsidRPr="0093699C">
              <w:rPr>
                <w:color w:val="0F203A"/>
                <w:szCs w:val="24"/>
              </w:rPr>
              <w:t>603.2 Information on Accessibility and Compatibility Features</w:t>
            </w:r>
          </w:p>
        </w:tc>
        <w:tc>
          <w:tcPr>
            <w:tcW w:w="2552"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20507E06" w14:textId="77777777" w:rsidR="003007C4" w:rsidRPr="0093699C" w:rsidRDefault="00DB67ED" w:rsidP="002C72F2">
            <w:pPr>
              <w:pBdr>
                <w:top w:val="nil"/>
                <w:left w:val="nil"/>
                <w:bottom w:val="nil"/>
                <w:right w:val="nil"/>
                <w:between w:val="nil"/>
              </w:pBdr>
              <w:rPr>
                <w:color w:val="0F203A"/>
                <w:szCs w:val="24"/>
              </w:rPr>
            </w:pPr>
            <w:r w:rsidRPr="0093699C">
              <w:rPr>
                <w:color w:val="0F203A"/>
                <w:szCs w:val="24"/>
              </w:rPr>
              <w:t xml:space="preserve"> Supports</w:t>
            </w:r>
          </w:p>
        </w:tc>
        <w:tc>
          <w:tcPr>
            <w:tcW w:w="2552"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4AFF71F0" w14:textId="77777777" w:rsidR="003007C4" w:rsidRPr="0093699C" w:rsidRDefault="00DB67ED" w:rsidP="002C72F2">
            <w:pPr>
              <w:pBdr>
                <w:top w:val="nil"/>
                <w:left w:val="nil"/>
                <w:bottom w:val="nil"/>
                <w:right w:val="nil"/>
                <w:between w:val="nil"/>
              </w:pBdr>
              <w:rPr>
                <w:color w:val="0F203A"/>
                <w:szCs w:val="24"/>
              </w:rPr>
            </w:pPr>
            <w:r w:rsidRPr="0093699C">
              <w:rPr>
                <w:color w:val="0F203A"/>
                <w:szCs w:val="24"/>
              </w:rPr>
              <w:t xml:space="preserve"> Information on accessibility and compatibility features is provided online and through email.</w:t>
            </w:r>
          </w:p>
        </w:tc>
      </w:tr>
      <w:tr w:rsidR="003007C4" w14:paraId="03AEA8B6" w14:textId="77777777" w:rsidTr="0007596E">
        <w:trPr>
          <w:trHeight w:val="800"/>
        </w:trPr>
        <w:tc>
          <w:tcPr>
            <w:tcW w:w="4255"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036A9D1B" w14:textId="77777777" w:rsidR="003007C4" w:rsidRPr="0093699C" w:rsidRDefault="00DB67ED" w:rsidP="002C72F2">
            <w:pPr>
              <w:pBdr>
                <w:top w:val="nil"/>
                <w:left w:val="nil"/>
                <w:bottom w:val="nil"/>
                <w:right w:val="nil"/>
                <w:between w:val="nil"/>
              </w:pBdr>
              <w:rPr>
                <w:color w:val="0F203A"/>
                <w:szCs w:val="24"/>
              </w:rPr>
            </w:pPr>
            <w:bookmarkStart w:id="114" w:name="accommodation6033s508"/>
            <w:bookmarkEnd w:id="114"/>
            <w:r w:rsidRPr="0093699C">
              <w:rPr>
                <w:color w:val="0F203A"/>
                <w:szCs w:val="24"/>
              </w:rPr>
              <w:t>603.3 Accommodation of Communication Needs</w:t>
            </w:r>
          </w:p>
        </w:tc>
        <w:tc>
          <w:tcPr>
            <w:tcW w:w="2552"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2C19CB5C" w14:textId="77777777" w:rsidR="003007C4" w:rsidRPr="0093699C" w:rsidRDefault="00DB67ED" w:rsidP="002C72F2">
            <w:pPr>
              <w:pBdr>
                <w:top w:val="nil"/>
                <w:left w:val="nil"/>
                <w:bottom w:val="nil"/>
                <w:right w:val="nil"/>
                <w:between w:val="nil"/>
              </w:pBdr>
              <w:rPr>
                <w:color w:val="0F203A"/>
                <w:szCs w:val="24"/>
              </w:rPr>
            </w:pPr>
            <w:r w:rsidRPr="0093699C">
              <w:rPr>
                <w:color w:val="0F203A"/>
                <w:szCs w:val="24"/>
              </w:rPr>
              <w:t xml:space="preserve"> Supports</w:t>
            </w:r>
          </w:p>
        </w:tc>
        <w:tc>
          <w:tcPr>
            <w:tcW w:w="2552"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749B44E3" w14:textId="77777777" w:rsidR="003007C4" w:rsidRPr="0093699C" w:rsidRDefault="00DB67ED" w:rsidP="002C72F2">
            <w:pPr>
              <w:pBdr>
                <w:top w:val="nil"/>
                <w:left w:val="nil"/>
                <w:bottom w:val="nil"/>
                <w:right w:val="nil"/>
                <w:between w:val="nil"/>
              </w:pBdr>
              <w:rPr>
                <w:color w:val="0F203A"/>
                <w:szCs w:val="24"/>
              </w:rPr>
            </w:pPr>
            <w:r w:rsidRPr="0093699C">
              <w:rPr>
                <w:color w:val="0F203A"/>
                <w:szCs w:val="24"/>
              </w:rPr>
              <w:t>Support services are provided through email.</w:t>
            </w:r>
          </w:p>
        </w:tc>
      </w:tr>
    </w:tbl>
    <w:p w14:paraId="5E8B057D" w14:textId="77777777" w:rsidR="003007C4" w:rsidRDefault="00DB67ED">
      <w:pPr>
        <w:shd w:val="clear" w:color="auto" w:fill="FFFFFF"/>
        <w:spacing w:after="220"/>
        <w:rPr>
          <w:color w:val="1B3B62"/>
          <w:sz w:val="29"/>
          <w:szCs w:val="29"/>
          <w:highlight w:val="yellow"/>
        </w:rPr>
      </w:pPr>
      <w:r>
        <w:rPr>
          <w:color w:val="1B3B62"/>
          <w:sz w:val="29"/>
          <w:szCs w:val="29"/>
          <w:highlight w:val="yellow"/>
        </w:rPr>
        <w:t xml:space="preserve"> </w:t>
      </w:r>
    </w:p>
    <w:p w14:paraId="165E6F2B" w14:textId="77777777" w:rsidR="003007C4" w:rsidRDefault="00DB67ED">
      <w:pPr>
        <w:pStyle w:val="Heading2"/>
        <w:keepNext w:val="0"/>
        <w:keepLines w:val="0"/>
        <w:shd w:val="clear" w:color="auto" w:fill="FFFFFF"/>
        <w:spacing w:before="0" w:after="300"/>
        <w:rPr>
          <w:b/>
          <w:color w:val="0F203A"/>
          <w:sz w:val="34"/>
          <w:szCs w:val="34"/>
        </w:rPr>
      </w:pPr>
      <w:bookmarkStart w:id="115" w:name="_cocgxd91jdmp" w:colFirst="0" w:colLast="0"/>
      <w:bookmarkStart w:id="116" w:name="_EN_301_549"/>
      <w:bookmarkEnd w:id="115"/>
      <w:bookmarkEnd w:id="116"/>
      <w:r>
        <w:rPr>
          <w:b/>
          <w:color w:val="0F203A"/>
          <w:sz w:val="34"/>
          <w:szCs w:val="34"/>
        </w:rPr>
        <w:t>EN 301 549 Report</w:t>
      </w:r>
    </w:p>
    <w:p w14:paraId="3FDB8788" w14:textId="77777777" w:rsidR="003007C4" w:rsidRPr="00343A78" w:rsidRDefault="00DB67ED">
      <w:pPr>
        <w:pStyle w:val="Heading3"/>
        <w:keepNext w:val="0"/>
        <w:keepLines w:val="0"/>
        <w:shd w:val="clear" w:color="auto" w:fill="FFFFFF"/>
        <w:spacing w:before="0" w:after="300"/>
        <w:rPr>
          <w:b/>
          <w:bCs/>
          <w:color w:val="0F203A"/>
          <w:sz w:val="26"/>
          <w:szCs w:val="26"/>
        </w:rPr>
      </w:pPr>
      <w:bookmarkStart w:id="117" w:name="_x4fg51xcw2xn" w:colFirst="0" w:colLast="0"/>
      <w:bookmarkEnd w:id="117"/>
      <w:r>
        <w:rPr>
          <w:b/>
          <w:color w:val="0F203A"/>
          <w:sz w:val="26"/>
          <w:szCs w:val="26"/>
        </w:rPr>
        <w:t xml:space="preserve">Chapter 4: </w:t>
      </w:r>
      <w:hyperlink r:id="rId15" w:anchor="page=19">
        <w:r w:rsidRPr="00343A78">
          <w:rPr>
            <w:rStyle w:val="Hyperlink"/>
            <w:b/>
            <w:bCs/>
            <w:sz w:val="26"/>
            <w:szCs w:val="26"/>
          </w:rPr>
          <w:t>4.2 Functional Performance Statements</w:t>
        </w:r>
      </w:hyperlink>
      <w:r w:rsidRPr="00343A78">
        <w:rPr>
          <w:b/>
          <w:bCs/>
          <w:color w:val="0F203A"/>
          <w:sz w:val="26"/>
          <w:szCs w:val="26"/>
        </w:rPr>
        <w:t xml:space="preserve"> (FPS)</w:t>
      </w:r>
    </w:p>
    <w:tbl>
      <w:tblPr>
        <w:tblStyle w:val="a5"/>
        <w:tblW w:w="93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3690"/>
        <w:gridCol w:w="1980"/>
        <w:gridCol w:w="3675"/>
      </w:tblGrid>
      <w:tr w:rsidR="003007C4" w14:paraId="4CE0B81F" w14:textId="77777777" w:rsidTr="002C72F2">
        <w:trPr>
          <w:trHeight w:val="405"/>
        </w:trPr>
        <w:tc>
          <w:tcPr>
            <w:tcW w:w="3690" w:type="dxa"/>
            <w:tcBorders>
              <w:top w:val="single" w:sz="8" w:space="0" w:color="000000"/>
              <w:left w:val="single" w:sz="8" w:space="0" w:color="000000"/>
              <w:bottom w:val="single" w:sz="8" w:space="0" w:color="000000"/>
              <w:right w:val="single" w:sz="8" w:space="0" w:color="000000"/>
            </w:tcBorders>
            <w:shd w:val="clear" w:color="auto" w:fill="CCCCCC"/>
            <w:tcMar>
              <w:top w:w="160" w:type="dxa"/>
              <w:left w:w="160" w:type="dxa"/>
              <w:bottom w:w="160" w:type="dxa"/>
              <w:right w:w="160" w:type="dxa"/>
            </w:tcMar>
          </w:tcPr>
          <w:p w14:paraId="63EB4E1C" w14:textId="77777777" w:rsidR="003007C4" w:rsidRPr="0093699C" w:rsidRDefault="00DB67ED" w:rsidP="002C72F2">
            <w:pPr>
              <w:rPr>
                <w:b/>
                <w:color w:val="0F203A"/>
                <w:szCs w:val="24"/>
              </w:rPr>
            </w:pPr>
            <w:r w:rsidRPr="0093699C">
              <w:rPr>
                <w:b/>
                <w:color w:val="0F203A"/>
                <w:szCs w:val="24"/>
              </w:rPr>
              <w:t>Criteria</w:t>
            </w:r>
          </w:p>
        </w:tc>
        <w:tc>
          <w:tcPr>
            <w:tcW w:w="1980" w:type="dxa"/>
            <w:tcBorders>
              <w:top w:val="single" w:sz="8" w:space="0" w:color="000000"/>
              <w:left w:val="single" w:sz="8" w:space="0" w:color="000000"/>
              <w:bottom w:val="single" w:sz="8" w:space="0" w:color="000000"/>
              <w:right w:val="single" w:sz="8" w:space="0" w:color="000000"/>
            </w:tcBorders>
            <w:shd w:val="clear" w:color="auto" w:fill="CCCCCC"/>
            <w:tcMar>
              <w:top w:w="160" w:type="dxa"/>
              <w:left w:w="160" w:type="dxa"/>
              <w:bottom w:w="160" w:type="dxa"/>
              <w:right w:w="160" w:type="dxa"/>
            </w:tcMar>
          </w:tcPr>
          <w:p w14:paraId="552082FA" w14:textId="77777777" w:rsidR="003007C4" w:rsidRPr="0093699C" w:rsidRDefault="00DB67ED" w:rsidP="002C72F2">
            <w:pPr>
              <w:rPr>
                <w:b/>
                <w:color w:val="0F203A"/>
                <w:szCs w:val="24"/>
              </w:rPr>
            </w:pPr>
            <w:r w:rsidRPr="0093699C">
              <w:rPr>
                <w:b/>
                <w:color w:val="0F203A"/>
                <w:szCs w:val="24"/>
              </w:rPr>
              <w:t>Conformance Level</w:t>
            </w:r>
          </w:p>
        </w:tc>
        <w:tc>
          <w:tcPr>
            <w:tcW w:w="3675" w:type="dxa"/>
            <w:tcBorders>
              <w:top w:val="single" w:sz="8" w:space="0" w:color="000000"/>
              <w:left w:val="single" w:sz="8" w:space="0" w:color="000000"/>
              <w:bottom w:val="single" w:sz="8" w:space="0" w:color="000000"/>
              <w:right w:val="single" w:sz="8" w:space="0" w:color="000000"/>
            </w:tcBorders>
            <w:shd w:val="clear" w:color="auto" w:fill="CCCCCC"/>
            <w:tcMar>
              <w:top w:w="160" w:type="dxa"/>
              <w:left w:w="160" w:type="dxa"/>
              <w:bottom w:w="160" w:type="dxa"/>
              <w:right w:w="160" w:type="dxa"/>
            </w:tcMar>
          </w:tcPr>
          <w:p w14:paraId="5B4DA5DB" w14:textId="77777777" w:rsidR="003007C4" w:rsidRPr="0093699C" w:rsidRDefault="00DB67ED" w:rsidP="002C72F2">
            <w:pPr>
              <w:rPr>
                <w:b/>
                <w:color w:val="0F203A"/>
                <w:szCs w:val="24"/>
              </w:rPr>
            </w:pPr>
            <w:r w:rsidRPr="0093699C">
              <w:rPr>
                <w:b/>
                <w:color w:val="0F203A"/>
                <w:szCs w:val="24"/>
              </w:rPr>
              <w:t>Remarks and Explanations</w:t>
            </w:r>
          </w:p>
        </w:tc>
      </w:tr>
      <w:tr w:rsidR="003007C4" w14:paraId="53485AD1" w14:textId="77777777" w:rsidTr="006C0BFA">
        <w:trPr>
          <w:trHeight w:val="1020"/>
        </w:trPr>
        <w:tc>
          <w:tcPr>
            <w:tcW w:w="369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60" w:type="dxa"/>
              <w:left w:w="160" w:type="dxa"/>
              <w:bottom w:w="160" w:type="dxa"/>
              <w:right w:w="160" w:type="dxa"/>
            </w:tcMar>
          </w:tcPr>
          <w:p w14:paraId="640456E0" w14:textId="77777777" w:rsidR="003007C4" w:rsidRPr="0093699C" w:rsidRDefault="00DB67ED" w:rsidP="002C72F2">
            <w:pPr>
              <w:rPr>
                <w:color w:val="0F203A"/>
                <w:szCs w:val="24"/>
              </w:rPr>
            </w:pPr>
            <w:bookmarkStart w:id="118" w:name="en301_421_usagewithoutvision"/>
            <w:bookmarkEnd w:id="118"/>
            <w:r w:rsidRPr="0093699C">
              <w:rPr>
                <w:color w:val="0F203A"/>
                <w:szCs w:val="24"/>
              </w:rPr>
              <w:lastRenderedPageBreak/>
              <w:t>4.2.1 Usage without vision</w:t>
            </w:r>
          </w:p>
        </w:tc>
        <w:tc>
          <w:tcPr>
            <w:tcW w:w="198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60" w:type="dxa"/>
              <w:left w:w="160" w:type="dxa"/>
              <w:bottom w:w="160" w:type="dxa"/>
              <w:right w:w="160" w:type="dxa"/>
            </w:tcMar>
          </w:tcPr>
          <w:p w14:paraId="1585B282" w14:textId="25D0263C" w:rsidR="003007C4" w:rsidRPr="0093699C" w:rsidRDefault="00DB67ED" w:rsidP="002C72F2">
            <w:pPr>
              <w:rPr>
                <w:color w:val="0F203A"/>
                <w:szCs w:val="24"/>
              </w:rPr>
            </w:pPr>
            <w:r w:rsidRPr="0093699C">
              <w:rPr>
                <w:color w:val="0F203A"/>
                <w:szCs w:val="24"/>
              </w:rPr>
              <w:t>Supports</w:t>
            </w:r>
          </w:p>
        </w:tc>
        <w:tc>
          <w:tcPr>
            <w:tcW w:w="367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60" w:type="dxa"/>
              <w:left w:w="160" w:type="dxa"/>
              <w:bottom w:w="160" w:type="dxa"/>
              <w:right w:w="160" w:type="dxa"/>
            </w:tcMar>
          </w:tcPr>
          <w:p w14:paraId="26D84E80" w14:textId="2DE4B38E" w:rsidR="003007C4" w:rsidRPr="0093699C" w:rsidRDefault="00DB67ED" w:rsidP="002C72F2">
            <w:pPr>
              <w:rPr>
                <w:color w:val="0F203A"/>
                <w:szCs w:val="24"/>
              </w:rPr>
            </w:pPr>
            <w:r w:rsidRPr="0093699C">
              <w:rPr>
                <w:color w:val="0F203A"/>
                <w:szCs w:val="24"/>
              </w:rPr>
              <w:t>HathiTrust uses standard HTML and WAI-ARIA attributes to describe the identity, operation, and state of user interface elements to Assistive Technologies.</w:t>
            </w:r>
          </w:p>
        </w:tc>
      </w:tr>
      <w:tr w:rsidR="003007C4" w14:paraId="0801C6D2" w14:textId="77777777" w:rsidTr="0007596E">
        <w:trPr>
          <w:trHeight w:val="780"/>
        </w:trPr>
        <w:tc>
          <w:tcPr>
            <w:tcW w:w="3690" w:type="dxa"/>
            <w:tcBorders>
              <w:top w:val="single" w:sz="8" w:space="0" w:color="000000"/>
              <w:left w:val="single" w:sz="8" w:space="0" w:color="000000"/>
              <w:bottom w:val="single" w:sz="8" w:space="0" w:color="000000"/>
              <w:right w:val="single" w:sz="8" w:space="0" w:color="000000"/>
            </w:tcBorders>
            <w:shd w:val="clear" w:color="auto" w:fill="FFF2CC"/>
            <w:tcMar>
              <w:top w:w="160" w:type="dxa"/>
              <w:left w:w="160" w:type="dxa"/>
              <w:bottom w:w="160" w:type="dxa"/>
              <w:right w:w="160" w:type="dxa"/>
            </w:tcMar>
          </w:tcPr>
          <w:p w14:paraId="19D0E75C" w14:textId="77777777" w:rsidR="003007C4" w:rsidRPr="0093699C" w:rsidRDefault="00DB67ED" w:rsidP="002C72F2">
            <w:pPr>
              <w:rPr>
                <w:color w:val="0F203A"/>
                <w:szCs w:val="24"/>
              </w:rPr>
            </w:pPr>
            <w:bookmarkStart w:id="119" w:name="en301_422_usagewithlimitedvision"/>
            <w:bookmarkEnd w:id="119"/>
            <w:r w:rsidRPr="0093699C">
              <w:rPr>
                <w:color w:val="0F203A"/>
                <w:szCs w:val="24"/>
              </w:rPr>
              <w:t>4.2.2 Usage with limited vision</w:t>
            </w:r>
          </w:p>
        </w:tc>
        <w:tc>
          <w:tcPr>
            <w:tcW w:w="1980" w:type="dxa"/>
            <w:tcBorders>
              <w:top w:val="single" w:sz="8" w:space="0" w:color="000000"/>
              <w:left w:val="single" w:sz="8" w:space="0" w:color="000000"/>
              <w:bottom w:val="single" w:sz="8" w:space="0" w:color="000000"/>
              <w:right w:val="single" w:sz="8" w:space="0" w:color="000000"/>
            </w:tcBorders>
            <w:shd w:val="clear" w:color="auto" w:fill="FFF2CC"/>
            <w:tcMar>
              <w:top w:w="160" w:type="dxa"/>
              <w:left w:w="160" w:type="dxa"/>
              <w:bottom w:w="160" w:type="dxa"/>
              <w:right w:w="160" w:type="dxa"/>
            </w:tcMar>
          </w:tcPr>
          <w:p w14:paraId="7E486951" w14:textId="77777777" w:rsidR="003007C4" w:rsidRPr="0093699C" w:rsidRDefault="00DB67ED" w:rsidP="002C72F2">
            <w:pPr>
              <w:rPr>
                <w:color w:val="0F203A"/>
                <w:szCs w:val="24"/>
              </w:rPr>
            </w:pPr>
            <w:r w:rsidRPr="0093699C">
              <w:rPr>
                <w:color w:val="0F203A"/>
                <w:szCs w:val="24"/>
              </w:rPr>
              <w:t>Partially Supports</w:t>
            </w:r>
          </w:p>
        </w:tc>
        <w:tc>
          <w:tcPr>
            <w:tcW w:w="3675" w:type="dxa"/>
            <w:tcBorders>
              <w:top w:val="single" w:sz="8" w:space="0" w:color="000000"/>
              <w:left w:val="single" w:sz="8" w:space="0" w:color="000000"/>
              <w:bottom w:val="single" w:sz="8" w:space="0" w:color="000000"/>
              <w:right w:val="single" w:sz="8" w:space="0" w:color="000000"/>
            </w:tcBorders>
            <w:shd w:val="clear" w:color="auto" w:fill="FFF2CC"/>
            <w:tcMar>
              <w:top w:w="160" w:type="dxa"/>
              <w:left w:w="160" w:type="dxa"/>
              <w:bottom w:w="160" w:type="dxa"/>
              <w:right w:w="160" w:type="dxa"/>
            </w:tcMar>
          </w:tcPr>
          <w:p w14:paraId="3AFD51C5" w14:textId="6C543985" w:rsidR="003007C4" w:rsidRDefault="00DB67ED" w:rsidP="002C72F2">
            <w:pPr>
              <w:rPr>
                <w:color w:val="0F203A"/>
                <w:szCs w:val="24"/>
              </w:rPr>
            </w:pPr>
            <w:r w:rsidRPr="0093699C">
              <w:rPr>
                <w:color w:val="0F203A"/>
                <w:szCs w:val="24"/>
              </w:rPr>
              <w:t>HathiTrust supports standard browser magnification and magnification extensions and provides sufficient color contrast.</w:t>
            </w:r>
          </w:p>
          <w:p w14:paraId="762FA3D1" w14:textId="77777777" w:rsidR="002C72F2" w:rsidRPr="0093699C" w:rsidRDefault="002C72F2" w:rsidP="002C72F2">
            <w:pPr>
              <w:rPr>
                <w:color w:val="0F203A"/>
                <w:szCs w:val="24"/>
              </w:rPr>
            </w:pPr>
          </w:p>
          <w:p w14:paraId="2336CA76" w14:textId="15001D84" w:rsidR="003007C4" w:rsidRPr="0093699C" w:rsidRDefault="00DB67ED" w:rsidP="002C72F2">
            <w:pPr>
              <w:rPr>
                <w:color w:val="0F203A"/>
                <w:szCs w:val="24"/>
              </w:rPr>
            </w:pPr>
            <w:r w:rsidRPr="0093699C">
              <w:rPr>
                <w:color w:val="0F203A"/>
                <w:szCs w:val="24"/>
              </w:rPr>
              <w:t xml:space="preserve">For exceptions, see </w:t>
            </w:r>
            <w:hyperlink w:anchor="contrastminimum143">
              <w:r w:rsidRPr="00343A78">
                <w:rPr>
                  <w:rStyle w:val="Hyperlink"/>
                </w:rPr>
                <w:t>WCAG 1.4.3 Contrast (Minimum)</w:t>
              </w:r>
            </w:hyperlink>
            <w:r w:rsidRPr="0093699C">
              <w:rPr>
                <w:color w:val="0F203A"/>
                <w:szCs w:val="24"/>
              </w:rPr>
              <w:t xml:space="preserve">, </w:t>
            </w:r>
            <w:hyperlink w:anchor="nontextcontrast1411">
              <w:r w:rsidRPr="00343A78">
                <w:rPr>
                  <w:rStyle w:val="Hyperlink"/>
                </w:rPr>
                <w:t>WCAG 1.4.11 Non-text Contrast</w:t>
              </w:r>
            </w:hyperlink>
            <w:r w:rsidR="002843CD">
              <w:rPr>
                <w:color w:val="0F203A"/>
                <w:szCs w:val="24"/>
              </w:rPr>
              <w:t>.</w:t>
            </w:r>
          </w:p>
        </w:tc>
      </w:tr>
      <w:tr w:rsidR="003007C4" w14:paraId="3180C5B8" w14:textId="77777777" w:rsidTr="002C72F2">
        <w:trPr>
          <w:trHeight w:val="585"/>
        </w:trPr>
        <w:tc>
          <w:tcPr>
            <w:tcW w:w="3690"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4735115F" w14:textId="77777777" w:rsidR="003007C4" w:rsidRPr="0093699C" w:rsidRDefault="00DB67ED" w:rsidP="002C72F2">
            <w:pPr>
              <w:rPr>
                <w:color w:val="0F203A"/>
                <w:szCs w:val="24"/>
              </w:rPr>
            </w:pPr>
            <w:bookmarkStart w:id="120" w:name="en301_423_usagewithoutperceptionofcolor"/>
            <w:bookmarkEnd w:id="120"/>
            <w:r w:rsidRPr="0093699C">
              <w:rPr>
                <w:color w:val="0F203A"/>
                <w:szCs w:val="24"/>
              </w:rPr>
              <w:t xml:space="preserve">4.2.3 Usage without perception of </w:t>
            </w:r>
            <w:proofErr w:type="spellStart"/>
            <w:r w:rsidRPr="0093699C">
              <w:rPr>
                <w:color w:val="0F203A"/>
                <w:szCs w:val="24"/>
              </w:rPr>
              <w:t>colour</w:t>
            </w:r>
            <w:proofErr w:type="spellEnd"/>
          </w:p>
        </w:tc>
        <w:tc>
          <w:tcPr>
            <w:tcW w:w="1980"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59E8545C" w14:textId="77777777" w:rsidR="003007C4" w:rsidRPr="0093699C" w:rsidRDefault="00DB67ED" w:rsidP="002C72F2">
            <w:pPr>
              <w:rPr>
                <w:color w:val="0F203A"/>
                <w:szCs w:val="24"/>
              </w:rPr>
            </w:pPr>
            <w:r w:rsidRPr="0093699C">
              <w:rPr>
                <w:color w:val="0F203A"/>
                <w:szCs w:val="24"/>
              </w:rPr>
              <w:t>Supports</w:t>
            </w:r>
          </w:p>
        </w:tc>
        <w:tc>
          <w:tcPr>
            <w:tcW w:w="3675"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40F92803" w14:textId="77777777" w:rsidR="003007C4" w:rsidRPr="0093699C" w:rsidRDefault="00DB67ED" w:rsidP="002C72F2">
            <w:pPr>
              <w:rPr>
                <w:color w:val="0F203A"/>
                <w:szCs w:val="24"/>
              </w:rPr>
            </w:pPr>
            <w:r w:rsidRPr="0093699C">
              <w:rPr>
                <w:color w:val="0F203A"/>
                <w:szCs w:val="24"/>
              </w:rPr>
              <w:t xml:space="preserve">Color is only used as a decorative or supplemental attribute of user interface elements. </w:t>
            </w:r>
          </w:p>
        </w:tc>
      </w:tr>
      <w:tr w:rsidR="003007C4" w14:paraId="03631F1A" w14:textId="77777777" w:rsidTr="0007596E">
        <w:trPr>
          <w:trHeight w:val="780"/>
        </w:trPr>
        <w:tc>
          <w:tcPr>
            <w:tcW w:w="3690"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342DFA63" w14:textId="77777777" w:rsidR="003007C4" w:rsidRPr="0093699C" w:rsidRDefault="00DB67ED" w:rsidP="002C72F2">
            <w:pPr>
              <w:rPr>
                <w:color w:val="0F203A"/>
                <w:szCs w:val="24"/>
              </w:rPr>
            </w:pPr>
            <w:bookmarkStart w:id="121" w:name="en301_424_usagewithouthearing"/>
            <w:bookmarkEnd w:id="121"/>
            <w:r w:rsidRPr="0093699C">
              <w:rPr>
                <w:color w:val="0F203A"/>
                <w:szCs w:val="24"/>
              </w:rPr>
              <w:t>4.2.4 Usage without hearing</w:t>
            </w:r>
          </w:p>
        </w:tc>
        <w:tc>
          <w:tcPr>
            <w:tcW w:w="1980"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62EB79EF" w14:textId="77777777" w:rsidR="003007C4" w:rsidRPr="0093699C" w:rsidRDefault="00DB67ED" w:rsidP="002C72F2">
            <w:pPr>
              <w:rPr>
                <w:color w:val="0F203A"/>
                <w:szCs w:val="24"/>
              </w:rPr>
            </w:pPr>
            <w:r w:rsidRPr="0093699C">
              <w:rPr>
                <w:color w:val="0F203A"/>
                <w:szCs w:val="24"/>
              </w:rPr>
              <w:t>Not Applicable</w:t>
            </w:r>
          </w:p>
        </w:tc>
        <w:tc>
          <w:tcPr>
            <w:tcW w:w="3675"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7EB1BB15" w14:textId="77777777" w:rsidR="003007C4" w:rsidRPr="0093699C" w:rsidRDefault="00DB67ED" w:rsidP="002C72F2">
            <w:pPr>
              <w:rPr>
                <w:color w:val="0F203A"/>
                <w:szCs w:val="24"/>
              </w:rPr>
            </w:pPr>
            <w:r w:rsidRPr="0093699C">
              <w:rPr>
                <w:color w:val="0F203A"/>
                <w:szCs w:val="24"/>
              </w:rPr>
              <w:t>Audio is not used.</w:t>
            </w:r>
          </w:p>
        </w:tc>
      </w:tr>
      <w:tr w:rsidR="003007C4" w14:paraId="4ACD4525" w14:textId="77777777" w:rsidTr="002C72F2">
        <w:trPr>
          <w:trHeight w:val="25"/>
        </w:trPr>
        <w:tc>
          <w:tcPr>
            <w:tcW w:w="3690"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0CACCF56" w14:textId="77777777" w:rsidR="003007C4" w:rsidRPr="0093699C" w:rsidRDefault="00DB67ED" w:rsidP="002C72F2">
            <w:pPr>
              <w:rPr>
                <w:color w:val="0F203A"/>
                <w:szCs w:val="24"/>
              </w:rPr>
            </w:pPr>
            <w:bookmarkStart w:id="122" w:name="en301_425_usagewithlimitedhearing"/>
            <w:bookmarkEnd w:id="122"/>
            <w:r w:rsidRPr="0093699C">
              <w:rPr>
                <w:color w:val="0F203A"/>
                <w:szCs w:val="24"/>
              </w:rPr>
              <w:t>4.2.5 Usage with limited hearing</w:t>
            </w:r>
          </w:p>
        </w:tc>
        <w:tc>
          <w:tcPr>
            <w:tcW w:w="1980"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5C9AD422" w14:textId="77777777" w:rsidR="003007C4" w:rsidRPr="0093699C" w:rsidRDefault="00DB67ED" w:rsidP="002C72F2">
            <w:pPr>
              <w:rPr>
                <w:color w:val="0F203A"/>
                <w:szCs w:val="24"/>
              </w:rPr>
            </w:pPr>
            <w:r w:rsidRPr="0093699C">
              <w:rPr>
                <w:color w:val="0F203A"/>
                <w:szCs w:val="24"/>
              </w:rPr>
              <w:t>Not Applicable</w:t>
            </w:r>
          </w:p>
        </w:tc>
        <w:tc>
          <w:tcPr>
            <w:tcW w:w="3675"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3AC8F78A" w14:textId="77777777" w:rsidR="003007C4" w:rsidRPr="0093699C" w:rsidRDefault="00DB67ED" w:rsidP="002C72F2">
            <w:pPr>
              <w:rPr>
                <w:color w:val="0F203A"/>
                <w:szCs w:val="24"/>
              </w:rPr>
            </w:pPr>
            <w:r w:rsidRPr="0093699C">
              <w:rPr>
                <w:color w:val="0F203A"/>
                <w:szCs w:val="24"/>
              </w:rPr>
              <w:t>Audio is not used.</w:t>
            </w:r>
          </w:p>
        </w:tc>
      </w:tr>
      <w:tr w:rsidR="003007C4" w14:paraId="3BB290C2" w14:textId="77777777" w:rsidTr="002C72F2">
        <w:trPr>
          <w:trHeight w:val="25"/>
        </w:trPr>
        <w:tc>
          <w:tcPr>
            <w:tcW w:w="3690"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3FE27861" w14:textId="77777777" w:rsidR="003007C4" w:rsidRPr="0093699C" w:rsidRDefault="00DB67ED" w:rsidP="002C72F2">
            <w:pPr>
              <w:rPr>
                <w:color w:val="0F203A"/>
                <w:szCs w:val="24"/>
              </w:rPr>
            </w:pPr>
            <w:bookmarkStart w:id="123" w:name="en301_426_usagewithoutvocalcapability"/>
            <w:bookmarkEnd w:id="123"/>
            <w:r w:rsidRPr="0093699C">
              <w:rPr>
                <w:color w:val="0F203A"/>
                <w:szCs w:val="24"/>
              </w:rPr>
              <w:t>4.2.6 Usage without vocal capability</w:t>
            </w:r>
          </w:p>
        </w:tc>
        <w:tc>
          <w:tcPr>
            <w:tcW w:w="1980"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6E30F634" w14:textId="77777777" w:rsidR="003007C4" w:rsidRPr="0093699C" w:rsidRDefault="00DB67ED" w:rsidP="002C72F2">
            <w:pPr>
              <w:rPr>
                <w:color w:val="0F203A"/>
                <w:szCs w:val="24"/>
              </w:rPr>
            </w:pPr>
            <w:r w:rsidRPr="0093699C">
              <w:rPr>
                <w:color w:val="0F203A"/>
                <w:szCs w:val="24"/>
              </w:rPr>
              <w:t>Not Applicable</w:t>
            </w:r>
          </w:p>
        </w:tc>
        <w:tc>
          <w:tcPr>
            <w:tcW w:w="3675"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67622857" w14:textId="77777777" w:rsidR="003007C4" w:rsidRPr="0093699C" w:rsidRDefault="00DB67ED" w:rsidP="002C72F2">
            <w:pPr>
              <w:rPr>
                <w:color w:val="0F203A"/>
                <w:szCs w:val="24"/>
              </w:rPr>
            </w:pPr>
            <w:r w:rsidRPr="0093699C">
              <w:rPr>
                <w:color w:val="0F203A"/>
                <w:szCs w:val="24"/>
              </w:rPr>
              <w:t>HathiTrust does not require speech input.</w:t>
            </w:r>
          </w:p>
        </w:tc>
      </w:tr>
      <w:tr w:rsidR="003007C4" w14:paraId="78DB4CF3" w14:textId="77777777" w:rsidTr="002C72F2">
        <w:trPr>
          <w:trHeight w:val="1737"/>
        </w:trPr>
        <w:tc>
          <w:tcPr>
            <w:tcW w:w="3690" w:type="dxa"/>
            <w:tcBorders>
              <w:top w:val="single" w:sz="8" w:space="0" w:color="000000"/>
              <w:left w:val="single" w:sz="8" w:space="0" w:color="000000"/>
              <w:bottom w:val="single" w:sz="8" w:space="0" w:color="000000"/>
              <w:right w:val="single" w:sz="8" w:space="0" w:color="000000"/>
            </w:tcBorders>
            <w:shd w:val="clear" w:color="auto" w:fill="FFF2CC"/>
            <w:tcMar>
              <w:top w:w="160" w:type="dxa"/>
              <w:left w:w="160" w:type="dxa"/>
              <w:bottom w:w="160" w:type="dxa"/>
              <w:right w:w="160" w:type="dxa"/>
            </w:tcMar>
          </w:tcPr>
          <w:p w14:paraId="4C6845AE" w14:textId="77777777" w:rsidR="003007C4" w:rsidRPr="0093699C" w:rsidRDefault="00DB67ED" w:rsidP="002C72F2">
            <w:pPr>
              <w:rPr>
                <w:color w:val="0F203A"/>
                <w:szCs w:val="24"/>
              </w:rPr>
            </w:pPr>
            <w:bookmarkStart w:id="124" w:name="en301_427_usagewithlimitedmanipulation"/>
            <w:bookmarkEnd w:id="124"/>
            <w:r w:rsidRPr="0093699C">
              <w:rPr>
                <w:color w:val="0F203A"/>
                <w:szCs w:val="24"/>
              </w:rPr>
              <w:t>4.2.7 Usage with limited manipulation or strength</w:t>
            </w:r>
          </w:p>
        </w:tc>
        <w:tc>
          <w:tcPr>
            <w:tcW w:w="1980" w:type="dxa"/>
            <w:tcBorders>
              <w:top w:val="single" w:sz="8" w:space="0" w:color="000000"/>
              <w:left w:val="single" w:sz="8" w:space="0" w:color="000000"/>
              <w:bottom w:val="single" w:sz="8" w:space="0" w:color="000000"/>
              <w:right w:val="single" w:sz="8" w:space="0" w:color="000000"/>
            </w:tcBorders>
            <w:shd w:val="clear" w:color="auto" w:fill="FFF2CC"/>
            <w:tcMar>
              <w:top w:w="160" w:type="dxa"/>
              <w:left w:w="160" w:type="dxa"/>
              <w:bottom w:w="160" w:type="dxa"/>
              <w:right w:w="160" w:type="dxa"/>
            </w:tcMar>
          </w:tcPr>
          <w:p w14:paraId="574610EE" w14:textId="77777777" w:rsidR="003007C4" w:rsidRPr="0093699C" w:rsidRDefault="00DB67ED" w:rsidP="002C72F2">
            <w:pPr>
              <w:rPr>
                <w:color w:val="0F203A"/>
                <w:szCs w:val="24"/>
              </w:rPr>
            </w:pPr>
            <w:r w:rsidRPr="0093699C">
              <w:rPr>
                <w:color w:val="0F203A"/>
                <w:szCs w:val="24"/>
              </w:rPr>
              <w:t>Partially Supports</w:t>
            </w:r>
          </w:p>
        </w:tc>
        <w:tc>
          <w:tcPr>
            <w:tcW w:w="3675" w:type="dxa"/>
            <w:tcBorders>
              <w:top w:val="single" w:sz="8" w:space="0" w:color="000000"/>
              <w:left w:val="single" w:sz="8" w:space="0" w:color="000000"/>
              <w:bottom w:val="single" w:sz="8" w:space="0" w:color="000000"/>
              <w:right w:val="single" w:sz="8" w:space="0" w:color="000000"/>
            </w:tcBorders>
            <w:shd w:val="clear" w:color="auto" w:fill="FFF2CC"/>
            <w:tcMar>
              <w:top w:w="160" w:type="dxa"/>
              <w:left w:w="160" w:type="dxa"/>
              <w:bottom w:w="160" w:type="dxa"/>
              <w:right w:w="160" w:type="dxa"/>
            </w:tcMar>
          </w:tcPr>
          <w:p w14:paraId="360469CE" w14:textId="1952CA15" w:rsidR="003007C4" w:rsidRDefault="00DB67ED" w:rsidP="002C72F2">
            <w:pPr>
              <w:rPr>
                <w:color w:val="0F203A"/>
                <w:szCs w:val="24"/>
              </w:rPr>
            </w:pPr>
            <w:r w:rsidRPr="0093699C">
              <w:rPr>
                <w:color w:val="0F203A"/>
                <w:szCs w:val="24"/>
              </w:rPr>
              <w:t>HathiTrust supports keyboard navigation. Usage of the website does not require fine motor controls nor simultaneous actions.</w:t>
            </w:r>
          </w:p>
          <w:p w14:paraId="181F4346" w14:textId="77777777" w:rsidR="002C72F2" w:rsidRPr="0093699C" w:rsidRDefault="002C72F2" w:rsidP="002C72F2">
            <w:pPr>
              <w:rPr>
                <w:color w:val="0F203A"/>
                <w:szCs w:val="24"/>
              </w:rPr>
            </w:pPr>
          </w:p>
          <w:p w14:paraId="625BDA87" w14:textId="435FC71E" w:rsidR="003007C4" w:rsidRPr="0093699C" w:rsidRDefault="00DB67ED" w:rsidP="002C72F2">
            <w:pPr>
              <w:rPr>
                <w:color w:val="0F203A"/>
                <w:szCs w:val="24"/>
              </w:rPr>
            </w:pPr>
            <w:r w:rsidRPr="0093699C">
              <w:rPr>
                <w:color w:val="0F203A"/>
                <w:szCs w:val="24"/>
              </w:rPr>
              <w:lastRenderedPageBreak/>
              <w:t xml:space="preserve">See </w:t>
            </w:r>
            <w:hyperlink w:anchor="keyboard211">
              <w:r w:rsidRPr="00343A78">
                <w:rPr>
                  <w:rStyle w:val="Hyperlink"/>
                </w:rPr>
                <w:t>WCAG 2.1.1 Keyboard</w:t>
              </w:r>
            </w:hyperlink>
            <w:r w:rsidRPr="0093699C">
              <w:rPr>
                <w:color w:val="0F203A"/>
                <w:szCs w:val="24"/>
              </w:rPr>
              <w:t xml:space="preserve"> for exceptions.</w:t>
            </w:r>
          </w:p>
        </w:tc>
      </w:tr>
      <w:tr w:rsidR="003007C4" w14:paraId="43AE07DB" w14:textId="77777777" w:rsidTr="0007596E">
        <w:trPr>
          <w:trHeight w:val="540"/>
        </w:trPr>
        <w:tc>
          <w:tcPr>
            <w:tcW w:w="3690" w:type="dxa"/>
            <w:tcBorders>
              <w:top w:val="single" w:sz="8" w:space="0" w:color="000000"/>
              <w:left w:val="single" w:sz="8" w:space="0" w:color="000000"/>
              <w:bottom w:val="single" w:sz="8" w:space="0" w:color="000000"/>
              <w:right w:val="single" w:sz="8" w:space="0" w:color="000000"/>
            </w:tcBorders>
            <w:shd w:val="clear" w:color="auto" w:fill="FFF2CC"/>
            <w:tcMar>
              <w:top w:w="160" w:type="dxa"/>
              <w:left w:w="160" w:type="dxa"/>
              <w:bottom w:w="160" w:type="dxa"/>
              <w:right w:w="160" w:type="dxa"/>
            </w:tcMar>
          </w:tcPr>
          <w:p w14:paraId="1023F34D" w14:textId="77777777" w:rsidR="003007C4" w:rsidRPr="0093699C" w:rsidRDefault="00DB67ED" w:rsidP="002C72F2">
            <w:pPr>
              <w:rPr>
                <w:color w:val="0F203A"/>
                <w:szCs w:val="24"/>
              </w:rPr>
            </w:pPr>
            <w:bookmarkStart w:id="125" w:name="en301_428_usagewithlimitedreach"/>
            <w:bookmarkEnd w:id="125"/>
            <w:r w:rsidRPr="0093699C">
              <w:rPr>
                <w:color w:val="0F203A"/>
                <w:szCs w:val="24"/>
              </w:rPr>
              <w:lastRenderedPageBreak/>
              <w:t>4.2.8 Usage with limited reach</w:t>
            </w:r>
          </w:p>
        </w:tc>
        <w:tc>
          <w:tcPr>
            <w:tcW w:w="1980" w:type="dxa"/>
            <w:tcBorders>
              <w:top w:val="single" w:sz="8" w:space="0" w:color="000000"/>
              <w:left w:val="single" w:sz="8" w:space="0" w:color="000000"/>
              <w:bottom w:val="single" w:sz="8" w:space="0" w:color="000000"/>
              <w:right w:val="single" w:sz="8" w:space="0" w:color="000000"/>
            </w:tcBorders>
            <w:shd w:val="clear" w:color="auto" w:fill="FFF2CC"/>
            <w:tcMar>
              <w:top w:w="160" w:type="dxa"/>
              <w:left w:w="160" w:type="dxa"/>
              <w:bottom w:w="160" w:type="dxa"/>
              <w:right w:w="160" w:type="dxa"/>
            </w:tcMar>
          </w:tcPr>
          <w:p w14:paraId="4E398F8A" w14:textId="77777777" w:rsidR="003007C4" w:rsidRPr="0093699C" w:rsidRDefault="00DB67ED" w:rsidP="002C72F2">
            <w:pPr>
              <w:rPr>
                <w:color w:val="0F203A"/>
                <w:szCs w:val="24"/>
              </w:rPr>
            </w:pPr>
            <w:r w:rsidRPr="0093699C">
              <w:rPr>
                <w:color w:val="0F203A"/>
                <w:szCs w:val="24"/>
              </w:rPr>
              <w:t>Partially Supports</w:t>
            </w:r>
          </w:p>
        </w:tc>
        <w:tc>
          <w:tcPr>
            <w:tcW w:w="3675" w:type="dxa"/>
            <w:tcBorders>
              <w:top w:val="single" w:sz="8" w:space="0" w:color="000000"/>
              <w:left w:val="single" w:sz="8" w:space="0" w:color="000000"/>
              <w:bottom w:val="single" w:sz="8" w:space="0" w:color="000000"/>
              <w:right w:val="single" w:sz="8" w:space="0" w:color="000000"/>
            </w:tcBorders>
            <w:shd w:val="clear" w:color="auto" w:fill="FFF2CC"/>
            <w:tcMar>
              <w:top w:w="160" w:type="dxa"/>
              <w:left w:w="160" w:type="dxa"/>
              <w:bottom w:w="160" w:type="dxa"/>
              <w:right w:w="160" w:type="dxa"/>
            </w:tcMar>
          </w:tcPr>
          <w:p w14:paraId="11446E50" w14:textId="02649E63" w:rsidR="003007C4" w:rsidRDefault="00DB67ED" w:rsidP="002C72F2">
            <w:pPr>
              <w:rPr>
                <w:color w:val="0F203A"/>
                <w:szCs w:val="24"/>
              </w:rPr>
            </w:pPr>
            <w:r w:rsidRPr="0093699C">
              <w:rPr>
                <w:color w:val="0F203A"/>
                <w:szCs w:val="24"/>
              </w:rPr>
              <w:t>HathiTrust supports keyboard navigation. Usage of the website does not require fine motor controls nor simultaneous actions.</w:t>
            </w:r>
          </w:p>
          <w:p w14:paraId="691CFA27" w14:textId="77777777" w:rsidR="002C72F2" w:rsidRPr="0093699C" w:rsidRDefault="002C72F2" w:rsidP="002C72F2">
            <w:pPr>
              <w:rPr>
                <w:color w:val="0F203A"/>
                <w:szCs w:val="24"/>
              </w:rPr>
            </w:pPr>
          </w:p>
          <w:p w14:paraId="0948A9FD" w14:textId="1AF4FCB1" w:rsidR="003007C4" w:rsidRPr="0093699C" w:rsidRDefault="00DB67ED" w:rsidP="002C72F2">
            <w:pPr>
              <w:rPr>
                <w:color w:val="0F203A"/>
                <w:szCs w:val="24"/>
              </w:rPr>
            </w:pPr>
            <w:r w:rsidRPr="0093699C">
              <w:rPr>
                <w:color w:val="0F203A"/>
                <w:szCs w:val="24"/>
              </w:rPr>
              <w:t xml:space="preserve">See </w:t>
            </w:r>
            <w:hyperlink w:anchor="keyboard211">
              <w:r w:rsidRPr="00343A78">
                <w:rPr>
                  <w:rStyle w:val="Hyperlink"/>
                </w:rPr>
                <w:t>WCAG 2.1.1 Keyboard</w:t>
              </w:r>
            </w:hyperlink>
            <w:r w:rsidRPr="0093699C">
              <w:rPr>
                <w:color w:val="0F203A"/>
                <w:szCs w:val="24"/>
              </w:rPr>
              <w:t xml:space="preserve"> for exceptions.</w:t>
            </w:r>
          </w:p>
        </w:tc>
      </w:tr>
      <w:tr w:rsidR="003007C4" w14:paraId="0E178076" w14:textId="77777777" w:rsidTr="0007596E">
        <w:trPr>
          <w:trHeight w:val="780"/>
        </w:trPr>
        <w:tc>
          <w:tcPr>
            <w:tcW w:w="3690"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06703833" w14:textId="77777777" w:rsidR="003007C4" w:rsidRPr="0093699C" w:rsidRDefault="00DB67ED" w:rsidP="002C72F2">
            <w:pPr>
              <w:rPr>
                <w:color w:val="0F203A"/>
                <w:szCs w:val="24"/>
              </w:rPr>
            </w:pPr>
            <w:bookmarkStart w:id="126" w:name="en301_429_minimizephotosensitivetriggers"/>
            <w:bookmarkEnd w:id="126"/>
            <w:r w:rsidRPr="0093699C">
              <w:rPr>
                <w:color w:val="0F203A"/>
                <w:szCs w:val="24"/>
              </w:rPr>
              <w:t>4.2.9 Minimize photosensitive seizure triggers</w:t>
            </w:r>
          </w:p>
        </w:tc>
        <w:tc>
          <w:tcPr>
            <w:tcW w:w="1980"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1A28B5A0" w14:textId="77777777" w:rsidR="003007C4" w:rsidRPr="0093699C" w:rsidRDefault="00DB67ED" w:rsidP="002C72F2">
            <w:pPr>
              <w:rPr>
                <w:color w:val="0F203A"/>
                <w:szCs w:val="24"/>
              </w:rPr>
            </w:pPr>
            <w:r w:rsidRPr="0093699C">
              <w:rPr>
                <w:color w:val="0F203A"/>
                <w:szCs w:val="24"/>
              </w:rPr>
              <w:t>Supports</w:t>
            </w:r>
          </w:p>
        </w:tc>
        <w:tc>
          <w:tcPr>
            <w:tcW w:w="3675"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26CC7E56" w14:textId="77777777" w:rsidR="003007C4" w:rsidRPr="0093699C" w:rsidRDefault="00DB67ED" w:rsidP="002C72F2">
            <w:pPr>
              <w:rPr>
                <w:color w:val="0F203A"/>
                <w:szCs w:val="24"/>
              </w:rPr>
            </w:pPr>
            <w:r w:rsidRPr="0093699C">
              <w:rPr>
                <w:color w:val="0F203A"/>
                <w:szCs w:val="24"/>
              </w:rPr>
              <w:t>HathiTrust does not include visual features with flashing that could trigger seizures</w:t>
            </w:r>
          </w:p>
        </w:tc>
      </w:tr>
      <w:tr w:rsidR="003007C4" w14:paraId="34AE95B9" w14:textId="77777777" w:rsidTr="0007596E">
        <w:trPr>
          <w:trHeight w:val="1020"/>
        </w:trPr>
        <w:tc>
          <w:tcPr>
            <w:tcW w:w="3690" w:type="dxa"/>
            <w:tcBorders>
              <w:top w:val="single" w:sz="8" w:space="0" w:color="000000"/>
              <w:left w:val="single" w:sz="8" w:space="0" w:color="000000"/>
              <w:bottom w:val="single" w:sz="8" w:space="0" w:color="000000"/>
              <w:right w:val="single" w:sz="8" w:space="0" w:color="000000"/>
            </w:tcBorders>
            <w:shd w:val="clear" w:color="auto" w:fill="FFF2CC"/>
            <w:tcMar>
              <w:top w:w="160" w:type="dxa"/>
              <w:left w:w="160" w:type="dxa"/>
              <w:bottom w:w="160" w:type="dxa"/>
              <w:right w:w="160" w:type="dxa"/>
            </w:tcMar>
          </w:tcPr>
          <w:p w14:paraId="36A7F2D4" w14:textId="77777777" w:rsidR="003007C4" w:rsidRPr="0093699C" w:rsidRDefault="00DB67ED" w:rsidP="002C72F2">
            <w:pPr>
              <w:rPr>
                <w:color w:val="0F203A"/>
                <w:szCs w:val="24"/>
              </w:rPr>
            </w:pPr>
            <w:bookmarkStart w:id="127" w:name="en301_4210_usagewithlimitedcognition"/>
            <w:bookmarkEnd w:id="127"/>
            <w:r w:rsidRPr="0093699C">
              <w:rPr>
                <w:color w:val="0F203A"/>
                <w:szCs w:val="24"/>
              </w:rPr>
              <w:t>4.2.10 Usage with limited cognition</w:t>
            </w:r>
          </w:p>
        </w:tc>
        <w:tc>
          <w:tcPr>
            <w:tcW w:w="1980" w:type="dxa"/>
            <w:tcBorders>
              <w:top w:val="single" w:sz="8" w:space="0" w:color="000000"/>
              <w:left w:val="single" w:sz="8" w:space="0" w:color="000000"/>
              <w:bottom w:val="single" w:sz="8" w:space="0" w:color="000000"/>
              <w:right w:val="single" w:sz="8" w:space="0" w:color="000000"/>
            </w:tcBorders>
            <w:shd w:val="clear" w:color="auto" w:fill="FFF2CC"/>
            <w:tcMar>
              <w:top w:w="160" w:type="dxa"/>
              <w:left w:w="160" w:type="dxa"/>
              <w:bottom w:w="160" w:type="dxa"/>
              <w:right w:w="160" w:type="dxa"/>
            </w:tcMar>
          </w:tcPr>
          <w:p w14:paraId="641B7F30" w14:textId="77777777" w:rsidR="003007C4" w:rsidRPr="0093699C" w:rsidRDefault="00DB67ED" w:rsidP="002C72F2">
            <w:pPr>
              <w:rPr>
                <w:color w:val="0F203A"/>
                <w:szCs w:val="24"/>
              </w:rPr>
            </w:pPr>
            <w:r w:rsidRPr="0093699C">
              <w:rPr>
                <w:color w:val="0F203A"/>
                <w:szCs w:val="24"/>
              </w:rPr>
              <w:t>Partially Supports</w:t>
            </w:r>
          </w:p>
        </w:tc>
        <w:tc>
          <w:tcPr>
            <w:tcW w:w="3675" w:type="dxa"/>
            <w:tcBorders>
              <w:top w:val="single" w:sz="8" w:space="0" w:color="000000"/>
              <w:left w:val="single" w:sz="8" w:space="0" w:color="000000"/>
              <w:bottom w:val="single" w:sz="8" w:space="0" w:color="000000"/>
              <w:right w:val="single" w:sz="8" w:space="0" w:color="000000"/>
            </w:tcBorders>
            <w:shd w:val="clear" w:color="auto" w:fill="FFF2CC"/>
            <w:tcMar>
              <w:top w:w="160" w:type="dxa"/>
              <w:left w:w="160" w:type="dxa"/>
              <w:bottom w:w="160" w:type="dxa"/>
              <w:right w:w="160" w:type="dxa"/>
            </w:tcMar>
          </w:tcPr>
          <w:p w14:paraId="0DEB3BEB" w14:textId="17B5A13C" w:rsidR="003007C4" w:rsidRDefault="00DB67ED" w:rsidP="002C72F2">
            <w:pPr>
              <w:rPr>
                <w:color w:val="0F203A"/>
                <w:szCs w:val="24"/>
              </w:rPr>
            </w:pPr>
            <w:r w:rsidRPr="0093699C">
              <w:rPr>
                <w:color w:val="0F203A"/>
                <w:szCs w:val="24"/>
              </w:rPr>
              <w:t>HathiTrust uses a logical focus order. The interface is consistent, intuitive, and simple to navigate.</w:t>
            </w:r>
          </w:p>
          <w:p w14:paraId="2DF736F7" w14:textId="77777777" w:rsidR="002C72F2" w:rsidRPr="0093699C" w:rsidRDefault="002C72F2" w:rsidP="002C72F2">
            <w:pPr>
              <w:rPr>
                <w:color w:val="0F203A"/>
                <w:szCs w:val="24"/>
              </w:rPr>
            </w:pPr>
          </w:p>
          <w:p w14:paraId="146653EE" w14:textId="0822CF8E" w:rsidR="003007C4" w:rsidRPr="0093699C" w:rsidRDefault="00DB67ED" w:rsidP="002C72F2">
            <w:pPr>
              <w:rPr>
                <w:color w:val="0F203A"/>
                <w:szCs w:val="24"/>
              </w:rPr>
            </w:pPr>
            <w:r w:rsidRPr="0093699C">
              <w:rPr>
                <w:color w:val="0F203A"/>
                <w:szCs w:val="24"/>
              </w:rPr>
              <w:t xml:space="preserve">See </w:t>
            </w:r>
            <w:hyperlink w:anchor="erroridentification331">
              <w:r w:rsidRPr="00343A78">
                <w:rPr>
                  <w:rStyle w:val="Hyperlink"/>
                </w:rPr>
                <w:t>WCAG 3.3.1 Error Identification</w:t>
              </w:r>
            </w:hyperlink>
            <w:r w:rsidRPr="0093699C">
              <w:rPr>
                <w:color w:val="0F203A"/>
                <w:szCs w:val="24"/>
              </w:rPr>
              <w:t xml:space="preserve"> and </w:t>
            </w:r>
            <w:hyperlink w:anchor="errorsuggestion333">
              <w:r w:rsidRPr="00343A78">
                <w:rPr>
                  <w:rStyle w:val="Hyperlink"/>
                </w:rPr>
                <w:t>WCAG 3.3.3 Error Suggestion</w:t>
              </w:r>
            </w:hyperlink>
            <w:r w:rsidRPr="0093699C">
              <w:rPr>
                <w:color w:val="0F203A"/>
                <w:szCs w:val="24"/>
              </w:rPr>
              <w:t xml:space="preserve"> for exceptions.</w:t>
            </w:r>
          </w:p>
        </w:tc>
      </w:tr>
      <w:tr w:rsidR="003007C4" w14:paraId="3D07D94A" w14:textId="77777777" w:rsidTr="0007596E">
        <w:trPr>
          <w:trHeight w:val="1260"/>
        </w:trPr>
        <w:tc>
          <w:tcPr>
            <w:tcW w:w="3690"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28B29FE4" w14:textId="77777777" w:rsidR="003007C4" w:rsidRPr="0093699C" w:rsidRDefault="00DB67ED" w:rsidP="002C72F2">
            <w:pPr>
              <w:rPr>
                <w:color w:val="0F203A"/>
                <w:szCs w:val="24"/>
              </w:rPr>
            </w:pPr>
            <w:bookmarkStart w:id="128" w:name="en301_4211_privacy"/>
            <w:bookmarkEnd w:id="128"/>
            <w:r w:rsidRPr="0093699C">
              <w:rPr>
                <w:color w:val="0F203A"/>
                <w:szCs w:val="24"/>
              </w:rPr>
              <w:t>4.2.11 Privacy</w:t>
            </w:r>
          </w:p>
        </w:tc>
        <w:tc>
          <w:tcPr>
            <w:tcW w:w="1980"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67ACC4D1" w14:textId="77777777" w:rsidR="003007C4" w:rsidRPr="0093699C" w:rsidRDefault="00DB67ED" w:rsidP="002C72F2">
            <w:pPr>
              <w:rPr>
                <w:color w:val="0F203A"/>
                <w:szCs w:val="24"/>
              </w:rPr>
            </w:pPr>
            <w:r w:rsidRPr="0093699C">
              <w:rPr>
                <w:color w:val="0F203A"/>
                <w:szCs w:val="24"/>
              </w:rPr>
              <w:t>Supports</w:t>
            </w:r>
          </w:p>
        </w:tc>
        <w:tc>
          <w:tcPr>
            <w:tcW w:w="3675"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6A0781B4" w14:textId="77777777" w:rsidR="003007C4" w:rsidRPr="0093699C" w:rsidRDefault="00DB67ED" w:rsidP="002C72F2">
            <w:pPr>
              <w:rPr>
                <w:color w:val="0F203A"/>
                <w:szCs w:val="24"/>
              </w:rPr>
            </w:pPr>
            <w:r w:rsidRPr="0093699C">
              <w:rPr>
                <w:color w:val="0F203A"/>
                <w:szCs w:val="24"/>
              </w:rPr>
              <w:t>HathiTrust does not impede usage of standard privacy controls alongside assistive technologies. Users can connect a headset for private listening to screen reader announcements.</w:t>
            </w:r>
          </w:p>
        </w:tc>
      </w:tr>
    </w:tbl>
    <w:p w14:paraId="7127D23B" w14:textId="77777777" w:rsidR="003007C4" w:rsidRDefault="003007C4" w:rsidP="003F1DA9">
      <w:pPr>
        <w:rPr>
          <w:highlight w:val="yellow"/>
        </w:rPr>
      </w:pPr>
      <w:bookmarkStart w:id="129" w:name="_dhb9mq5rce08" w:colFirst="0" w:colLast="0"/>
      <w:bookmarkEnd w:id="129"/>
    </w:p>
    <w:p w14:paraId="1FB92649" w14:textId="77777777" w:rsidR="003007C4" w:rsidRPr="00343A78" w:rsidRDefault="00DB67ED">
      <w:pPr>
        <w:pStyle w:val="Heading3"/>
        <w:keepNext w:val="0"/>
        <w:keepLines w:val="0"/>
        <w:shd w:val="clear" w:color="auto" w:fill="FFFFFF"/>
        <w:spacing w:before="0" w:after="300"/>
        <w:rPr>
          <w:rStyle w:val="Hyperlink"/>
          <w:b/>
          <w:bCs/>
          <w:sz w:val="26"/>
          <w:szCs w:val="26"/>
        </w:rPr>
      </w:pPr>
      <w:bookmarkStart w:id="130" w:name="_a50drxi06m5y" w:colFirst="0" w:colLast="0"/>
      <w:bookmarkEnd w:id="130"/>
      <w:r>
        <w:rPr>
          <w:b/>
          <w:color w:val="0F203A"/>
          <w:sz w:val="26"/>
          <w:szCs w:val="26"/>
        </w:rPr>
        <w:t xml:space="preserve">Chapter 5: </w:t>
      </w:r>
      <w:hyperlink r:id="rId16" w:anchor="page=22">
        <w:r w:rsidRPr="00343A78">
          <w:rPr>
            <w:rStyle w:val="Hyperlink"/>
            <w:b/>
            <w:bCs/>
            <w:sz w:val="26"/>
            <w:szCs w:val="26"/>
          </w:rPr>
          <w:t>Generic Requirements</w:t>
        </w:r>
      </w:hyperlink>
      <w:r w:rsidRPr="00343A78">
        <w:rPr>
          <w:rStyle w:val="Hyperlink"/>
          <w:b/>
          <w:bCs/>
          <w:sz w:val="26"/>
          <w:szCs w:val="26"/>
        </w:rPr>
        <w:fldChar w:fldCharType="begin"/>
      </w:r>
      <w:r w:rsidRPr="00343A78">
        <w:rPr>
          <w:rStyle w:val="Hyperlink"/>
          <w:b/>
          <w:bCs/>
          <w:sz w:val="26"/>
          <w:szCs w:val="26"/>
        </w:rPr>
        <w:instrText xml:space="preserve"> HYPERLINK "http://www.etsi.org/deliver/etsi_en/301500_301599/301549/01.01.02_60/en_301549v010102p.pdf#page=23" </w:instrText>
      </w:r>
      <w:r w:rsidRPr="00343A78">
        <w:rPr>
          <w:rStyle w:val="Hyperlink"/>
          <w:b/>
          <w:bCs/>
          <w:sz w:val="26"/>
          <w:szCs w:val="26"/>
        </w:rPr>
        <w:fldChar w:fldCharType="separate"/>
      </w:r>
    </w:p>
    <w:p w14:paraId="1CFE73F2" w14:textId="77777777" w:rsidR="003007C4" w:rsidRPr="00343A78" w:rsidRDefault="00DB67ED" w:rsidP="00343A78">
      <w:pPr>
        <w:spacing w:after="540"/>
        <w:rPr>
          <w:color w:val="0F203A"/>
          <w:szCs w:val="24"/>
        </w:rPr>
      </w:pPr>
      <w:r w:rsidRPr="00343A78">
        <w:rPr>
          <w:rStyle w:val="Hyperlink"/>
          <w:b/>
          <w:bCs/>
          <w:sz w:val="26"/>
          <w:szCs w:val="26"/>
        </w:rPr>
        <w:lastRenderedPageBreak/>
        <w:fldChar w:fldCharType="end"/>
      </w:r>
      <w:r w:rsidRPr="00343A78">
        <w:rPr>
          <w:color w:val="0F203A"/>
          <w:szCs w:val="24"/>
        </w:rPr>
        <w:t>Notes: HathiTrust supports standard assistive technologies and is therefore not subject to the Closed Functionality criteria described in this chapter.</w:t>
      </w:r>
    </w:p>
    <w:p w14:paraId="68B2D1F2" w14:textId="77777777" w:rsidR="003007C4" w:rsidRPr="00343A78" w:rsidRDefault="00DB67ED">
      <w:pPr>
        <w:pStyle w:val="Heading3"/>
        <w:keepNext w:val="0"/>
        <w:keepLines w:val="0"/>
        <w:shd w:val="clear" w:color="auto" w:fill="FFFFFF"/>
        <w:spacing w:before="0" w:after="300"/>
        <w:rPr>
          <w:rStyle w:val="Hyperlink"/>
        </w:rPr>
      </w:pPr>
      <w:bookmarkStart w:id="131" w:name="_be695yctcj8z" w:colFirst="0" w:colLast="0"/>
      <w:bookmarkEnd w:id="131"/>
      <w:r>
        <w:rPr>
          <w:b/>
          <w:color w:val="0F203A"/>
          <w:sz w:val="26"/>
          <w:szCs w:val="26"/>
        </w:rPr>
        <w:t xml:space="preserve">Chapter 6: </w:t>
      </w:r>
      <w:hyperlink r:id="rId17" w:anchor="page=29">
        <w:r w:rsidRPr="00343A78">
          <w:rPr>
            <w:rStyle w:val="Hyperlink"/>
            <w:b/>
            <w:bCs/>
            <w:sz w:val="26"/>
            <w:szCs w:val="26"/>
          </w:rPr>
          <w:t>ICT with Two-Way Voice Communication</w:t>
        </w:r>
      </w:hyperlink>
      <w:r w:rsidRPr="00343A78">
        <w:rPr>
          <w:rStyle w:val="Hyperlink"/>
        </w:rPr>
        <w:fldChar w:fldCharType="begin"/>
      </w:r>
      <w:r w:rsidRPr="00343A78">
        <w:rPr>
          <w:rStyle w:val="Hyperlink"/>
        </w:rPr>
        <w:instrText xml:space="preserve"> HYPERLINK "http://www.etsi.org/deliver/etsi_en/301500_301599/301549/01.01.02_60/en_301549v010102p.pdf#page=28" </w:instrText>
      </w:r>
      <w:r w:rsidRPr="00343A78">
        <w:rPr>
          <w:rStyle w:val="Hyperlink"/>
        </w:rPr>
        <w:fldChar w:fldCharType="separate"/>
      </w:r>
    </w:p>
    <w:p w14:paraId="2F2D123F" w14:textId="77777777" w:rsidR="003007C4" w:rsidRPr="00343A78" w:rsidRDefault="00DB67ED" w:rsidP="00343A78">
      <w:pPr>
        <w:spacing w:after="540"/>
        <w:rPr>
          <w:color w:val="0F203A"/>
          <w:szCs w:val="24"/>
        </w:rPr>
      </w:pPr>
      <w:r w:rsidRPr="00343A78">
        <w:rPr>
          <w:rStyle w:val="Hyperlink"/>
        </w:rPr>
        <w:fldChar w:fldCharType="end"/>
      </w:r>
      <w:r w:rsidRPr="00343A78">
        <w:rPr>
          <w:color w:val="0F203A"/>
          <w:szCs w:val="24"/>
        </w:rPr>
        <w:t xml:space="preserve">Notes: HathiTrust does not offer two-way voice communication and </w:t>
      </w:r>
      <w:proofErr w:type="gramStart"/>
      <w:r w:rsidRPr="00343A78">
        <w:rPr>
          <w:color w:val="0F203A"/>
          <w:szCs w:val="24"/>
        </w:rPr>
        <w:t>is therefore not subject to the criteria described</w:t>
      </w:r>
      <w:proofErr w:type="gramEnd"/>
      <w:r w:rsidRPr="00343A78">
        <w:rPr>
          <w:color w:val="0F203A"/>
          <w:szCs w:val="24"/>
        </w:rPr>
        <w:t xml:space="preserve"> in this chapter.</w:t>
      </w:r>
    </w:p>
    <w:p w14:paraId="6F21D2DA" w14:textId="77777777" w:rsidR="003007C4" w:rsidRDefault="00DB67ED">
      <w:pPr>
        <w:pStyle w:val="Heading3"/>
        <w:keepNext w:val="0"/>
        <w:keepLines w:val="0"/>
        <w:shd w:val="clear" w:color="auto" w:fill="FFFFFF"/>
        <w:spacing w:before="0" w:after="300"/>
        <w:rPr>
          <w:color w:val="1B3B62"/>
          <w:sz w:val="29"/>
          <w:szCs w:val="29"/>
        </w:rPr>
      </w:pPr>
      <w:bookmarkStart w:id="132" w:name="_hmcqx3ov8uc" w:colFirst="0" w:colLast="0"/>
      <w:bookmarkEnd w:id="132"/>
      <w:r>
        <w:rPr>
          <w:b/>
          <w:color w:val="0F203A"/>
          <w:sz w:val="26"/>
          <w:szCs w:val="26"/>
        </w:rPr>
        <w:t xml:space="preserve">Chapter 7: </w:t>
      </w:r>
      <w:hyperlink r:id="rId18" w:anchor="page=34">
        <w:r w:rsidRPr="00343A78">
          <w:rPr>
            <w:rStyle w:val="Hyperlink"/>
            <w:b/>
            <w:bCs/>
            <w:sz w:val="26"/>
            <w:szCs w:val="26"/>
          </w:rPr>
          <w:t>ICT with Video Capabilities</w:t>
        </w:r>
      </w:hyperlink>
    </w:p>
    <w:p w14:paraId="7FA2D879" w14:textId="77777777" w:rsidR="003007C4" w:rsidRPr="00343A78" w:rsidRDefault="00DB67ED" w:rsidP="00343A78">
      <w:pPr>
        <w:spacing w:after="540"/>
        <w:rPr>
          <w:color w:val="0F203A"/>
          <w:szCs w:val="24"/>
        </w:rPr>
      </w:pPr>
      <w:r w:rsidRPr="00343A78">
        <w:rPr>
          <w:color w:val="0F203A"/>
          <w:szCs w:val="24"/>
        </w:rPr>
        <w:t>Notes: HathiTrust does not offer video capabilities and is therefore not subject to the criteria described in this chapter.</w:t>
      </w:r>
    </w:p>
    <w:p w14:paraId="25578DB9" w14:textId="77777777" w:rsidR="003007C4" w:rsidRPr="00343A78" w:rsidRDefault="00DB67ED">
      <w:pPr>
        <w:shd w:val="clear" w:color="auto" w:fill="FFFFFF"/>
        <w:spacing w:after="220"/>
        <w:rPr>
          <w:rStyle w:val="Hyperlink"/>
        </w:rPr>
      </w:pPr>
      <w:r>
        <w:rPr>
          <w:b/>
          <w:color w:val="0F203A"/>
          <w:sz w:val="26"/>
          <w:szCs w:val="26"/>
        </w:rPr>
        <w:t xml:space="preserve">Chapter 8: </w:t>
      </w:r>
      <w:hyperlink r:id="rId19" w:anchor="page=36">
        <w:r w:rsidRPr="00343A78">
          <w:rPr>
            <w:rStyle w:val="Hyperlink"/>
            <w:b/>
            <w:bCs/>
            <w:sz w:val="26"/>
            <w:szCs w:val="26"/>
          </w:rPr>
          <w:t>Hardware</w:t>
        </w:r>
      </w:hyperlink>
      <w:r w:rsidRPr="00343A78">
        <w:rPr>
          <w:rStyle w:val="Hyperlink"/>
        </w:rPr>
        <w:fldChar w:fldCharType="begin"/>
      </w:r>
      <w:r w:rsidRPr="00343A78">
        <w:rPr>
          <w:rStyle w:val="Hyperlink"/>
        </w:rPr>
        <w:instrText xml:space="preserve"> HYPERLINK "http://www.etsi.org/deliver/etsi_en/301500_301599/301549/01.01.02_60/en_301549v010102p.pdf#page=32" </w:instrText>
      </w:r>
      <w:r w:rsidRPr="00343A78">
        <w:rPr>
          <w:rStyle w:val="Hyperlink"/>
        </w:rPr>
        <w:fldChar w:fldCharType="separate"/>
      </w:r>
    </w:p>
    <w:p w14:paraId="2AE4BE1C" w14:textId="77777777" w:rsidR="003007C4" w:rsidRPr="00343A78" w:rsidRDefault="00DB67ED" w:rsidP="00343A78">
      <w:pPr>
        <w:spacing w:after="540"/>
        <w:rPr>
          <w:color w:val="0F203A"/>
          <w:szCs w:val="24"/>
        </w:rPr>
      </w:pPr>
      <w:r w:rsidRPr="00343A78">
        <w:rPr>
          <w:rStyle w:val="Hyperlink"/>
        </w:rPr>
        <w:fldChar w:fldCharType="end"/>
      </w:r>
      <w:r w:rsidRPr="00343A78">
        <w:rPr>
          <w:color w:val="0F203A"/>
          <w:szCs w:val="24"/>
        </w:rPr>
        <w:t xml:space="preserve">Notes: HathiTrust is a web software application and </w:t>
      </w:r>
      <w:proofErr w:type="gramStart"/>
      <w:r w:rsidRPr="00343A78">
        <w:rPr>
          <w:color w:val="0F203A"/>
          <w:szCs w:val="24"/>
        </w:rPr>
        <w:t>is therefore not subject to the criteria described</w:t>
      </w:r>
      <w:proofErr w:type="gramEnd"/>
      <w:r w:rsidRPr="00343A78">
        <w:rPr>
          <w:color w:val="0F203A"/>
          <w:szCs w:val="24"/>
        </w:rPr>
        <w:t xml:space="preserve"> in this chapter.</w:t>
      </w:r>
    </w:p>
    <w:p w14:paraId="245E1216" w14:textId="0658D0A6" w:rsidR="003007C4" w:rsidRDefault="00DB67ED">
      <w:pPr>
        <w:pStyle w:val="Heading3"/>
        <w:keepNext w:val="0"/>
        <w:keepLines w:val="0"/>
        <w:shd w:val="clear" w:color="auto" w:fill="FFFFFF"/>
        <w:spacing w:before="0" w:after="300"/>
        <w:rPr>
          <w:b/>
          <w:i/>
          <w:color w:val="0F203A"/>
          <w:sz w:val="26"/>
          <w:szCs w:val="26"/>
        </w:rPr>
      </w:pPr>
      <w:bookmarkStart w:id="133" w:name="_oprk01h6ix8o" w:colFirst="0" w:colLast="0"/>
      <w:bookmarkEnd w:id="133"/>
      <w:r>
        <w:rPr>
          <w:b/>
          <w:color w:val="0F203A"/>
          <w:sz w:val="26"/>
          <w:szCs w:val="26"/>
        </w:rPr>
        <w:t xml:space="preserve">Chapter 9: </w:t>
      </w:r>
      <w:hyperlink r:id="rId20" w:anchor="page=44">
        <w:r w:rsidRPr="00343A78">
          <w:rPr>
            <w:rStyle w:val="Hyperlink"/>
            <w:b/>
            <w:bCs/>
            <w:sz w:val="26"/>
            <w:szCs w:val="26"/>
          </w:rPr>
          <w:t>Web</w:t>
        </w:r>
      </w:hyperlink>
      <w:r w:rsidRPr="00343A78">
        <w:rPr>
          <w:b/>
          <w:bCs/>
          <w:color w:val="0F203A"/>
          <w:sz w:val="26"/>
          <w:szCs w:val="26"/>
        </w:rPr>
        <w:t xml:space="preserve"> </w:t>
      </w:r>
      <w:r w:rsidRPr="00343A78">
        <w:rPr>
          <w:b/>
          <w:bCs/>
          <w:i/>
          <w:color w:val="0F203A"/>
          <w:sz w:val="26"/>
          <w:szCs w:val="26"/>
        </w:rPr>
        <w:t xml:space="preserve">(see </w:t>
      </w:r>
      <w:hyperlink w:anchor="_WCAG_2.1_Report">
        <w:r w:rsidRPr="00343A78">
          <w:rPr>
            <w:rStyle w:val="Hyperlink"/>
            <w:b/>
            <w:bCs/>
            <w:i/>
            <w:iCs/>
            <w:sz w:val="26"/>
            <w:szCs w:val="26"/>
          </w:rPr>
          <w:t>WCAG 2.1 section</w:t>
        </w:r>
      </w:hyperlink>
      <w:r w:rsidRPr="00343A78">
        <w:rPr>
          <w:b/>
          <w:bCs/>
          <w:i/>
          <w:color w:val="0F203A"/>
          <w:sz w:val="26"/>
          <w:szCs w:val="26"/>
        </w:rPr>
        <w:t>)</w:t>
      </w:r>
    </w:p>
    <w:p w14:paraId="47E8AEA2" w14:textId="77777777" w:rsidR="003007C4" w:rsidRDefault="00DB67ED">
      <w:pPr>
        <w:pStyle w:val="Heading3"/>
        <w:keepNext w:val="0"/>
        <w:keepLines w:val="0"/>
        <w:shd w:val="clear" w:color="auto" w:fill="FFFFFF"/>
        <w:spacing w:before="0" w:after="300"/>
        <w:rPr>
          <w:color w:val="1B3B62"/>
          <w:sz w:val="29"/>
          <w:szCs w:val="29"/>
          <w:highlight w:val="cyan"/>
        </w:rPr>
      </w:pPr>
      <w:bookmarkStart w:id="134" w:name="_bj8xh7uedw6i" w:colFirst="0" w:colLast="0"/>
      <w:bookmarkEnd w:id="134"/>
      <w:r>
        <w:rPr>
          <w:b/>
          <w:color w:val="0F203A"/>
          <w:sz w:val="26"/>
          <w:szCs w:val="26"/>
        </w:rPr>
        <w:t xml:space="preserve">Chapter 10: </w:t>
      </w:r>
      <w:hyperlink r:id="rId21" w:anchor="page=51">
        <w:r w:rsidRPr="00343A78">
          <w:rPr>
            <w:rStyle w:val="Hyperlink"/>
            <w:b/>
            <w:bCs/>
            <w:sz w:val="26"/>
            <w:szCs w:val="26"/>
          </w:rPr>
          <w:t>Non-web Documents</w:t>
        </w:r>
      </w:hyperlink>
    </w:p>
    <w:tbl>
      <w:tblPr>
        <w:tblStyle w:val="a6"/>
        <w:tblW w:w="9597"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20" w:firstRow="1" w:lastRow="0" w:firstColumn="0" w:lastColumn="0" w:noHBand="1" w:noVBand="1"/>
      </w:tblPr>
      <w:tblGrid>
        <w:gridCol w:w="3690"/>
        <w:gridCol w:w="1980"/>
        <w:gridCol w:w="3687"/>
        <w:gridCol w:w="240"/>
      </w:tblGrid>
      <w:tr w:rsidR="003007C4" w14:paraId="6248FAB1" w14:textId="77777777" w:rsidTr="0007596E">
        <w:trPr>
          <w:trHeight w:val="780"/>
        </w:trPr>
        <w:tc>
          <w:tcPr>
            <w:tcW w:w="3690" w:type="dxa"/>
            <w:tcBorders>
              <w:top w:val="single" w:sz="8" w:space="0" w:color="000000"/>
              <w:left w:val="single" w:sz="8" w:space="0" w:color="000000"/>
              <w:bottom w:val="single" w:sz="8" w:space="0" w:color="000000"/>
              <w:right w:val="single" w:sz="8" w:space="0" w:color="000000"/>
            </w:tcBorders>
            <w:shd w:val="clear" w:color="auto" w:fill="CCCCCC"/>
            <w:tcMar>
              <w:top w:w="160" w:type="dxa"/>
              <w:left w:w="160" w:type="dxa"/>
              <w:bottom w:w="160" w:type="dxa"/>
              <w:right w:w="160" w:type="dxa"/>
            </w:tcMar>
          </w:tcPr>
          <w:p w14:paraId="4480521F" w14:textId="77777777" w:rsidR="003007C4" w:rsidRPr="0093699C" w:rsidRDefault="00DB67ED" w:rsidP="002C72F2">
            <w:pPr>
              <w:rPr>
                <w:b/>
                <w:color w:val="0F203A"/>
                <w:szCs w:val="24"/>
              </w:rPr>
            </w:pPr>
            <w:r w:rsidRPr="0093699C">
              <w:rPr>
                <w:b/>
                <w:color w:val="0F203A"/>
                <w:szCs w:val="24"/>
              </w:rPr>
              <w:t>Criteria</w:t>
            </w:r>
          </w:p>
        </w:tc>
        <w:tc>
          <w:tcPr>
            <w:tcW w:w="1980" w:type="dxa"/>
            <w:tcBorders>
              <w:top w:val="single" w:sz="8" w:space="0" w:color="000000"/>
              <w:left w:val="single" w:sz="8" w:space="0" w:color="000000"/>
              <w:bottom w:val="single" w:sz="8" w:space="0" w:color="000000"/>
              <w:right w:val="single" w:sz="8" w:space="0" w:color="000000"/>
            </w:tcBorders>
            <w:shd w:val="clear" w:color="auto" w:fill="CCCCCC"/>
            <w:tcMar>
              <w:top w:w="160" w:type="dxa"/>
              <w:left w:w="160" w:type="dxa"/>
              <w:bottom w:w="160" w:type="dxa"/>
              <w:right w:w="160" w:type="dxa"/>
            </w:tcMar>
          </w:tcPr>
          <w:p w14:paraId="09DB3DDD" w14:textId="77777777" w:rsidR="003007C4" w:rsidRPr="0093699C" w:rsidRDefault="00DB67ED" w:rsidP="002C72F2">
            <w:pPr>
              <w:rPr>
                <w:b/>
                <w:color w:val="0F203A"/>
                <w:szCs w:val="24"/>
              </w:rPr>
            </w:pPr>
            <w:r w:rsidRPr="0093699C">
              <w:rPr>
                <w:b/>
                <w:color w:val="0F203A"/>
                <w:szCs w:val="24"/>
              </w:rPr>
              <w:t>Conformance Level</w:t>
            </w:r>
          </w:p>
        </w:tc>
        <w:tc>
          <w:tcPr>
            <w:tcW w:w="3687" w:type="dxa"/>
            <w:tcBorders>
              <w:top w:val="single" w:sz="8" w:space="0" w:color="000000"/>
              <w:left w:val="single" w:sz="8" w:space="0" w:color="000000"/>
              <w:bottom w:val="single" w:sz="8" w:space="0" w:color="000000"/>
              <w:right w:val="single" w:sz="8" w:space="0" w:color="000000"/>
            </w:tcBorders>
            <w:shd w:val="clear" w:color="auto" w:fill="CCCCCC"/>
            <w:tcMar>
              <w:top w:w="160" w:type="dxa"/>
              <w:left w:w="160" w:type="dxa"/>
              <w:bottom w:w="160" w:type="dxa"/>
              <w:right w:w="160" w:type="dxa"/>
            </w:tcMar>
          </w:tcPr>
          <w:p w14:paraId="3AE10F84" w14:textId="77777777" w:rsidR="003007C4" w:rsidRPr="0093699C" w:rsidRDefault="00DB67ED" w:rsidP="002C72F2">
            <w:pPr>
              <w:rPr>
                <w:b/>
                <w:color w:val="0F203A"/>
                <w:szCs w:val="24"/>
              </w:rPr>
            </w:pPr>
            <w:r w:rsidRPr="0093699C">
              <w:rPr>
                <w:b/>
                <w:color w:val="0F203A"/>
                <w:szCs w:val="24"/>
              </w:rPr>
              <w:t>Remarks and Explanations</w:t>
            </w:r>
          </w:p>
        </w:tc>
        <w:tc>
          <w:tcPr>
            <w:tcW w:w="240" w:type="dxa"/>
            <w:tcBorders>
              <w:top w:val="nil"/>
              <w:left w:val="nil"/>
              <w:bottom w:val="nil"/>
              <w:right w:val="nil"/>
            </w:tcBorders>
            <w:shd w:val="clear" w:color="auto" w:fill="auto"/>
            <w:tcMar>
              <w:top w:w="100" w:type="dxa"/>
              <w:left w:w="100" w:type="dxa"/>
              <w:bottom w:w="100" w:type="dxa"/>
              <w:right w:w="100" w:type="dxa"/>
            </w:tcMar>
          </w:tcPr>
          <w:p w14:paraId="671D18B0" w14:textId="77777777" w:rsidR="003007C4" w:rsidRDefault="003007C4" w:rsidP="002C72F2">
            <w:pPr>
              <w:shd w:val="clear" w:color="auto" w:fill="FFFFFF"/>
              <w:ind w:left="20"/>
              <w:rPr>
                <w:color w:val="1B3B62"/>
                <w:sz w:val="29"/>
                <w:szCs w:val="29"/>
                <w:highlight w:val="cyan"/>
              </w:rPr>
            </w:pPr>
          </w:p>
        </w:tc>
      </w:tr>
      <w:tr w:rsidR="003007C4" w14:paraId="703D0819" w14:textId="77777777" w:rsidTr="0007596E">
        <w:trPr>
          <w:trHeight w:val="780"/>
        </w:trPr>
        <w:tc>
          <w:tcPr>
            <w:tcW w:w="3690" w:type="dxa"/>
            <w:tcBorders>
              <w:top w:val="single" w:sz="6" w:space="0" w:color="808080"/>
              <w:left w:val="single" w:sz="6" w:space="0" w:color="808080"/>
              <w:bottom w:val="single" w:sz="6" w:space="0" w:color="808080"/>
              <w:right w:val="single" w:sz="6" w:space="0" w:color="808080"/>
            </w:tcBorders>
            <w:shd w:val="clear" w:color="auto" w:fill="EFEFEF"/>
            <w:tcMar>
              <w:top w:w="100" w:type="dxa"/>
              <w:left w:w="100" w:type="dxa"/>
              <w:bottom w:w="100" w:type="dxa"/>
              <w:right w:w="100" w:type="dxa"/>
            </w:tcMar>
          </w:tcPr>
          <w:p w14:paraId="24C64194" w14:textId="77777777" w:rsidR="003007C4" w:rsidRPr="0093699C" w:rsidRDefault="00DB67ED" w:rsidP="002C72F2">
            <w:pPr>
              <w:pBdr>
                <w:top w:val="nil"/>
                <w:left w:val="nil"/>
                <w:bottom w:val="nil"/>
                <w:right w:val="nil"/>
                <w:between w:val="nil"/>
              </w:pBdr>
              <w:rPr>
                <w:b/>
                <w:color w:val="0F203A"/>
                <w:szCs w:val="24"/>
              </w:rPr>
            </w:pPr>
            <w:r w:rsidRPr="0093699C">
              <w:rPr>
                <w:b/>
                <w:color w:val="0F203A"/>
                <w:szCs w:val="24"/>
              </w:rPr>
              <w:t>10.0 General</w:t>
            </w:r>
          </w:p>
        </w:tc>
        <w:tc>
          <w:tcPr>
            <w:tcW w:w="1980" w:type="dxa"/>
            <w:tcBorders>
              <w:top w:val="single" w:sz="6" w:space="0" w:color="808080"/>
              <w:left w:val="single" w:sz="6" w:space="0" w:color="808080"/>
              <w:bottom w:val="single" w:sz="6" w:space="0" w:color="808080"/>
              <w:right w:val="single" w:sz="6" w:space="0" w:color="808080"/>
            </w:tcBorders>
            <w:shd w:val="clear" w:color="auto" w:fill="EFEFEF"/>
            <w:tcMar>
              <w:top w:w="100" w:type="dxa"/>
              <w:left w:w="100" w:type="dxa"/>
              <w:bottom w:w="100" w:type="dxa"/>
              <w:right w:w="100" w:type="dxa"/>
            </w:tcMar>
          </w:tcPr>
          <w:p w14:paraId="64CE861B" w14:textId="77777777" w:rsidR="003007C4" w:rsidRPr="0093699C" w:rsidRDefault="00DB67ED" w:rsidP="002C72F2">
            <w:pPr>
              <w:pBdr>
                <w:top w:val="nil"/>
                <w:left w:val="nil"/>
                <w:bottom w:val="nil"/>
                <w:right w:val="nil"/>
                <w:between w:val="nil"/>
              </w:pBdr>
              <w:rPr>
                <w:b/>
                <w:color w:val="0F203A"/>
                <w:szCs w:val="24"/>
              </w:rPr>
            </w:pPr>
            <w:r w:rsidRPr="0093699C">
              <w:rPr>
                <w:b/>
                <w:color w:val="0F203A"/>
                <w:szCs w:val="24"/>
              </w:rPr>
              <w:t>Heading cell – no response required</w:t>
            </w:r>
          </w:p>
        </w:tc>
        <w:tc>
          <w:tcPr>
            <w:tcW w:w="3687" w:type="dxa"/>
            <w:tcBorders>
              <w:top w:val="single" w:sz="6" w:space="0" w:color="808080"/>
              <w:left w:val="single" w:sz="6" w:space="0" w:color="808080"/>
              <w:bottom w:val="single" w:sz="6" w:space="0" w:color="808080"/>
              <w:right w:val="single" w:sz="6" w:space="0" w:color="808080"/>
            </w:tcBorders>
            <w:shd w:val="clear" w:color="auto" w:fill="EFEFEF"/>
            <w:tcMar>
              <w:top w:w="100" w:type="dxa"/>
              <w:left w:w="100" w:type="dxa"/>
              <w:bottom w:w="100" w:type="dxa"/>
              <w:right w:w="100" w:type="dxa"/>
            </w:tcMar>
          </w:tcPr>
          <w:p w14:paraId="61FBB49D" w14:textId="77777777" w:rsidR="003007C4" w:rsidRPr="0093699C" w:rsidRDefault="00DB67ED" w:rsidP="002C72F2">
            <w:pPr>
              <w:pBdr>
                <w:top w:val="nil"/>
                <w:left w:val="nil"/>
                <w:bottom w:val="nil"/>
                <w:right w:val="nil"/>
                <w:between w:val="nil"/>
              </w:pBdr>
              <w:rPr>
                <w:b/>
                <w:color w:val="0F203A"/>
                <w:szCs w:val="24"/>
              </w:rPr>
            </w:pPr>
            <w:r w:rsidRPr="0093699C">
              <w:rPr>
                <w:b/>
                <w:color w:val="0F203A"/>
                <w:szCs w:val="24"/>
              </w:rPr>
              <w:t>Heading cell – no response required</w:t>
            </w:r>
          </w:p>
        </w:tc>
        <w:tc>
          <w:tcPr>
            <w:tcW w:w="240" w:type="dxa"/>
            <w:tcBorders>
              <w:top w:val="nil"/>
              <w:left w:val="nil"/>
              <w:bottom w:val="nil"/>
              <w:right w:val="nil"/>
            </w:tcBorders>
            <w:shd w:val="clear" w:color="auto" w:fill="auto"/>
            <w:tcMar>
              <w:top w:w="100" w:type="dxa"/>
              <w:left w:w="100" w:type="dxa"/>
              <w:bottom w:w="100" w:type="dxa"/>
              <w:right w:w="100" w:type="dxa"/>
            </w:tcMar>
          </w:tcPr>
          <w:p w14:paraId="104CE014" w14:textId="77777777" w:rsidR="003007C4" w:rsidRDefault="00DB67ED" w:rsidP="002C72F2">
            <w:pPr>
              <w:shd w:val="clear" w:color="auto" w:fill="FFFFFF"/>
              <w:ind w:left="20"/>
              <w:rPr>
                <w:color w:val="1B3B62"/>
                <w:sz w:val="29"/>
                <w:szCs w:val="29"/>
                <w:highlight w:val="cyan"/>
              </w:rPr>
            </w:pPr>
            <w:r>
              <w:rPr>
                <w:color w:val="1B3B62"/>
                <w:sz w:val="29"/>
                <w:szCs w:val="29"/>
                <w:highlight w:val="cyan"/>
              </w:rPr>
              <w:t xml:space="preserve"> </w:t>
            </w:r>
          </w:p>
        </w:tc>
      </w:tr>
      <w:tr w:rsidR="003007C4" w14:paraId="605B2414" w14:textId="77777777" w:rsidTr="002C72F2">
        <w:trPr>
          <w:trHeight w:val="425"/>
        </w:trPr>
        <w:tc>
          <w:tcPr>
            <w:tcW w:w="3690"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14:paraId="706CA70F" w14:textId="77777777" w:rsidR="003007C4" w:rsidRPr="0093699C" w:rsidRDefault="00DB67ED" w:rsidP="002C72F2">
            <w:pPr>
              <w:pBdr>
                <w:top w:val="nil"/>
                <w:left w:val="nil"/>
                <w:bottom w:val="nil"/>
                <w:right w:val="nil"/>
                <w:between w:val="nil"/>
              </w:pBdr>
              <w:rPr>
                <w:color w:val="0F203A"/>
                <w:szCs w:val="24"/>
              </w:rPr>
            </w:pPr>
            <w:bookmarkStart w:id="135" w:name="en301_10111"/>
            <w:bookmarkEnd w:id="135"/>
            <w:r w:rsidRPr="0093699C">
              <w:rPr>
                <w:color w:val="0F203A"/>
                <w:szCs w:val="24"/>
              </w:rPr>
              <w:t>10.1.1.1 through 10.4.1.3</w:t>
            </w:r>
          </w:p>
        </w:tc>
        <w:tc>
          <w:tcPr>
            <w:tcW w:w="1980"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14:paraId="1351CD95" w14:textId="092A2A63" w:rsidR="003007C4" w:rsidRPr="0093699C" w:rsidRDefault="00DB67ED" w:rsidP="002C72F2">
            <w:pPr>
              <w:pBdr>
                <w:top w:val="nil"/>
                <w:left w:val="nil"/>
                <w:bottom w:val="nil"/>
                <w:right w:val="nil"/>
                <w:between w:val="nil"/>
              </w:pBdr>
              <w:rPr>
                <w:color w:val="0F203A"/>
                <w:szCs w:val="24"/>
              </w:rPr>
            </w:pPr>
            <w:r w:rsidRPr="0093699C">
              <w:rPr>
                <w:color w:val="0F203A"/>
                <w:szCs w:val="24"/>
              </w:rPr>
              <w:t xml:space="preserve">See </w:t>
            </w:r>
            <w:hyperlink w:anchor="_WCAG_2.1_Report">
              <w:r w:rsidRPr="00343A78">
                <w:rPr>
                  <w:rStyle w:val="Hyperlink"/>
                </w:rPr>
                <w:t xml:space="preserve">WCAG 2.1 </w:t>
              </w:r>
            </w:hyperlink>
            <w:r w:rsidRPr="0093699C">
              <w:rPr>
                <w:color w:val="0F203A"/>
                <w:szCs w:val="24"/>
              </w:rPr>
              <w:t>section</w:t>
            </w:r>
          </w:p>
        </w:tc>
        <w:tc>
          <w:tcPr>
            <w:tcW w:w="3687" w:type="dxa"/>
            <w:tcBorders>
              <w:top w:val="single" w:sz="6" w:space="0" w:color="808080"/>
              <w:left w:val="single" w:sz="6" w:space="0" w:color="808080"/>
              <w:bottom w:val="single" w:sz="6" w:space="0" w:color="808080"/>
              <w:right w:val="single" w:sz="6" w:space="0" w:color="808080"/>
            </w:tcBorders>
            <w:shd w:val="clear" w:color="auto" w:fill="EFEFEF"/>
            <w:tcMar>
              <w:top w:w="100" w:type="dxa"/>
              <w:left w:w="100" w:type="dxa"/>
              <w:bottom w:w="100" w:type="dxa"/>
              <w:right w:w="100" w:type="dxa"/>
            </w:tcMar>
          </w:tcPr>
          <w:p w14:paraId="44488C98" w14:textId="77777777" w:rsidR="003007C4" w:rsidRPr="0093699C" w:rsidRDefault="00DB67ED" w:rsidP="002C72F2">
            <w:pPr>
              <w:pBdr>
                <w:top w:val="nil"/>
                <w:left w:val="nil"/>
                <w:bottom w:val="nil"/>
                <w:right w:val="nil"/>
                <w:between w:val="nil"/>
              </w:pBdr>
              <w:rPr>
                <w:color w:val="0F203A"/>
                <w:szCs w:val="24"/>
              </w:rPr>
            </w:pPr>
            <w:r w:rsidRPr="0093699C">
              <w:rPr>
                <w:color w:val="0F203A"/>
                <w:szCs w:val="24"/>
              </w:rPr>
              <w:t>See information in WCAG section</w:t>
            </w:r>
          </w:p>
        </w:tc>
        <w:tc>
          <w:tcPr>
            <w:tcW w:w="240" w:type="dxa"/>
            <w:tcBorders>
              <w:top w:val="nil"/>
              <w:left w:val="nil"/>
              <w:bottom w:val="nil"/>
              <w:right w:val="nil"/>
            </w:tcBorders>
            <w:shd w:val="clear" w:color="auto" w:fill="auto"/>
            <w:tcMar>
              <w:top w:w="100" w:type="dxa"/>
              <w:left w:w="100" w:type="dxa"/>
              <w:bottom w:w="100" w:type="dxa"/>
              <w:right w:w="100" w:type="dxa"/>
            </w:tcMar>
          </w:tcPr>
          <w:p w14:paraId="2E46774A" w14:textId="77777777" w:rsidR="003007C4" w:rsidRDefault="00DB67ED" w:rsidP="002C72F2">
            <w:pPr>
              <w:shd w:val="clear" w:color="auto" w:fill="FFFFFF"/>
              <w:ind w:left="20"/>
              <w:rPr>
                <w:color w:val="1B3B62"/>
                <w:sz w:val="29"/>
                <w:szCs w:val="29"/>
                <w:highlight w:val="cyan"/>
              </w:rPr>
            </w:pPr>
            <w:r>
              <w:rPr>
                <w:color w:val="1B3B62"/>
                <w:sz w:val="29"/>
                <w:szCs w:val="29"/>
                <w:highlight w:val="cyan"/>
              </w:rPr>
              <w:t xml:space="preserve"> </w:t>
            </w:r>
          </w:p>
        </w:tc>
      </w:tr>
      <w:tr w:rsidR="003007C4" w14:paraId="5DDEA2D1" w14:textId="77777777" w:rsidTr="002C72F2">
        <w:trPr>
          <w:trHeight w:val="25"/>
        </w:trPr>
        <w:tc>
          <w:tcPr>
            <w:tcW w:w="3690"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14:paraId="2383F712" w14:textId="77777777" w:rsidR="003007C4" w:rsidRPr="0093699C" w:rsidRDefault="00DB67ED" w:rsidP="002C72F2">
            <w:pPr>
              <w:pBdr>
                <w:top w:val="nil"/>
                <w:left w:val="nil"/>
                <w:bottom w:val="nil"/>
                <w:right w:val="nil"/>
                <w:between w:val="nil"/>
              </w:pBdr>
              <w:rPr>
                <w:color w:val="0F203A"/>
                <w:szCs w:val="24"/>
              </w:rPr>
            </w:pPr>
            <w:bookmarkStart w:id="136" w:name="en301_105_captionpositioning"/>
            <w:bookmarkEnd w:id="136"/>
            <w:r w:rsidRPr="0093699C">
              <w:rPr>
                <w:color w:val="0F203A"/>
                <w:szCs w:val="24"/>
              </w:rPr>
              <w:t>10.5 Caption positioning</w:t>
            </w:r>
          </w:p>
        </w:tc>
        <w:tc>
          <w:tcPr>
            <w:tcW w:w="1980"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14:paraId="18AA4548" w14:textId="77777777" w:rsidR="003007C4" w:rsidRPr="0093699C" w:rsidRDefault="00DB67ED" w:rsidP="002C72F2">
            <w:pPr>
              <w:pBdr>
                <w:top w:val="nil"/>
                <w:left w:val="nil"/>
                <w:bottom w:val="nil"/>
                <w:right w:val="nil"/>
                <w:between w:val="nil"/>
              </w:pBdr>
              <w:rPr>
                <w:color w:val="0F203A"/>
                <w:szCs w:val="24"/>
              </w:rPr>
            </w:pPr>
            <w:r w:rsidRPr="0093699C">
              <w:rPr>
                <w:color w:val="0F203A"/>
                <w:szCs w:val="24"/>
              </w:rPr>
              <w:t xml:space="preserve"> Not Applicable</w:t>
            </w:r>
          </w:p>
        </w:tc>
        <w:tc>
          <w:tcPr>
            <w:tcW w:w="3687"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14:paraId="5730A988" w14:textId="77777777" w:rsidR="003007C4" w:rsidRPr="0093699C" w:rsidRDefault="00DB67ED" w:rsidP="002C72F2">
            <w:pPr>
              <w:pBdr>
                <w:top w:val="nil"/>
                <w:left w:val="nil"/>
                <w:bottom w:val="nil"/>
                <w:right w:val="nil"/>
                <w:between w:val="nil"/>
              </w:pBdr>
              <w:rPr>
                <w:color w:val="0F203A"/>
                <w:szCs w:val="24"/>
              </w:rPr>
            </w:pPr>
            <w:r w:rsidRPr="0093699C">
              <w:rPr>
                <w:color w:val="0F203A"/>
                <w:szCs w:val="24"/>
              </w:rPr>
              <w:t xml:space="preserve"> There is no video content</w:t>
            </w:r>
          </w:p>
        </w:tc>
        <w:tc>
          <w:tcPr>
            <w:tcW w:w="240" w:type="dxa"/>
            <w:tcBorders>
              <w:top w:val="nil"/>
              <w:left w:val="nil"/>
              <w:bottom w:val="nil"/>
              <w:right w:val="nil"/>
            </w:tcBorders>
            <w:shd w:val="clear" w:color="auto" w:fill="auto"/>
            <w:tcMar>
              <w:top w:w="100" w:type="dxa"/>
              <w:left w:w="100" w:type="dxa"/>
              <w:bottom w:w="100" w:type="dxa"/>
              <w:right w:w="100" w:type="dxa"/>
            </w:tcMar>
          </w:tcPr>
          <w:p w14:paraId="00E4A019" w14:textId="77777777" w:rsidR="003007C4" w:rsidRDefault="00DB67ED" w:rsidP="002C72F2">
            <w:pPr>
              <w:shd w:val="clear" w:color="auto" w:fill="FFFFFF"/>
              <w:ind w:left="20"/>
              <w:rPr>
                <w:color w:val="1B3B62"/>
                <w:sz w:val="29"/>
                <w:szCs w:val="29"/>
                <w:highlight w:val="cyan"/>
              </w:rPr>
            </w:pPr>
            <w:r>
              <w:rPr>
                <w:color w:val="1B3B62"/>
                <w:sz w:val="29"/>
                <w:szCs w:val="29"/>
                <w:highlight w:val="cyan"/>
              </w:rPr>
              <w:t xml:space="preserve"> </w:t>
            </w:r>
          </w:p>
        </w:tc>
      </w:tr>
      <w:tr w:rsidR="003007C4" w14:paraId="7B8D0CDA" w14:textId="77777777" w:rsidTr="002C72F2">
        <w:trPr>
          <w:trHeight w:val="25"/>
        </w:trPr>
        <w:tc>
          <w:tcPr>
            <w:tcW w:w="3690"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14:paraId="41190D8F" w14:textId="77777777" w:rsidR="003007C4" w:rsidRPr="0093699C" w:rsidRDefault="00DB67ED" w:rsidP="002C72F2">
            <w:pPr>
              <w:pBdr>
                <w:top w:val="nil"/>
                <w:left w:val="nil"/>
                <w:bottom w:val="nil"/>
                <w:right w:val="nil"/>
                <w:between w:val="nil"/>
              </w:pBdr>
              <w:rPr>
                <w:color w:val="0F203A"/>
                <w:szCs w:val="24"/>
              </w:rPr>
            </w:pPr>
            <w:bookmarkStart w:id="137" w:name="en301_106_audiodescriptiontiming"/>
            <w:bookmarkEnd w:id="137"/>
            <w:r w:rsidRPr="0093699C">
              <w:rPr>
                <w:color w:val="0F203A"/>
                <w:szCs w:val="24"/>
              </w:rPr>
              <w:t>10.6 Audio description timing</w:t>
            </w:r>
          </w:p>
        </w:tc>
        <w:tc>
          <w:tcPr>
            <w:tcW w:w="1980"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14:paraId="7929FFE3" w14:textId="77777777" w:rsidR="003007C4" w:rsidRPr="0093699C" w:rsidRDefault="00DB67ED" w:rsidP="002C72F2">
            <w:pPr>
              <w:pBdr>
                <w:top w:val="nil"/>
                <w:left w:val="nil"/>
                <w:bottom w:val="nil"/>
                <w:right w:val="nil"/>
                <w:between w:val="nil"/>
              </w:pBdr>
              <w:rPr>
                <w:color w:val="0F203A"/>
                <w:szCs w:val="24"/>
              </w:rPr>
            </w:pPr>
            <w:r w:rsidRPr="0093699C">
              <w:rPr>
                <w:color w:val="0F203A"/>
                <w:szCs w:val="24"/>
              </w:rPr>
              <w:t xml:space="preserve"> Not Applicable</w:t>
            </w:r>
          </w:p>
        </w:tc>
        <w:tc>
          <w:tcPr>
            <w:tcW w:w="3687" w:type="dxa"/>
            <w:tcBorders>
              <w:top w:val="single" w:sz="6" w:space="0" w:color="808080"/>
              <w:left w:val="single" w:sz="6" w:space="0" w:color="808080"/>
              <w:bottom w:val="single" w:sz="6" w:space="0" w:color="808080"/>
              <w:right w:val="single" w:sz="6" w:space="0" w:color="808080"/>
            </w:tcBorders>
            <w:shd w:val="clear" w:color="auto" w:fill="auto"/>
            <w:tcMar>
              <w:top w:w="100" w:type="dxa"/>
              <w:left w:w="100" w:type="dxa"/>
              <w:bottom w:w="100" w:type="dxa"/>
              <w:right w:w="100" w:type="dxa"/>
            </w:tcMar>
          </w:tcPr>
          <w:p w14:paraId="5B4A989B" w14:textId="77777777" w:rsidR="003007C4" w:rsidRPr="0093699C" w:rsidRDefault="00DB67ED" w:rsidP="002C72F2">
            <w:pPr>
              <w:pBdr>
                <w:top w:val="nil"/>
                <w:left w:val="nil"/>
                <w:bottom w:val="nil"/>
                <w:right w:val="nil"/>
                <w:between w:val="nil"/>
              </w:pBdr>
              <w:rPr>
                <w:color w:val="0F203A"/>
                <w:szCs w:val="24"/>
              </w:rPr>
            </w:pPr>
            <w:r w:rsidRPr="0093699C">
              <w:rPr>
                <w:color w:val="0F203A"/>
                <w:szCs w:val="24"/>
              </w:rPr>
              <w:t xml:space="preserve"> There is no video content</w:t>
            </w:r>
          </w:p>
        </w:tc>
        <w:tc>
          <w:tcPr>
            <w:tcW w:w="240" w:type="dxa"/>
            <w:tcBorders>
              <w:top w:val="nil"/>
              <w:left w:val="nil"/>
              <w:bottom w:val="nil"/>
              <w:right w:val="nil"/>
            </w:tcBorders>
            <w:shd w:val="clear" w:color="auto" w:fill="auto"/>
            <w:tcMar>
              <w:top w:w="100" w:type="dxa"/>
              <w:left w:w="100" w:type="dxa"/>
              <w:bottom w:w="100" w:type="dxa"/>
              <w:right w:w="100" w:type="dxa"/>
            </w:tcMar>
          </w:tcPr>
          <w:p w14:paraId="57CD56F0" w14:textId="77777777" w:rsidR="003007C4" w:rsidRDefault="00DB67ED" w:rsidP="002C72F2">
            <w:pPr>
              <w:shd w:val="clear" w:color="auto" w:fill="FFFFFF"/>
              <w:ind w:left="20"/>
              <w:rPr>
                <w:color w:val="1B3B62"/>
                <w:sz w:val="29"/>
                <w:szCs w:val="29"/>
                <w:highlight w:val="cyan"/>
              </w:rPr>
            </w:pPr>
            <w:r>
              <w:rPr>
                <w:color w:val="1B3B62"/>
                <w:sz w:val="29"/>
                <w:szCs w:val="29"/>
                <w:highlight w:val="cyan"/>
              </w:rPr>
              <w:t xml:space="preserve"> </w:t>
            </w:r>
          </w:p>
        </w:tc>
      </w:tr>
    </w:tbl>
    <w:p w14:paraId="6D32F4F6" w14:textId="77777777" w:rsidR="003007C4" w:rsidRDefault="003007C4">
      <w:pPr>
        <w:shd w:val="clear" w:color="auto" w:fill="FFFFFF"/>
        <w:spacing w:after="220"/>
        <w:rPr>
          <w:color w:val="1B3B62"/>
          <w:sz w:val="29"/>
          <w:szCs w:val="29"/>
          <w:highlight w:val="cyan"/>
        </w:rPr>
      </w:pPr>
    </w:p>
    <w:p w14:paraId="56EC859D" w14:textId="77777777" w:rsidR="003007C4" w:rsidRDefault="00DB67ED">
      <w:pPr>
        <w:pStyle w:val="Heading3"/>
        <w:keepNext w:val="0"/>
        <w:keepLines w:val="0"/>
        <w:shd w:val="clear" w:color="auto" w:fill="FFFFFF"/>
        <w:spacing w:before="0" w:after="300"/>
        <w:rPr>
          <w:b/>
          <w:color w:val="3FA7CE"/>
          <w:sz w:val="26"/>
          <w:szCs w:val="26"/>
          <w:u w:val="single"/>
        </w:rPr>
      </w:pPr>
      <w:bookmarkStart w:id="138" w:name="_elmmz6co0ep0" w:colFirst="0" w:colLast="0"/>
      <w:bookmarkEnd w:id="138"/>
      <w:r>
        <w:rPr>
          <w:b/>
          <w:color w:val="0F203A"/>
          <w:sz w:val="26"/>
          <w:szCs w:val="26"/>
        </w:rPr>
        <w:lastRenderedPageBreak/>
        <w:t xml:space="preserve">Chapter 11: </w:t>
      </w:r>
      <w:hyperlink r:id="rId22" w:anchor="page=62">
        <w:r w:rsidRPr="00343A78">
          <w:rPr>
            <w:rStyle w:val="Hyperlink"/>
            <w:b/>
            <w:bCs/>
            <w:sz w:val="26"/>
            <w:szCs w:val="26"/>
          </w:rPr>
          <w:t>Software</w:t>
        </w:r>
      </w:hyperlink>
      <w:hyperlink r:id="rId23" w:anchor="page=53" w:history="1"/>
    </w:p>
    <w:tbl>
      <w:tblPr>
        <w:tblStyle w:val="a7"/>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3689"/>
        <w:gridCol w:w="1983"/>
        <w:gridCol w:w="3688"/>
      </w:tblGrid>
      <w:tr w:rsidR="003007C4" w14:paraId="54059318" w14:textId="77777777" w:rsidTr="002C72F2">
        <w:trPr>
          <w:trHeight w:val="27"/>
        </w:trPr>
        <w:tc>
          <w:tcPr>
            <w:tcW w:w="3688" w:type="dxa"/>
            <w:tcBorders>
              <w:top w:val="single" w:sz="8" w:space="0" w:color="000000"/>
              <w:left w:val="single" w:sz="8" w:space="0" w:color="000000"/>
              <w:bottom w:val="single" w:sz="8" w:space="0" w:color="000000"/>
              <w:right w:val="single" w:sz="8" w:space="0" w:color="000000"/>
            </w:tcBorders>
            <w:shd w:val="clear" w:color="auto" w:fill="CCCCCC"/>
            <w:tcMar>
              <w:top w:w="160" w:type="dxa"/>
              <w:left w:w="160" w:type="dxa"/>
              <w:bottom w:w="160" w:type="dxa"/>
              <w:right w:w="160" w:type="dxa"/>
            </w:tcMar>
          </w:tcPr>
          <w:p w14:paraId="4ACEC8CD" w14:textId="77777777" w:rsidR="003007C4" w:rsidRPr="0093699C" w:rsidRDefault="007872FD" w:rsidP="002C72F2">
            <w:pPr>
              <w:rPr>
                <w:b/>
                <w:color w:val="0F203A"/>
                <w:szCs w:val="24"/>
              </w:rPr>
            </w:pPr>
            <w:hyperlink r:id="rId24" w:anchor="page=62">
              <w:r w:rsidR="00DB67ED" w:rsidRPr="0007596E">
                <w:rPr>
                  <w:b/>
                  <w:color w:val="0F203A"/>
                  <w:szCs w:val="24"/>
                </w:rPr>
                <w:t>C</w:t>
              </w:r>
            </w:hyperlink>
            <w:r w:rsidR="00DB67ED" w:rsidRPr="0093699C">
              <w:rPr>
                <w:b/>
                <w:color w:val="0F203A"/>
                <w:szCs w:val="24"/>
              </w:rPr>
              <w:t>riteria</w:t>
            </w:r>
          </w:p>
        </w:tc>
        <w:tc>
          <w:tcPr>
            <w:tcW w:w="1983" w:type="dxa"/>
            <w:tcBorders>
              <w:top w:val="single" w:sz="8" w:space="0" w:color="000000"/>
              <w:left w:val="single" w:sz="8" w:space="0" w:color="000000"/>
              <w:bottom w:val="single" w:sz="8" w:space="0" w:color="000000"/>
              <w:right w:val="single" w:sz="8" w:space="0" w:color="000000"/>
            </w:tcBorders>
            <w:shd w:val="clear" w:color="auto" w:fill="CCCCCC"/>
            <w:tcMar>
              <w:top w:w="160" w:type="dxa"/>
              <w:left w:w="160" w:type="dxa"/>
              <w:bottom w:w="160" w:type="dxa"/>
              <w:right w:w="160" w:type="dxa"/>
            </w:tcMar>
          </w:tcPr>
          <w:p w14:paraId="79FA4878" w14:textId="77777777" w:rsidR="003007C4" w:rsidRPr="0093699C" w:rsidRDefault="00DB67ED" w:rsidP="002C72F2">
            <w:pPr>
              <w:rPr>
                <w:b/>
                <w:color w:val="0F203A"/>
                <w:szCs w:val="24"/>
              </w:rPr>
            </w:pPr>
            <w:r w:rsidRPr="0093699C">
              <w:rPr>
                <w:b/>
                <w:color w:val="0F203A"/>
                <w:szCs w:val="24"/>
              </w:rPr>
              <w:t>Conformance Level</w:t>
            </w:r>
          </w:p>
        </w:tc>
        <w:tc>
          <w:tcPr>
            <w:tcW w:w="3688" w:type="dxa"/>
            <w:tcBorders>
              <w:top w:val="single" w:sz="8" w:space="0" w:color="000000"/>
              <w:left w:val="single" w:sz="8" w:space="0" w:color="000000"/>
              <w:bottom w:val="single" w:sz="8" w:space="0" w:color="000000"/>
              <w:right w:val="single" w:sz="8" w:space="0" w:color="000000"/>
            </w:tcBorders>
            <w:shd w:val="clear" w:color="auto" w:fill="CCCCCC"/>
            <w:tcMar>
              <w:top w:w="160" w:type="dxa"/>
              <w:left w:w="160" w:type="dxa"/>
              <w:bottom w:w="160" w:type="dxa"/>
              <w:right w:w="160" w:type="dxa"/>
            </w:tcMar>
          </w:tcPr>
          <w:p w14:paraId="11BB284B" w14:textId="77777777" w:rsidR="003007C4" w:rsidRPr="0093699C" w:rsidRDefault="00DB67ED" w:rsidP="002C72F2">
            <w:pPr>
              <w:rPr>
                <w:b/>
                <w:color w:val="0F203A"/>
                <w:szCs w:val="24"/>
              </w:rPr>
            </w:pPr>
            <w:r w:rsidRPr="0093699C">
              <w:rPr>
                <w:b/>
                <w:color w:val="0F203A"/>
                <w:szCs w:val="24"/>
              </w:rPr>
              <w:t>Remarks and Explanations</w:t>
            </w:r>
          </w:p>
        </w:tc>
      </w:tr>
      <w:tr w:rsidR="003007C4" w14:paraId="55294E7D" w14:textId="77777777" w:rsidTr="002C72F2">
        <w:trPr>
          <w:trHeight w:val="315"/>
        </w:trPr>
        <w:tc>
          <w:tcPr>
            <w:tcW w:w="3688" w:type="dxa"/>
            <w:tcBorders>
              <w:top w:val="single" w:sz="8" w:space="0" w:color="000000"/>
              <w:left w:val="single" w:sz="8" w:space="0" w:color="000000"/>
              <w:bottom w:val="single" w:sz="8" w:space="0" w:color="000000"/>
              <w:right w:val="single" w:sz="8" w:space="0" w:color="000000"/>
            </w:tcBorders>
            <w:shd w:val="clear" w:color="auto" w:fill="EFEFEF"/>
            <w:tcMar>
              <w:top w:w="160" w:type="dxa"/>
              <w:left w:w="160" w:type="dxa"/>
              <w:bottom w:w="160" w:type="dxa"/>
              <w:right w:w="160" w:type="dxa"/>
            </w:tcMar>
          </w:tcPr>
          <w:p w14:paraId="74E8F55A" w14:textId="77777777" w:rsidR="003007C4" w:rsidRPr="0093699C" w:rsidRDefault="00DB67ED" w:rsidP="002C72F2">
            <w:pPr>
              <w:rPr>
                <w:color w:val="0F203A"/>
                <w:szCs w:val="24"/>
              </w:rPr>
            </w:pPr>
            <w:r w:rsidRPr="0093699C">
              <w:rPr>
                <w:color w:val="0F203A"/>
                <w:szCs w:val="24"/>
              </w:rPr>
              <w:t>11.0 General</w:t>
            </w:r>
          </w:p>
        </w:tc>
        <w:tc>
          <w:tcPr>
            <w:tcW w:w="1983" w:type="dxa"/>
            <w:tcBorders>
              <w:top w:val="single" w:sz="8" w:space="0" w:color="000000"/>
              <w:left w:val="single" w:sz="8" w:space="0" w:color="000000"/>
              <w:bottom w:val="single" w:sz="8" w:space="0" w:color="000000"/>
              <w:right w:val="single" w:sz="8" w:space="0" w:color="000000"/>
            </w:tcBorders>
            <w:shd w:val="clear" w:color="auto" w:fill="EFEFEF"/>
            <w:tcMar>
              <w:top w:w="160" w:type="dxa"/>
              <w:left w:w="160" w:type="dxa"/>
              <w:bottom w:w="160" w:type="dxa"/>
              <w:right w:w="160" w:type="dxa"/>
            </w:tcMar>
          </w:tcPr>
          <w:p w14:paraId="281984A5" w14:textId="77777777" w:rsidR="003007C4" w:rsidRPr="0093699C" w:rsidRDefault="00DB67ED" w:rsidP="002C72F2">
            <w:pPr>
              <w:rPr>
                <w:color w:val="0F203A"/>
                <w:szCs w:val="24"/>
              </w:rPr>
            </w:pPr>
            <w:r w:rsidRPr="0093699C">
              <w:rPr>
                <w:color w:val="0F203A"/>
                <w:szCs w:val="24"/>
              </w:rPr>
              <w:t>Heading cell - no response required</w:t>
            </w:r>
          </w:p>
        </w:tc>
        <w:tc>
          <w:tcPr>
            <w:tcW w:w="3688" w:type="dxa"/>
            <w:tcBorders>
              <w:top w:val="single" w:sz="8" w:space="0" w:color="000000"/>
              <w:left w:val="single" w:sz="8" w:space="0" w:color="000000"/>
              <w:bottom w:val="single" w:sz="8" w:space="0" w:color="000000"/>
              <w:right w:val="single" w:sz="8" w:space="0" w:color="000000"/>
            </w:tcBorders>
            <w:shd w:val="clear" w:color="auto" w:fill="EFEFEF"/>
            <w:tcMar>
              <w:top w:w="160" w:type="dxa"/>
              <w:left w:w="160" w:type="dxa"/>
              <w:bottom w:w="160" w:type="dxa"/>
              <w:right w:w="160" w:type="dxa"/>
            </w:tcMar>
          </w:tcPr>
          <w:p w14:paraId="760266A9" w14:textId="77777777" w:rsidR="003007C4" w:rsidRPr="0093699C" w:rsidRDefault="00DB67ED" w:rsidP="002C72F2">
            <w:pPr>
              <w:rPr>
                <w:color w:val="0F203A"/>
                <w:szCs w:val="24"/>
              </w:rPr>
            </w:pPr>
            <w:r w:rsidRPr="0093699C">
              <w:rPr>
                <w:color w:val="0F203A"/>
                <w:szCs w:val="24"/>
              </w:rPr>
              <w:t>Heading cell - no response required</w:t>
            </w:r>
          </w:p>
        </w:tc>
      </w:tr>
      <w:tr w:rsidR="003007C4" w14:paraId="0ACB0485" w14:textId="77777777" w:rsidTr="002C72F2">
        <w:trPr>
          <w:trHeight w:val="25"/>
        </w:trPr>
        <w:tc>
          <w:tcPr>
            <w:tcW w:w="3688" w:type="dxa"/>
            <w:tcBorders>
              <w:top w:val="single" w:sz="8" w:space="0" w:color="000000"/>
              <w:left w:val="single" w:sz="8" w:space="0" w:color="000000"/>
              <w:bottom w:val="single" w:sz="8" w:space="0" w:color="000000"/>
              <w:right w:val="single" w:sz="8" w:space="0" w:color="000000"/>
            </w:tcBorders>
            <w:shd w:val="clear" w:color="auto" w:fill="auto"/>
            <w:tcMar>
              <w:top w:w="160" w:type="dxa"/>
              <w:left w:w="160" w:type="dxa"/>
              <w:bottom w:w="160" w:type="dxa"/>
              <w:right w:w="160" w:type="dxa"/>
            </w:tcMar>
          </w:tcPr>
          <w:p w14:paraId="2CB4FD3C" w14:textId="77777777" w:rsidR="003007C4" w:rsidRPr="0093699C" w:rsidRDefault="00DB67ED" w:rsidP="002C72F2">
            <w:pPr>
              <w:rPr>
                <w:color w:val="0F203A"/>
                <w:szCs w:val="24"/>
              </w:rPr>
            </w:pPr>
            <w:bookmarkStart w:id="139" w:name="en301_11111"/>
            <w:r w:rsidRPr="0093699C">
              <w:rPr>
                <w:color w:val="0F203A"/>
                <w:szCs w:val="24"/>
              </w:rPr>
              <w:t>11.1.1.1 through 11.4.1.3</w:t>
            </w:r>
            <w:bookmarkEnd w:id="139"/>
          </w:p>
        </w:tc>
        <w:tc>
          <w:tcPr>
            <w:tcW w:w="1983" w:type="dxa"/>
            <w:tcBorders>
              <w:top w:val="single" w:sz="8" w:space="0" w:color="000000"/>
              <w:left w:val="single" w:sz="8" w:space="0" w:color="000000"/>
              <w:bottom w:val="single" w:sz="8" w:space="0" w:color="000000"/>
              <w:right w:val="single" w:sz="8" w:space="0" w:color="000000"/>
            </w:tcBorders>
            <w:shd w:val="clear" w:color="auto" w:fill="auto"/>
            <w:tcMar>
              <w:top w:w="160" w:type="dxa"/>
              <w:left w:w="160" w:type="dxa"/>
              <w:bottom w:w="160" w:type="dxa"/>
              <w:right w:w="160" w:type="dxa"/>
            </w:tcMar>
          </w:tcPr>
          <w:p w14:paraId="3663A8E2" w14:textId="35AA99C4" w:rsidR="003007C4" w:rsidRPr="0093699C" w:rsidRDefault="00DB67ED" w:rsidP="002C72F2">
            <w:pPr>
              <w:rPr>
                <w:color w:val="0F203A"/>
                <w:szCs w:val="24"/>
              </w:rPr>
            </w:pPr>
            <w:r w:rsidRPr="0093699C">
              <w:rPr>
                <w:color w:val="0F203A"/>
                <w:szCs w:val="24"/>
              </w:rPr>
              <w:t xml:space="preserve">See </w:t>
            </w:r>
            <w:hyperlink w:anchor="_WCAG_2.1_Report">
              <w:r w:rsidRPr="00343A78">
                <w:rPr>
                  <w:rStyle w:val="Hyperlink"/>
                </w:rPr>
                <w:t>WCAG 2.1</w:t>
              </w:r>
            </w:hyperlink>
            <w:r w:rsidRPr="0093699C">
              <w:rPr>
                <w:color w:val="0F203A"/>
                <w:szCs w:val="24"/>
              </w:rPr>
              <w:t xml:space="preserve"> section</w:t>
            </w:r>
          </w:p>
        </w:tc>
        <w:tc>
          <w:tcPr>
            <w:tcW w:w="3688" w:type="dxa"/>
            <w:tcBorders>
              <w:top w:val="single" w:sz="8" w:space="0" w:color="000000"/>
              <w:left w:val="single" w:sz="8" w:space="0" w:color="000000"/>
              <w:bottom w:val="single" w:sz="8" w:space="0" w:color="000000"/>
              <w:right w:val="single" w:sz="8" w:space="0" w:color="000000"/>
            </w:tcBorders>
            <w:shd w:val="clear" w:color="auto" w:fill="EFEFEF"/>
            <w:tcMar>
              <w:top w:w="160" w:type="dxa"/>
              <w:left w:w="160" w:type="dxa"/>
              <w:bottom w:w="160" w:type="dxa"/>
              <w:right w:w="160" w:type="dxa"/>
            </w:tcMar>
          </w:tcPr>
          <w:p w14:paraId="2852C7E2" w14:textId="77777777" w:rsidR="003007C4" w:rsidRPr="0093699C" w:rsidRDefault="00DB67ED" w:rsidP="002C72F2">
            <w:pPr>
              <w:rPr>
                <w:color w:val="0F203A"/>
                <w:szCs w:val="24"/>
              </w:rPr>
            </w:pPr>
            <w:r w:rsidRPr="0093699C">
              <w:rPr>
                <w:color w:val="0F203A"/>
                <w:szCs w:val="24"/>
              </w:rPr>
              <w:t>See information in WCAG section</w:t>
            </w:r>
          </w:p>
        </w:tc>
      </w:tr>
      <w:tr w:rsidR="003007C4" w14:paraId="18125734" w14:textId="77777777" w:rsidTr="002C72F2">
        <w:trPr>
          <w:trHeight w:val="25"/>
        </w:trPr>
        <w:tc>
          <w:tcPr>
            <w:tcW w:w="3688" w:type="dxa"/>
            <w:tcBorders>
              <w:top w:val="single" w:sz="8" w:space="0" w:color="000000"/>
              <w:left w:val="single" w:sz="8" w:space="0" w:color="000000"/>
              <w:bottom w:val="single" w:sz="8" w:space="0" w:color="000000"/>
              <w:right w:val="single" w:sz="8" w:space="0" w:color="000000"/>
            </w:tcBorders>
            <w:shd w:val="clear" w:color="auto" w:fill="EFEFEF"/>
            <w:tcMar>
              <w:top w:w="160" w:type="dxa"/>
              <w:left w:w="160" w:type="dxa"/>
              <w:bottom w:w="160" w:type="dxa"/>
              <w:right w:w="160" w:type="dxa"/>
            </w:tcMar>
          </w:tcPr>
          <w:p w14:paraId="29790682" w14:textId="77777777" w:rsidR="003007C4" w:rsidRPr="0093699C" w:rsidRDefault="00DB67ED" w:rsidP="002C72F2">
            <w:pPr>
              <w:rPr>
                <w:color w:val="0F203A"/>
                <w:szCs w:val="24"/>
              </w:rPr>
            </w:pPr>
            <w:r w:rsidRPr="0093699C">
              <w:rPr>
                <w:color w:val="0F203A"/>
                <w:szCs w:val="24"/>
              </w:rPr>
              <w:t>11.5 Interoperability with assistive technology</w:t>
            </w:r>
          </w:p>
        </w:tc>
        <w:tc>
          <w:tcPr>
            <w:tcW w:w="1983" w:type="dxa"/>
            <w:tcBorders>
              <w:top w:val="single" w:sz="8" w:space="0" w:color="000000"/>
              <w:left w:val="single" w:sz="8" w:space="0" w:color="000000"/>
              <w:bottom w:val="single" w:sz="8" w:space="0" w:color="000000"/>
              <w:right w:val="single" w:sz="8" w:space="0" w:color="000000"/>
            </w:tcBorders>
            <w:shd w:val="clear" w:color="auto" w:fill="EFEFEF"/>
            <w:tcMar>
              <w:top w:w="160" w:type="dxa"/>
              <w:left w:w="160" w:type="dxa"/>
              <w:bottom w:w="160" w:type="dxa"/>
              <w:right w:w="160" w:type="dxa"/>
            </w:tcMar>
          </w:tcPr>
          <w:p w14:paraId="22FB78CD" w14:textId="77777777" w:rsidR="003007C4" w:rsidRPr="0093699C" w:rsidRDefault="00DB67ED" w:rsidP="002C72F2">
            <w:pPr>
              <w:rPr>
                <w:color w:val="0F203A"/>
                <w:szCs w:val="24"/>
              </w:rPr>
            </w:pPr>
            <w:r w:rsidRPr="0093699C">
              <w:rPr>
                <w:color w:val="0F203A"/>
                <w:szCs w:val="24"/>
              </w:rPr>
              <w:t>Heading cell – no response required</w:t>
            </w:r>
          </w:p>
        </w:tc>
        <w:tc>
          <w:tcPr>
            <w:tcW w:w="3688" w:type="dxa"/>
            <w:tcBorders>
              <w:top w:val="single" w:sz="8" w:space="0" w:color="000000"/>
              <w:left w:val="single" w:sz="8" w:space="0" w:color="000000"/>
              <w:bottom w:val="single" w:sz="8" w:space="0" w:color="000000"/>
              <w:right w:val="single" w:sz="8" w:space="0" w:color="000000"/>
            </w:tcBorders>
            <w:shd w:val="clear" w:color="auto" w:fill="EFEFEF"/>
            <w:tcMar>
              <w:top w:w="160" w:type="dxa"/>
              <w:left w:w="160" w:type="dxa"/>
              <w:bottom w:w="160" w:type="dxa"/>
              <w:right w:w="160" w:type="dxa"/>
            </w:tcMar>
          </w:tcPr>
          <w:p w14:paraId="24562691" w14:textId="77777777" w:rsidR="003007C4" w:rsidRPr="0093699C" w:rsidRDefault="00DB67ED" w:rsidP="002C72F2">
            <w:pPr>
              <w:rPr>
                <w:color w:val="0F203A"/>
                <w:szCs w:val="24"/>
              </w:rPr>
            </w:pPr>
            <w:r w:rsidRPr="0093699C">
              <w:rPr>
                <w:color w:val="0F203A"/>
                <w:szCs w:val="24"/>
              </w:rPr>
              <w:t>Heading cell – no response required</w:t>
            </w:r>
          </w:p>
        </w:tc>
      </w:tr>
      <w:tr w:rsidR="003007C4" w14:paraId="369ACFBF" w14:textId="77777777" w:rsidTr="0007596E">
        <w:trPr>
          <w:trHeight w:val="780"/>
        </w:trPr>
        <w:tc>
          <w:tcPr>
            <w:tcW w:w="3688" w:type="dxa"/>
            <w:tcBorders>
              <w:top w:val="single" w:sz="8" w:space="0" w:color="000000"/>
              <w:left w:val="single" w:sz="8" w:space="0" w:color="000000"/>
              <w:bottom w:val="single" w:sz="8" w:space="0" w:color="000000"/>
              <w:right w:val="single" w:sz="8" w:space="0" w:color="000000"/>
            </w:tcBorders>
            <w:shd w:val="clear" w:color="auto" w:fill="EFEFEF"/>
            <w:tcMar>
              <w:top w:w="160" w:type="dxa"/>
              <w:left w:w="160" w:type="dxa"/>
              <w:bottom w:w="160" w:type="dxa"/>
              <w:right w:w="160" w:type="dxa"/>
            </w:tcMar>
          </w:tcPr>
          <w:p w14:paraId="12A82728" w14:textId="77777777" w:rsidR="003007C4" w:rsidRPr="0093699C" w:rsidRDefault="00DB67ED" w:rsidP="002C72F2">
            <w:pPr>
              <w:rPr>
                <w:color w:val="0F203A"/>
                <w:szCs w:val="24"/>
              </w:rPr>
            </w:pPr>
            <w:r w:rsidRPr="0093699C">
              <w:rPr>
                <w:color w:val="0F203A"/>
                <w:szCs w:val="24"/>
              </w:rPr>
              <w:t>11.5.1 Closed functionality (informative)</w:t>
            </w:r>
          </w:p>
        </w:tc>
        <w:tc>
          <w:tcPr>
            <w:tcW w:w="1983" w:type="dxa"/>
            <w:tcBorders>
              <w:top w:val="single" w:sz="8" w:space="0" w:color="000000"/>
              <w:left w:val="single" w:sz="8" w:space="0" w:color="000000"/>
              <w:bottom w:val="single" w:sz="8" w:space="0" w:color="000000"/>
              <w:right w:val="single" w:sz="8" w:space="0" w:color="000000"/>
            </w:tcBorders>
            <w:shd w:val="clear" w:color="auto" w:fill="EFEFEF"/>
            <w:tcMar>
              <w:top w:w="160" w:type="dxa"/>
              <w:left w:w="160" w:type="dxa"/>
              <w:bottom w:w="160" w:type="dxa"/>
              <w:right w:w="160" w:type="dxa"/>
            </w:tcMar>
          </w:tcPr>
          <w:p w14:paraId="57F2E506" w14:textId="77777777" w:rsidR="003007C4" w:rsidRPr="0093699C" w:rsidRDefault="00DB67ED" w:rsidP="002C72F2">
            <w:pPr>
              <w:rPr>
                <w:color w:val="0F203A"/>
                <w:szCs w:val="24"/>
              </w:rPr>
            </w:pPr>
            <w:r w:rsidRPr="0093699C">
              <w:rPr>
                <w:color w:val="0F203A"/>
                <w:szCs w:val="24"/>
              </w:rPr>
              <w:t>Heading cell – no response required</w:t>
            </w:r>
          </w:p>
        </w:tc>
        <w:tc>
          <w:tcPr>
            <w:tcW w:w="3688" w:type="dxa"/>
            <w:tcBorders>
              <w:top w:val="single" w:sz="8" w:space="0" w:color="000000"/>
              <w:left w:val="single" w:sz="8" w:space="0" w:color="000000"/>
              <w:bottom w:val="single" w:sz="8" w:space="0" w:color="000000"/>
              <w:right w:val="single" w:sz="8" w:space="0" w:color="000000"/>
            </w:tcBorders>
            <w:shd w:val="clear" w:color="auto" w:fill="EFEFEF"/>
            <w:tcMar>
              <w:top w:w="160" w:type="dxa"/>
              <w:left w:w="160" w:type="dxa"/>
              <w:bottom w:w="160" w:type="dxa"/>
              <w:right w:w="160" w:type="dxa"/>
            </w:tcMar>
          </w:tcPr>
          <w:p w14:paraId="1C48F990" w14:textId="77777777" w:rsidR="003007C4" w:rsidRPr="0093699C" w:rsidRDefault="00DB67ED" w:rsidP="002C72F2">
            <w:pPr>
              <w:rPr>
                <w:color w:val="0F203A"/>
                <w:szCs w:val="24"/>
              </w:rPr>
            </w:pPr>
            <w:r w:rsidRPr="0093699C">
              <w:rPr>
                <w:color w:val="0F203A"/>
                <w:szCs w:val="24"/>
              </w:rPr>
              <w:t>Heading cell – no response required</w:t>
            </w:r>
          </w:p>
        </w:tc>
      </w:tr>
      <w:tr w:rsidR="003007C4" w14:paraId="71D84DB5" w14:textId="77777777" w:rsidTr="0007596E">
        <w:trPr>
          <w:trHeight w:val="780"/>
        </w:trPr>
        <w:tc>
          <w:tcPr>
            <w:tcW w:w="3688" w:type="dxa"/>
            <w:tcBorders>
              <w:top w:val="single" w:sz="8" w:space="0" w:color="000000"/>
              <w:left w:val="single" w:sz="8" w:space="0" w:color="000000"/>
              <w:bottom w:val="single" w:sz="8" w:space="0" w:color="000000"/>
              <w:right w:val="single" w:sz="8" w:space="0" w:color="000000"/>
            </w:tcBorders>
            <w:shd w:val="clear" w:color="auto" w:fill="EFEFEF"/>
            <w:tcMar>
              <w:top w:w="160" w:type="dxa"/>
              <w:left w:w="160" w:type="dxa"/>
              <w:bottom w:w="160" w:type="dxa"/>
              <w:right w:w="160" w:type="dxa"/>
            </w:tcMar>
          </w:tcPr>
          <w:p w14:paraId="6C20A255" w14:textId="77777777" w:rsidR="003007C4" w:rsidRPr="0093699C" w:rsidRDefault="00DB67ED" w:rsidP="002C72F2">
            <w:pPr>
              <w:rPr>
                <w:color w:val="0F203A"/>
                <w:szCs w:val="24"/>
              </w:rPr>
            </w:pPr>
            <w:r w:rsidRPr="0093699C">
              <w:rPr>
                <w:color w:val="0F203A"/>
                <w:szCs w:val="24"/>
              </w:rPr>
              <w:t>11.5.2 Accessibility services</w:t>
            </w:r>
          </w:p>
        </w:tc>
        <w:tc>
          <w:tcPr>
            <w:tcW w:w="1983" w:type="dxa"/>
            <w:tcBorders>
              <w:top w:val="single" w:sz="8" w:space="0" w:color="000000"/>
              <w:left w:val="single" w:sz="8" w:space="0" w:color="000000"/>
              <w:bottom w:val="single" w:sz="8" w:space="0" w:color="000000"/>
              <w:right w:val="single" w:sz="8" w:space="0" w:color="000000"/>
            </w:tcBorders>
            <w:shd w:val="clear" w:color="auto" w:fill="EFEFEF"/>
            <w:tcMar>
              <w:top w:w="160" w:type="dxa"/>
              <w:left w:w="160" w:type="dxa"/>
              <w:bottom w:w="160" w:type="dxa"/>
              <w:right w:w="160" w:type="dxa"/>
            </w:tcMar>
          </w:tcPr>
          <w:p w14:paraId="3B008FD0" w14:textId="77777777" w:rsidR="003007C4" w:rsidRPr="0093699C" w:rsidRDefault="00DB67ED" w:rsidP="002C72F2">
            <w:pPr>
              <w:rPr>
                <w:color w:val="0F203A"/>
                <w:szCs w:val="24"/>
              </w:rPr>
            </w:pPr>
            <w:r w:rsidRPr="0093699C">
              <w:rPr>
                <w:color w:val="0F203A"/>
                <w:szCs w:val="24"/>
              </w:rPr>
              <w:t>Heading cell – no response required</w:t>
            </w:r>
          </w:p>
        </w:tc>
        <w:tc>
          <w:tcPr>
            <w:tcW w:w="3688" w:type="dxa"/>
            <w:tcBorders>
              <w:top w:val="single" w:sz="8" w:space="0" w:color="000000"/>
              <w:left w:val="single" w:sz="8" w:space="0" w:color="000000"/>
              <w:bottom w:val="single" w:sz="8" w:space="0" w:color="000000"/>
              <w:right w:val="single" w:sz="8" w:space="0" w:color="000000"/>
            </w:tcBorders>
            <w:shd w:val="clear" w:color="auto" w:fill="EFEFEF"/>
            <w:tcMar>
              <w:top w:w="160" w:type="dxa"/>
              <w:left w:w="160" w:type="dxa"/>
              <w:bottom w:w="160" w:type="dxa"/>
              <w:right w:w="160" w:type="dxa"/>
            </w:tcMar>
          </w:tcPr>
          <w:p w14:paraId="1F99FEFF" w14:textId="77777777" w:rsidR="003007C4" w:rsidRPr="0093699C" w:rsidRDefault="00DB67ED" w:rsidP="002C72F2">
            <w:pPr>
              <w:rPr>
                <w:color w:val="0F203A"/>
                <w:szCs w:val="24"/>
              </w:rPr>
            </w:pPr>
            <w:r w:rsidRPr="0093699C">
              <w:rPr>
                <w:color w:val="0F203A"/>
                <w:szCs w:val="24"/>
              </w:rPr>
              <w:t>Heading cell – no response required</w:t>
            </w:r>
          </w:p>
        </w:tc>
      </w:tr>
      <w:tr w:rsidR="003007C4" w14:paraId="7FC1FA04" w14:textId="77777777" w:rsidTr="0007596E">
        <w:trPr>
          <w:trHeight w:val="780"/>
        </w:trPr>
        <w:tc>
          <w:tcPr>
            <w:tcW w:w="3688" w:type="dxa"/>
            <w:tcBorders>
              <w:top w:val="single" w:sz="8" w:space="0" w:color="000000"/>
              <w:left w:val="single" w:sz="8" w:space="0" w:color="000000"/>
              <w:bottom w:val="single" w:sz="8" w:space="0" w:color="000000"/>
              <w:right w:val="single" w:sz="8" w:space="0" w:color="000000"/>
            </w:tcBorders>
            <w:shd w:val="clear" w:color="auto" w:fill="EFEFEF"/>
            <w:tcMar>
              <w:top w:w="160" w:type="dxa"/>
              <w:left w:w="160" w:type="dxa"/>
              <w:bottom w:w="160" w:type="dxa"/>
              <w:right w:w="160" w:type="dxa"/>
            </w:tcMar>
          </w:tcPr>
          <w:p w14:paraId="122A0720" w14:textId="77777777" w:rsidR="003007C4" w:rsidRPr="0093699C" w:rsidRDefault="00DB67ED" w:rsidP="002C72F2">
            <w:pPr>
              <w:rPr>
                <w:color w:val="0F203A"/>
                <w:szCs w:val="24"/>
              </w:rPr>
            </w:pPr>
            <w:r w:rsidRPr="0093699C">
              <w:rPr>
                <w:color w:val="0F203A"/>
                <w:szCs w:val="24"/>
              </w:rPr>
              <w:t>11.5.2.1 Platform accessibility service support for software that provides a user interface</w:t>
            </w:r>
          </w:p>
        </w:tc>
        <w:tc>
          <w:tcPr>
            <w:tcW w:w="1983" w:type="dxa"/>
            <w:tcBorders>
              <w:top w:val="single" w:sz="8" w:space="0" w:color="000000"/>
              <w:left w:val="single" w:sz="8" w:space="0" w:color="000000"/>
              <w:bottom w:val="single" w:sz="8" w:space="0" w:color="000000"/>
              <w:right w:val="single" w:sz="8" w:space="0" w:color="000000"/>
            </w:tcBorders>
            <w:shd w:val="clear" w:color="auto" w:fill="EFEFEF"/>
            <w:tcMar>
              <w:top w:w="160" w:type="dxa"/>
              <w:left w:w="160" w:type="dxa"/>
              <w:bottom w:w="160" w:type="dxa"/>
              <w:right w:w="160" w:type="dxa"/>
            </w:tcMar>
          </w:tcPr>
          <w:p w14:paraId="71601F87" w14:textId="77777777" w:rsidR="003007C4" w:rsidRPr="0093699C" w:rsidRDefault="00DB67ED" w:rsidP="002C72F2">
            <w:pPr>
              <w:rPr>
                <w:color w:val="0F203A"/>
                <w:szCs w:val="24"/>
              </w:rPr>
            </w:pPr>
            <w:r w:rsidRPr="0093699C">
              <w:rPr>
                <w:color w:val="0F203A"/>
                <w:szCs w:val="24"/>
              </w:rPr>
              <w:t>See 11.3.2.5 through 11.3.2.17</w:t>
            </w:r>
          </w:p>
        </w:tc>
        <w:tc>
          <w:tcPr>
            <w:tcW w:w="3688" w:type="dxa"/>
            <w:tcBorders>
              <w:top w:val="single" w:sz="8" w:space="0" w:color="000000"/>
              <w:left w:val="single" w:sz="8" w:space="0" w:color="000000"/>
              <w:bottom w:val="single" w:sz="8" w:space="0" w:color="000000"/>
              <w:right w:val="single" w:sz="8" w:space="0" w:color="000000"/>
            </w:tcBorders>
            <w:shd w:val="clear" w:color="auto" w:fill="EFEFEF"/>
            <w:tcMar>
              <w:top w:w="160" w:type="dxa"/>
              <w:left w:w="160" w:type="dxa"/>
              <w:bottom w:w="160" w:type="dxa"/>
              <w:right w:w="160" w:type="dxa"/>
            </w:tcMar>
          </w:tcPr>
          <w:p w14:paraId="0FA67422" w14:textId="77777777" w:rsidR="003007C4" w:rsidRPr="0093699C" w:rsidRDefault="00DB67ED" w:rsidP="002C72F2">
            <w:pPr>
              <w:rPr>
                <w:color w:val="0F203A"/>
                <w:szCs w:val="24"/>
              </w:rPr>
            </w:pPr>
            <w:r w:rsidRPr="0093699C">
              <w:rPr>
                <w:color w:val="0F203A"/>
                <w:szCs w:val="24"/>
              </w:rPr>
              <w:t>See information in 11.3.2.5 through 11.3.2.17</w:t>
            </w:r>
          </w:p>
        </w:tc>
      </w:tr>
      <w:tr w:rsidR="003007C4" w14:paraId="1BA6A4E5" w14:textId="77777777" w:rsidTr="002C72F2">
        <w:trPr>
          <w:trHeight w:val="720"/>
        </w:trPr>
        <w:tc>
          <w:tcPr>
            <w:tcW w:w="3688" w:type="dxa"/>
            <w:tcBorders>
              <w:top w:val="single" w:sz="8" w:space="0" w:color="000000"/>
              <w:left w:val="single" w:sz="8" w:space="0" w:color="000000"/>
              <w:bottom w:val="single" w:sz="8" w:space="0" w:color="000000"/>
              <w:right w:val="single" w:sz="8" w:space="0" w:color="000000"/>
            </w:tcBorders>
            <w:shd w:val="clear" w:color="auto" w:fill="EFEFEF"/>
            <w:tcMar>
              <w:top w:w="160" w:type="dxa"/>
              <w:left w:w="160" w:type="dxa"/>
              <w:bottom w:w="160" w:type="dxa"/>
              <w:right w:w="160" w:type="dxa"/>
            </w:tcMar>
          </w:tcPr>
          <w:p w14:paraId="4FA15819" w14:textId="77777777" w:rsidR="003007C4" w:rsidRPr="0093699C" w:rsidRDefault="00DB67ED" w:rsidP="002C72F2">
            <w:pPr>
              <w:rPr>
                <w:color w:val="0F203A"/>
                <w:szCs w:val="24"/>
              </w:rPr>
            </w:pPr>
            <w:r w:rsidRPr="0093699C">
              <w:rPr>
                <w:color w:val="0F203A"/>
                <w:szCs w:val="24"/>
              </w:rPr>
              <w:t>11.5.2.2 Platform accessibility service support for assistive technologies</w:t>
            </w:r>
          </w:p>
        </w:tc>
        <w:tc>
          <w:tcPr>
            <w:tcW w:w="1983" w:type="dxa"/>
            <w:tcBorders>
              <w:top w:val="single" w:sz="8" w:space="0" w:color="000000"/>
              <w:left w:val="single" w:sz="8" w:space="0" w:color="000000"/>
              <w:bottom w:val="single" w:sz="8" w:space="0" w:color="000000"/>
              <w:right w:val="single" w:sz="8" w:space="0" w:color="000000"/>
            </w:tcBorders>
            <w:shd w:val="clear" w:color="auto" w:fill="EFEFEF"/>
            <w:tcMar>
              <w:top w:w="160" w:type="dxa"/>
              <w:left w:w="160" w:type="dxa"/>
              <w:bottom w:w="160" w:type="dxa"/>
              <w:right w:w="160" w:type="dxa"/>
            </w:tcMar>
          </w:tcPr>
          <w:p w14:paraId="7BBD9F9B" w14:textId="77777777" w:rsidR="003007C4" w:rsidRPr="0093699C" w:rsidRDefault="00DB67ED" w:rsidP="002C72F2">
            <w:pPr>
              <w:rPr>
                <w:color w:val="0F203A"/>
                <w:szCs w:val="24"/>
              </w:rPr>
            </w:pPr>
            <w:r w:rsidRPr="0093699C">
              <w:rPr>
                <w:color w:val="0F203A"/>
                <w:szCs w:val="24"/>
              </w:rPr>
              <w:t>See 11.3.2.5 through 11.3.2.17</w:t>
            </w:r>
          </w:p>
        </w:tc>
        <w:tc>
          <w:tcPr>
            <w:tcW w:w="3688" w:type="dxa"/>
            <w:tcBorders>
              <w:top w:val="single" w:sz="8" w:space="0" w:color="000000"/>
              <w:left w:val="single" w:sz="8" w:space="0" w:color="000000"/>
              <w:bottom w:val="single" w:sz="8" w:space="0" w:color="000000"/>
              <w:right w:val="single" w:sz="8" w:space="0" w:color="000000"/>
            </w:tcBorders>
            <w:shd w:val="clear" w:color="auto" w:fill="EFEFEF"/>
            <w:tcMar>
              <w:top w:w="160" w:type="dxa"/>
              <w:left w:w="160" w:type="dxa"/>
              <w:bottom w:w="160" w:type="dxa"/>
              <w:right w:w="160" w:type="dxa"/>
            </w:tcMar>
          </w:tcPr>
          <w:p w14:paraId="34A0E60F" w14:textId="77777777" w:rsidR="003007C4" w:rsidRPr="0093699C" w:rsidRDefault="00DB67ED" w:rsidP="002C72F2">
            <w:pPr>
              <w:rPr>
                <w:color w:val="0F203A"/>
                <w:szCs w:val="24"/>
              </w:rPr>
            </w:pPr>
            <w:r w:rsidRPr="0093699C">
              <w:rPr>
                <w:color w:val="0F203A"/>
                <w:szCs w:val="24"/>
              </w:rPr>
              <w:t>See information in 11.3.2.5 through 11.3.2.17</w:t>
            </w:r>
          </w:p>
        </w:tc>
      </w:tr>
      <w:tr w:rsidR="003007C4" w14:paraId="6AD6BC4D" w14:textId="77777777" w:rsidTr="0007596E">
        <w:trPr>
          <w:trHeight w:val="540"/>
        </w:trPr>
        <w:tc>
          <w:tcPr>
            <w:tcW w:w="3688" w:type="dxa"/>
            <w:tcBorders>
              <w:top w:val="single" w:sz="8" w:space="0" w:color="000000"/>
              <w:left w:val="single" w:sz="8" w:space="0" w:color="000000"/>
              <w:bottom w:val="single" w:sz="8" w:space="0" w:color="000000"/>
              <w:right w:val="single" w:sz="8" w:space="0" w:color="000000"/>
            </w:tcBorders>
            <w:shd w:val="clear" w:color="auto" w:fill="auto"/>
            <w:tcMar>
              <w:top w:w="160" w:type="dxa"/>
              <w:left w:w="160" w:type="dxa"/>
              <w:bottom w:w="160" w:type="dxa"/>
              <w:right w:w="160" w:type="dxa"/>
            </w:tcMar>
          </w:tcPr>
          <w:p w14:paraId="631097B1" w14:textId="77777777" w:rsidR="003007C4" w:rsidRPr="0093699C" w:rsidRDefault="00DB67ED" w:rsidP="002C72F2">
            <w:pPr>
              <w:rPr>
                <w:color w:val="0F203A"/>
                <w:szCs w:val="24"/>
              </w:rPr>
            </w:pPr>
            <w:bookmarkStart w:id="140" w:name="en301_11523_useofaccessibilityservices"/>
            <w:bookmarkEnd w:id="140"/>
            <w:r w:rsidRPr="0093699C">
              <w:rPr>
                <w:color w:val="0F203A"/>
                <w:szCs w:val="24"/>
              </w:rPr>
              <w:t>11.5.2.3 Use of accessibility services</w:t>
            </w:r>
          </w:p>
        </w:tc>
        <w:tc>
          <w:tcPr>
            <w:tcW w:w="1983" w:type="dxa"/>
            <w:tcBorders>
              <w:top w:val="single" w:sz="8" w:space="0" w:color="000000"/>
              <w:left w:val="single" w:sz="8" w:space="0" w:color="000000"/>
              <w:bottom w:val="single" w:sz="8" w:space="0" w:color="000000"/>
              <w:right w:val="single" w:sz="8" w:space="0" w:color="000000"/>
            </w:tcBorders>
            <w:shd w:val="clear" w:color="auto" w:fill="auto"/>
            <w:tcMar>
              <w:top w:w="160" w:type="dxa"/>
              <w:left w:w="160" w:type="dxa"/>
              <w:bottom w:w="160" w:type="dxa"/>
              <w:right w:w="160" w:type="dxa"/>
            </w:tcMar>
          </w:tcPr>
          <w:p w14:paraId="0E984B7A" w14:textId="77777777" w:rsidR="003007C4" w:rsidRPr="0093699C" w:rsidRDefault="00DB67ED" w:rsidP="002C72F2">
            <w:pPr>
              <w:rPr>
                <w:color w:val="0F203A"/>
                <w:szCs w:val="24"/>
              </w:rPr>
            </w:pPr>
            <w:r w:rsidRPr="0093699C">
              <w:rPr>
                <w:color w:val="0F203A"/>
                <w:szCs w:val="24"/>
              </w:rPr>
              <w:t>Supports</w:t>
            </w:r>
          </w:p>
        </w:tc>
        <w:tc>
          <w:tcPr>
            <w:tcW w:w="3688" w:type="dxa"/>
            <w:tcBorders>
              <w:top w:val="single" w:sz="8" w:space="0" w:color="000000"/>
              <w:left w:val="single" w:sz="8" w:space="0" w:color="000000"/>
              <w:bottom w:val="single" w:sz="8" w:space="0" w:color="000000"/>
              <w:right w:val="single" w:sz="8" w:space="0" w:color="000000"/>
            </w:tcBorders>
            <w:shd w:val="clear" w:color="auto" w:fill="auto"/>
            <w:tcMar>
              <w:top w:w="160" w:type="dxa"/>
              <w:left w:w="160" w:type="dxa"/>
              <w:bottom w:w="160" w:type="dxa"/>
              <w:right w:w="160" w:type="dxa"/>
            </w:tcMar>
          </w:tcPr>
          <w:p w14:paraId="03944990" w14:textId="77777777" w:rsidR="003007C4" w:rsidRPr="0093699C" w:rsidRDefault="00DB67ED" w:rsidP="002C72F2">
            <w:pPr>
              <w:rPr>
                <w:color w:val="0F203A"/>
                <w:szCs w:val="24"/>
              </w:rPr>
            </w:pPr>
            <w:r w:rsidRPr="0093699C">
              <w:rPr>
                <w:color w:val="0F203A"/>
                <w:szCs w:val="24"/>
              </w:rPr>
              <w:t>HathiTrust uses standard platform accessibility services.</w:t>
            </w:r>
          </w:p>
        </w:tc>
      </w:tr>
      <w:tr w:rsidR="003007C4" w14:paraId="5EAA8436" w14:textId="77777777" w:rsidTr="0007596E">
        <w:trPr>
          <w:trHeight w:val="540"/>
        </w:trPr>
        <w:tc>
          <w:tcPr>
            <w:tcW w:w="3688" w:type="dxa"/>
            <w:tcBorders>
              <w:top w:val="single" w:sz="8" w:space="0" w:color="000000"/>
              <w:left w:val="single" w:sz="8" w:space="0" w:color="000000"/>
              <w:bottom w:val="single" w:sz="8" w:space="0" w:color="000000"/>
              <w:right w:val="single" w:sz="8" w:space="0" w:color="000000"/>
            </w:tcBorders>
            <w:shd w:val="clear" w:color="auto" w:fill="auto"/>
            <w:tcMar>
              <w:top w:w="160" w:type="dxa"/>
              <w:left w:w="160" w:type="dxa"/>
              <w:bottom w:w="160" w:type="dxa"/>
              <w:right w:w="160" w:type="dxa"/>
            </w:tcMar>
          </w:tcPr>
          <w:p w14:paraId="4B02CF82" w14:textId="77777777" w:rsidR="003007C4" w:rsidRPr="0093699C" w:rsidRDefault="00DB67ED" w:rsidP="002C72F2">
            <w:pPr>
              <w:rPr>
                <w:color w:val="0F203A"/>
                <w:szCs w:val="24"/>
              </w:rPr>
            </w:pPr>
            <w:bookmarkStart w:id="141" w:name="en301_11524_assistivetechnology"/>
            <w:bookmarkEnd w:id="141"/>
            <w:r w:rsidRPr="0093699C">
              <w:rPr>
                <w:color w:val="0F203A"/>
                <w:szCs w:val="24"/>
              </w:rPr>
              <w:t>11.5.2.4 Assistive technology</w:t>
            </w:r>
          </w:p>
        </w:tc>
        <w:tc>
          <w:tcPr>
            <w:tcW w:w="1983" w:type="dxa"/>
            <w:tcBorders>
              <w:top w:val="single" w:sz="8" w:space="0" w:color="000000"/>
              <w:left w:val="single" w:sz="8" w:space="0" w:color="000000"/>
              <w:bottom w:val="single" w:sz="8" w:space="0" w:color="000000"/>
              <w:right w:val="single" w:sz="8" w:space="0" w:color="000000"/>
            </w:tcBorders>
            <w:shd w:val="clear" w:color="auto" w:fill="auto"/>
            <w:tcMar>
              <w:top w:w="160" w:type="dxa"/>
              <w:left w:w="160" w:type="dxa"/>
              <w:bottom w:w="160" w:type="dxa"/>
              <w:right w:w="160" w:type="dxa"/>
            </w:tcMar>
          </w:tcPr>
          <w:p w14:paraId="45DF79AE" w14:textId="77777777" w:rsidR="003007C4" w:rsidRPr="0093699C" w:rsidRDefault="00DB67ED" w:rsidP="002C72F2">
            <w:pPr>
              <w:rPr>
                <w:color w:val="0F203A"/>
                <w:szCs w:val="24"/>
              </w:rPr>
            </w:pPr>
            <w:r w:rsidRPr="0093699C">
              <w:rPr>
                <w:color w:val="0F203A"/>
                <w:szCs w:val="24"/>
              </w:rPr>
              <w:t>Not Applicable</w:t>
            </w:r>
          </w:p>
        </w:tc>
        <w:tc>
          <w:tcPr>
            <w:tcW w:w="3688" w:type="dxa"/>
            <w:tcBorders>
              <w:top w:val="single" w:sz="8" w:space="0" w:color="000000"/>
              <w:left w:val="single" w:sz="8" w:space="0" w:color="000000"/>
              <w:bottom w:val="single" w:sz="8" w:space="0" w:color="000000"/>
              <w:right w:val="single" w:sz="8" w:space="0" w:color="000000"/>
            </w:tcBorders>
            <w:shd w:val="clear" w:color="auto" w:fill="auto"/>
            <w:tcMar>
              <w:top w:w="160" w:type="dxa"/>
              <w:left w:w="160" w:type="dxa"/>
              <w:bottom w:w="160" w:type="dxa"/>
              <w:right w:w="160" w:type="dxa"/>
            </w:tcMar>
          </w:tcPr>
          <w:p w14:paraId="294BDEAE" w14:textId="77777777" w:rsidR="003007C4" w:rsidRPr="0093699C" w:rsidRDefault="00DB67ED" w:rsidP="002C72F2">
            <w:pPr>
              <w:rPr>
                <w:color w:val="0F203A"/>
                <w:szCs w:val="24"/>
              </w:rPr>
            </w:pPr>
            <w:r w:rsidRPr="0093699C">
              <w:rPr>
                <w:color w:val="0F203A"/>
                <w:szCs w:val="24"/>
              </w:rPr>
              <w:t>HathiTrust is not itself an assistive technology.</w:t>
            </w:r>
          </w:p>
        </w:tc>
      </w:tr>
      <w:tr w:rsidR="003007C4" w14:paraId="0A7A0441" w14:textId="77777777" w:rsidTr="0007596E">
        <w:trPr>
          <w:trHeight w:val="1260"/>
        </w:trPr>
        <w:tc>
          <w:tcPr>
            <w:tcW w:w="3688" w:type="dxa"/>
            <w:tcBorders>
              <w:top w:val="single" w:sz="8" w:space="0" w:color="000000"/>
              <w:left w:val="single" w:sz="8" w:space="0" w:color="000000"/>
              <w:bottom w:val="single" w:sz="8" w:space="0" w:color="000000"/>
              <w:right w:val="single" w:sz="8" w:space="0" w:color="000000"/>
            </w:tcBorders>
            <w:shd w:val="clear" w:color="auto" w:fill="auto"/>
            <w:tcMar>
              <w:top w:w="160" w:type="dxa"/>
              <w:left w:w="160" w:type="dxa"/>
              <w:bottom w:w="160" w:type="dxa"/>
              <w:right w:w="160" w:type="dxa"/>
            </w:tcMar>
          </w:tcPr>
          <w:p w14:paraId="4E9F0500" w14:textId="77777777" w:rsidR="003007C4" w:rsidRPr="0093699C" w:rsidRDefault="00DB67ED" w:rsidP="002C72F2">
            <w:pPr>
              <w:rPr>
                <w:color w:val="0F203A"/>
                <w:szCs w:val="24"/>
              </w:rPr>
            </w:pPr>
            <w:bookmarkStart w:id="142" w:name="en301_11525_objectinformation"/>
            <w:bookmarkEnd w:id="142"/>
            <w:r w:rsidRPr="0093699C">
              <w:rPr>
                <w:color w:val="0F203A"/>
                <w:szCs w:val="24"/>
              </w:rPr>
              <w:lastRenderedPageBreak/>
              <w:t>11.5.2.5 Object information</w:t>
            </w:r>
          </w:p>
        </w:tc>
        <w:tc>
          <w:tcPr>
            <w:tcW w:w="1983" w:type="dxa"/>
            <w:tcBorders>
              <w:top w:val="single" w:sz="8" w:space="0" w:color="000000"/>
              <w:left w:val="single" w:sz="8" w:space="0" w:color="000000"/>
              <w:bottom w:val="single" w:sz="8" w:space="0" w:color="000000"/>
              <w:right w:val="single" w:sz="8" w:space="0" w:color="000000"/>
            </w:tcBorders>
            <w:shd w:val="clear" w:color="auto" w:fill="auto"/>
            <w:tcMar>
              <w:top w:w="160" w:type="dxa"/>
              <w:left w:w="160" w:type="dxa"/>
              <w:bottom w:w="160" w:type="dxa"/>
              <w:right w:w="160" w:type="dxa"/>
            </w:tcMar>
          </w:tcPr>
          <w:p w14:paraId="458FB4BB" w14:textId="77777777" w:rsidR="003007C4" w:rsidRPr="0093699C" w:rsidRDefault="00DB67ED" w:rsidP="002C72F2">
            <w:pPr>
              <w:rPr>
                <w:color w:val="0F203A"/>
                <w:szCs w:val="24"/>
              </w:rPr>
            </w:pPr>
            <w:r w:rsidRPr="0093699C">
              <w:rPr>
                <w:color w:val="0F203A"/>
                <w:szCs w:val="24"/>
              </w:rPr>
              <w:t>Supports</w:t>
            </w:r>
          </w:p>
        </w:tc>
        <w:tc>
          <w:tcPr>
            <w:tcW w:w="3688" w:type="dxa"/>
            <w:tcBorders>
              <w:top w:val="single" w:sz="8" w:space="0" w:color="000000"/>
              <w:left w:val="single" w:sz="8" w:space="0" w:color="000000"/>
              <w:bottom w:val="single" w:sz="8" w:space="0" w:color="000000"/>
              <w:right w:val="single" w:sz="8" w:space="0" w:color="000000"/>
            </w:tcBorders>
            <w:shd w:val="clear" w:color="auto" w:fill="auto"/>
            <w:tcMar>
              <w:top w:w="160" w:type="dxa"/>
              <w:left w:w="160" w:type="dxa"/>
              <w:bottom w:w="160" w:type="dxa"/>
              <w:right w:w="160" w:type="dxa"/>
            </w:tcMar>
          </w:tcPr>
          <w:p w14:paraId="35153AB5" w14:textId="77777777" w:rsidR="003007C4" w:rsidRPr="0093699C" w:rsidRDefault="00DB67ED" w:rsidP="002C72F2">
            <w:pPr>
              <w:rPr>
                <w:color w:val="0F203A"/>
                <w:szCs w:val="24"/>
              </w:rPr>
            </w:pPr>
            <w:r w:rsidRPr="0093699C">
              <w:rPr>
                <w:color w:val="0F203A"/>
                <w:szCs w:val="24"/>
              </w:rPr>
              <w:t>HathiTrust uses WAI-ARIA attributes to describe the role, state, and description of user interface elements to Assistive Technologies.</w:t>
            </w:r>
          </w:p>
        </w:tc>
      </w:tr>
      <w:tr w:rsidR="003007C4" w14:paraId="3E0F7BA1" w14:textId="77777777" w:rsidTr="002C72F2">
        <w:trPr>
          <w:trHeight w:val="315"/>
        </w:trPr>
        <w:tc>
          <w:tcPr>
            <w:tcW w:w="3688" w:type="dxa"/>
            <w:tcBorders>
              <w:top w:val="single" w:sz="8" w:space="0" w:color="000000"/>
              <w:left w:val="single" w:sz="8" w:space="0" w:color="000000"/>
              <w:bottom w:val="single" w:sz="8" w:space="0" w:color="000000"/>
              <w:right w:val="single" w:sz="8" w:space="0" w:color="000000"/>
            </w:tcBorders>
            <w:shd w:val="clear" w:color="auto" w:fill="auto"/>
            <w:tcMar>
              <w:top w:w="160" w:type="dxa"/>
              <w:left w:w="160" w:type="dxa"/>
              <w:bottom w:w="160" w:type="dxa"/>
              <w:right w:w="160" w:type="dxa"/>
            </w:tcMar>
          </w:tcPr>
          <w:p w14:paraId="0601E492" w14:textId="77777777" w:rsidR="003007C4" w:rsidRPr="0093699C" w:rsidRDefault="00DB67ED" w:rsidP="002C72F2">
            <w:pPr>
              <w:rPr>
                <w:color w:val="0F203A"/>
                <w:szCs w:val="24"/>
              </w:rPr>
            </w:pPr>
            <w:bookmarkStart w:id="143" w:name="en301_11526_rowcolumnandheaders"/>
            <w:bookmarkEnd w:id="143"/>
            <w:r w:rsidRPr="0093699C">
              <w:rPr>
                <w:color w:val="0F203A"/>
                <w:szCs w:val="24"/>
              </w:rPr>
              <w:t>11.5.2.6 Row, column, and headers</w:t>
            </w:r>
          </w:p>
        </w:tc>
        <w:tc>
          <w:tcPr>
            <w:tcW w:w="1983" w:type="dxa"/>
            <w:tcBorders>
              <w:top w:val="single" w:sz="8" w:space="0" w:color="000000"/>
              <w:left w:val="single" w:sz="8" w:space="0" w:color="000000"/>
              <w:bottom w:val="single" w:sz="8" w:space="0" w:color="000000"/>
              <w:right w:val="single" w:sz="8" w:space="0" w:color="000000"/>
            </w:tcBorders>
            <w:shd w:val="clear" w:color="auto" w:fill="auto"/>
            <w:tcMar>
              <w:top w:w="160" w:type="dxa"/>
              <w:left w:w="160" w:type="dxa"/>
              <w:bottom w:w="160" w:type="dxa"/>
              <w:right w:w="160" w:type="dxa"/>
            </w:tcMar>
          </w:tcPr>
          <w:p w14:paraId="11AA55F0" w14:textId="77777777" w:rsidR="003007C4" w:rsidRPr="0093699C" w:rsidRDefault="00DB67ED" w:rsidP="002C72F2">
            <w:pPr>
              <w:rPr>
                <w:color w:val="0F203A"/>
                <w:szCs w:val="24"/>
              </w:rPr>
            </w:pPr>
            <w:r w:rsidRPr="0093699C">
              <w:rPr>
                <w:color w:val="0F203A"/>
                <w:szCs w:val="24"/>
              </w:rPr>
              <w:t>Supports</w:t>
            </w:r>
          </w:p>
        </w:tc>
        <w:tc>
          <w:tcPr>
            <w:tcW w:w="3688" w:type="dxa"/>
            <w:tcBorders>
              <w:top w:val="single" w:sz="8" w:space="0" w:color="000000"/>
              <w:left w:val="single" w:sz="8" w:space="0" w:color="000000"/>
              <w:bottom w:val="single" w:sz="8" w:space="0" w:color="000000"/>
              <w:right w:val="single" w:sz="8" w:space="0" w:color="000000"/>
            </w:tcBorders>
            <w:shd w:val="clear" w:color="auto" w:fill="auto"/>
            <w:tcMar>
              <w:top w:w="160" w:type="dxa"/>
              <w:left w:w="160" w:type="dxa"/>
              <w:bottom w:w="160" w:type="dxa"/>
              <w:right w:w="160" w:type="dxa"/>
            </w:tcMar>
          </w:tcPr>
          <w:p w14:paraId="4EAF81B2" w14:textId="77777777" w:rsidR="003007C4" w:rsidRPr="0093699C" w:rsidRDefault="00DB67ED" w:rsidP="002C72F2">
            <w:pPr>
              <w:rPr>
                <w:color w:val="1B3B62"/>
                <w:szCs w:val="24"/>
              </w:rPr>
            </w:pPr>
            <w:r w:rsidRPr="0093699C">
              <w:rPr>
                <w:color w:val="0F203A"/>
                <w:szCs w:val="24"/>
              </w:rPr>
              <w:t>Row, column, and headers where applicable are programmatically determinable.</w:t>
            </w:r>
          </w:p>
        </w:tc>
      </w:tr>
      <w:tr w:rsidR="003007C4" w14:paraId="1ADF36B4" w14:textId="77777777" w:rsidTr="002C72F2">
        <w:trPr>
          <w:trHeight w:val="25"/>
        </w:trPr>
        <w:tc>
          <w:tcPr>
            <w:tcW w:w="3688" w:type="dxa"/>
            <w:tcBorders>
              <w:top w:val="single" w:sz="8" w:space="0" w:color="000000"/>
              <w:left w:val="single" w:sz="8" w:space="0" w:color="000000"/>
              <w:bottom w:val="single" w:sz="8" w:space="0" w:color="000000"/>
              <w:right w:val="single" w:sz="8" w:space="0" w:color="000000"/>
            </w:tcBorders>
            <w:shd w:val="clear" w:color="auto" w:fill="auto"/>
            <w:tcMar>
              <w:top w:w="160" w:type="dxa"/>
              <w:left w:w="160" w:type="dxa"/>
              <w:bottom w:w="160" w:type="dxa"/>
              <w:right w:w="160" w:type="dxa"/>
            </w:tcMar>
          </w:tcPr>
          <w:p w14:paraId="7306B3E4" w14:textId="77777777" w:rsidR="003007C4" w:rsidRPr="0093699C" w:rsidRDefault="00DB67ED" w:rsidP="002C72F2">
            <w:pPr>
              <w:rPr>
                <w:color w:val="0F203A"/>
                <w:szCs w:val="24"/>
              </w:rPr>
            </w:pPr>
            <w:bookmarkStart w:id="144" w:name="en301_11527_values"/>
            <w:bookmarkEnd w:id="144"/>
            <w:r w:rsidRPr="0093699C">
              <w:rPr>
                <w:color w:val="0F203A"/>
                <w:szCs w:val="24"/>
              </w:rPr>
              <w:t>11.5.2.7 Values</w:t>
            </w:r>
          </w:p>
        </w:tc>
        <w:tc>
          <w:tcPr>
            <w:tcW w:w="1983" w:type="dxa"/>
            <w:tcBorders>
              <w:top w:val="single" w:sz="8" w:space="0" w:color="000000"/>
              <w:left w:val="single" w:sz="8" w:space="0" w:color="000000"/>
              <w:bottom w:val="single" w:sz="8" w:space="0" w:color="000000"/>
              <w:right w:val="single" w:sz="8" w:space="0" w:color="000000"/>
            </w:tcBorders>
            <w:shd w:val="clear" w:color="auto" w:fill="auto"/>
            <w:tcMar>
              <w:top w:w="160" w:type="dxa"/>
              <w:left w:w="160" w:type="dxa"/>
              <w:bottom w:w="160" w:type="dxa"/>
              <w:right w:w="160" w:type="dxa"/>
            </w:tcMar>
          </w:tcPr>
          <w:p w14:paraId="63301AF3" w14:textId="77777777" w:rsidR="003007C4" w:rsidRPr="0093699C" w:rsidRDefault="00DB67ED" w:rsidP="002C72F2">
            <w:pPr>
              <w:rPr>
                <w:color w:val="0F203A"/>
                <w:szCs w:val="24"/>
              </w:rPr>
            </w:pPr>
            <w:r w:rsidRPr="0093699C">
              <w:rPr>
                <w:color w:val="0F203A"/>
                <w:szCs w:val="24"/>
              </w:rPr>
              <w:t>Supports</w:t>
            </w:r>
          </w:p>
        </w:tc>
        <w:tc>
          <w:tcPr>
            <w:tcW w:w="3688" w:type="dxa"/>
            <w:tcBorders>
              <w:top w:val="single" w:sz="8" w:space="0" w:color="000000"/>
              <w:left w:val="single" w:sz="8" w:space="0" w:color="000000"/>
              <w:bottom w:val="single" w:sz="8" w:space="0" w:color="000000"/>
              <w:right w:val="single" w:sz="8" w:space="0" w:color="000000"/>
            </w:tcBorders>
            <w:shd w:val="clear" w:color="auto" w:fill="auto"/>
            <w:tcMar>
              <w:top w:w="160" w:type="dxa"/>
              <w:left w:w="160" w:type="dxa"/>
              <w:bottom w:w="160" w:type="dxa"/>
              <w:right w:w="160" w:type="dxa"/>
            </w:tcMar>
          </w:tcPr>
          <w:p w14:paraId="4786D67C" w14:textId="77777777" w:rsidR="003007C4" w:rsidRPr="0093699C" w:rsidRDefault="00DB67ED" w:rsidP="002C72F2">
            <w:pPr>
              <w:rPr>
                <w:color w:val="0F203A"/>
                <w:szCs w:val="24"/>
              </w:rPr>
            </w:pPr>
            <w:r w:rsidRPr="0093699C">
              <w:rPr>
                <w:color w:val="0F203A"/>
                <w:szCs w:val="24"/>
              </w:rPr>
              <w:t>HathiTrust uses standard HTML and ARIA object attributes.</w:t>
            </w:r>
          </w:p>
        </w:tc>
      </w:tr>
      <w:tr w:rsidR="003007C4" w14:paraId="15C58CBB" w14:textId="77777777" w:rsidTr="0007596E">
        <w:trPr>
          <w:trHeight w:val="1260"/>
        </w:trPr>
        <w:tc>
          <w:tcPr>
            <w:tcW w:w="3688" w:type="dxa"/>
            <w:tcBorders>
              <w:top w:val="single" w:sz="8" w:space="0" w:color="000000"/>
              <w:left w:val="single" w:sz="8" w:space="0" w:color="000000"/>
              <w:bottom w:val="single" w:sz="8" w:space="0" w:color="000000"/>
              <w:right w:val="single" w:sz="8" w:space="0" w:color="000000"/>
            </w:tcBorders>
            <w:shd w:val="clear" w:color="auto" w:fill="auto"/>
            <w:tcMar>
              <w:top w:w="160" w:type="dxa"/>
              <w:left w:w="160" w:type="dxa"/>
              <w:bottom w:w="160" w:type="dxa"/>
              <w:right w:w="160" w:type="dxa"/>
            </w:tcMar>
          </w:tcPr>
          <w:p w14:paraId="00426133" w14:textId="77777777" w:rsidR="003007C4" w:rsidRPr="0093699C" w:rsidRDefault="00DB67ED" w:rsidP="002C72F2">
            <w:pPr>
              <w:rPr>
                <w:color w:val="0F203A"/>
                <w:szCs w:val="24"/>
              </w:rPr>
            </w:pPr>
            <w:bookmarkStart w:id="145" w:name="en301_11528_labelrelationships"/>
            <w:bookmarkEnd w:id="145"/>
            <w:r w:rsidRPr="0093699C">
              <w:rPr>
                <w:color w:val="0F203A"/>
                <w:szCs w:val="24"/>
              </w:rPr>
              <w:t>11.5.2.8 Label relationships</w:t>
            </w:r>
          </w:p>
        </w:tc>
        <w:tc>
          <w:tcPr>
            <w:tcW w:w="1983" w:type="dxa"/>
            <w:tcBorders>
              <w:top w:val="single" w:sz="8" w:space="0" w:color="000000"/>
              <w:left w:val="single" w:sz="8" w:space="0" w:color="000000"/>
              <w:bottom w:val="single" w:sz="8" w:space="0" w:color="000000"/>
              <w:right w:val="single" w:sz="8" w:space="0" w:color="000000"/>
            </w:tcBorders>
            <w:shd w:val="clear" w:color="auto" w:fill="auto"/>
            <w:tcMar>
              <w:top w:w="160" w:type="dxa"/>
              <w:left w:w="160" w:type="dxa"/>
              <w:bottom w:w="160" w:type="dxa"/>
              <w:right w:w="160" w:type="dxa"/>
            </w:tcMar>
          </w:tcPr>
          <w:p w14:paraId="0D9791C9" w14:textId="77777777" w:rsidR="003007C4" w:rsidRPr="0093699C" w:rsidRDefault="00DB67ED" w:rsidP="002C72F2">
            <w:pPr>
              <w:rPr>
                <w:color w:val="0F203A"/>
                <w:szCs w:val="24"/>
              </w:rPr>
            </w:pPr>
            <w:r w:rsidRPr="0093699C">
              <w:rPr>
                <w:color w:val="0F203A"/>
                <w:szCs w:val="24"/>
              </w:rPr>
              <w:t>Supports</w:t>
            </w:r>
          </w:p>
        </w:tc>
        <w:tc>
          <w:tcPr>
            <w:tcW w:w="3688" w:type="dxa"/>
            <w:tcBorders>
              <w:top w:val="single" w:sz="8" w:space="0" w:color="000000"/>
              <w:left w:val="single" w:sz="8" w:space="0" w:color="000000"/>
              <w:bottom w:val="single" w:sz="8" w:space="0" w:color="000000"/>
              <w:right w:val="single" w:sz="8" w:space="0" w:color="000000"/>
            </w:tcBorders>
            <w:shd w:val="clear" w:color="auto" w:fill="auto"/>
            <w:tcMar>
              <w:top w:w="160" w:type="dxa"/>
              <w:left w:w="160" w:type="dxa"/>
              <w:bottom w:w="160" w:type="dxa"/>
              <w:right w:w="160" w:type="dxa"/>
            </w:tcMar>
          </w:tcPr>
          <w:p w14:paraId="0AC07E9A" w14:textId="77777777" w:rsidR="003007C4" w:rsidRPr="0093699C" w:rsidRDefault="00DB67ED" w:rsidP="002C72F2">
            <w:pPr>
              <w:rPr>
                <w:color w:val="0F203A"/>
                <w:szCs w:val="24"/>
              </w:rPr>
            </w:pPr>
            <w:r w:rsidRPr="0093699C">
              <w:rPr>
                <w:color w:val="0F203A"/>
                <w:szCs w:val="24"/>
              </w:rPr>
              <w:t>HathiTrust uses standard HTML and WAI-ARIA attributes to describe label relationships of user interface elements to assistive technologies. This includes the use of “&lt;label&gt;” and “aria-</w:t>
            </w:r>
            <w:proofErr w:type="spellStart"/>
            <w:r w:rsidRPr="0093699C">
              <w:rPr>
                <w:color w:val="0F203A"/>
                <w:szCs w:val="24"/>
              </w:rPr>
              <w:t>labelledby</w:t>
            </w:r>
            <w:proofErr w:type="spellEnd"/>
            <w:r w:rsidRPr="0093699C">
              <w:rPr>
                <w:color w:val="0F203A"/>
                <w:szCs w:val="24"/>
              </w:rPr>
              <w:t>” attributes.</w:t>
            </w:r>
          </w:p>
        </w:tc>
      </w:tr>
      <w:tr w:rsidR="003007C4" w14:paraId="68B427D2" w14:textId="77777777" w:rsidTr="0007596E">
        <w:trPr>
          <w:trHeight w:val="540"/>
        </w:trPr>
        <w:tc>
          <w:tcPr>
            <w:tcW w:w="3688" w:type="dxa"/>
            <w:tcBorders>
              <w:top w:val="single" w:sz="8" w:space="0" w:color="000000"/>
              <w:left w:val="single" w:sz="8" w:space="0" w:color="000000"/>
              <w:bottom w:val="single" w:sz="8" w:space="0" w:color="000000"/>
              <w:right w:val="single" w:sz="8" w:space="0" w:color="000000"/>
            </w:tcBorders>
            <w:shd w:val="clear" w:color="auto" w:fill="auto"/>
            <w:tcMar>
              <w:top w:w="160" w:type="dxa"/>
              <w:left w:w="160" w:type="dxa"/>
              <w:bottom w:w="160" w:type="dxa"/>
              <w:right w:w="160" w:type="dxa"/>
            </w:tcMar>
          </w:tcPr>
          <w:p w14:paraId="56B4A31A" w14:textId="77777777" w:rsidR="003007C4" w:rsidRPr="0093699C" w:rsidRDefault="00DB67ED" w:rsidP="002C72F2">
            <w:pPr>
              <w:rPr>
                <w:color w:val="0F203A"/>
                <w:szCs w:val="24"/>
              </w:rPr>
            </w:pPr>
            <w:bookmarkStart w:id="146" w:name="en301_11529_parentchildrelationships"/>
            <w:bookmarkEnd w:id="146"/>
            <w:r w:rsidRPr="0093699C">
              <w:rPr>
                <w:color w:val="0F203A"/>
                <w:szCs w:val="24"/>
              </w:rPr>
              <w:t>11.5.2.9 Parent-child relationships</w:t>
            </w:r>
          </w:p>
        </w:tc>
        <w:tc>
          <w:tcPr>
            <w:tcW w:w="1983" w:type="dxa"/>
            <w:tcBorders>
              <w:top w:val="single" w:sz="8" w:space="0" w:color="000000"/>
              <w:left w:val="single" w:sz="8" w:space="0" w:color="000000"/>
              <w:bottom w:val="single" w:sz="8" w:space="0" w:color="000000"/>
              <w:right w:val="single" w:sz="8" w:space="0" w:color="000000"/>
            </w:tcBorders>
            <w:shd w:val="clear" w:color="auto" w:fill="auto"/>
            <w:tcMar>
              <w:top w:w="160" w:type="dxa"/>
              <w:left w:w="160" w:type="dxa"/>
              <w:bottom w:w="160" w:type="dxa"/>
              <w:right w:w="160" w:type="dxa"/>
            </w:tcMar>
          </w:tcPr>
          <w:p w14:paraId="6AE1FF2E" w14:textId="77777777" w:rsidR="003007C4" w:rsidRPr="0093699C" w:rsidRDefault="00DB67ED" w:rsidP="002C72F2">
            <w:pPr>
              <w:rPr>
                <w:color w:val="0F203A"/>
                <w:szCs w:val="24"/>
              </w:rPr>
            </w:pPr>
            <w:r w:rsidRPr="0093699C">
              <w:rPr>
                <w:color w:val="0F203A"/>
                <w:szCs w:val="24"/>
              </w:rPr>
              <w:t>Supports</w:t>
            </w:r>
          </w:p>
        </w:tc>
        <w:tc>
          <w:tcPr>
            <w:tcW w:w="3688" w:type="dxa"/>
            <w:tcBorders>
              <w:top w:val="single" w:sz="8" w:space="0" w:color="000000"/>
              <w:left w:val="single" w:sz="8" w:space="0" w:color="000000"/>
              <w:bottom w:val="single" w:sz="8" w:space="0" w:color="000000"/>
              <w:right w:val="single" w:sz="8" w:space="0" w:color="000000"/>
            </w:tcBorders>
            <w:shd w:val="clear" w:color="auto" w:fill="auto"/>
            <w:tcMar>
              <w:top w:w="160" w:type="dxa"/>
              <w:left w:w="160" w:type="dxa"/>
              <w:bottom w:w="160" w:type="dxa"/>
              <w:right w:w="160" w:type="dxa"/>
            </w:tcMar>
          </w:tcPr>
          <w:p w14:paraId="7B0778D9" w14:textId="77777777" w:rsidR="003007C4" w:rsidRPr="0093699C" w:rsidRDefault="00DB67ED" w:rsidP="002C72F2">
            <w:pPr>
              <w:rPr>
                <w:color w:val="0F203A"/>
                <w:szCs w:val="24"/>
              </w:rPr>
            </w:pPr>
            <w:r w:rsidRPr="0093699C">
              <w:rPr>
                <w:color w:val="0F203A"/>
                <w:szCs w:val="24"/>
              </w:rPr>
              <w:t xml:space="preserve">HathiTrust uses standard HTML markup to express hierarchical relationships. </w:t>
            </w:r>
          </w:p>
        </w:tc>
      </w:tr>
      <w:tr w:rsidR="003007C4" w14:paraId="4E741762" w14:textId="77777777" w:rsidTr="0007596E">
        <w:trPr>
          <w:trHeight w:val="540"/>
        </w:trPr>
        <w:tc>
          <w:tcPr>
            <w:tcW w:w="3688" w:type="dxa"/>
            <w:tcBorders>
              <w:top w:val="single" w:sz="8" w:space="0" w:color="000000"/>
              <w:left w:val="single" w:sz="8" w:space="0" w:color="000000"/>
              <w:bottom w:val="single" w:sz="8" w:space="0" w:color="000000"/>
              <w:right w:val="single" w:sz="8" w:space="0" w:color="000000"/>
            </w:tcBorders>
            <w:shd w:val="clear" w:color="auto" w:fill="auto"/>
            <w:tcMar>
              <w:top w:w="160" w:type="dxa"/>
              <w:left w:w="160" w:type="dxa"/>
              <w:bottom w:w="160" w:type="dxa"/>
              <w:right w:w="160" w:type="dxa"/>
            </w:tcMar>
          </w:tcPr>
          <w:p w14:paraId="6268A164" w14:textId="77777777" w:rsidR="003007C4" w:rsidRPr="0093699C" w:rsidRDefault="00DB67ED" w:rsidP="002C72F2">
            <w:pPr>
              <w:rPr>
                <w:color w:val="0F203A"/>
                <w:szCs w:val="24"/>
              </w:rPr>
            </w:pPr>
            <w:bookmarkStart w:id="147" w:name="en301_115210_text"/>
            <w:bookmarkEnd w:id="147"/>
            <w:r w:rsidRPr="0093699C">
              <w:rPr>
                <w:color w:val="0F203A"/>
                <w:szCs w:val="24"/>
              </w:rPr>
              <w:t>11.5.2.10 Text</w:t>
            </w:r>
          </w:p>
        </w:tc>
        <w:tc>
          <w:tcPr>
            <w:tcW w:w="1983" w:type="dxa"/>
            <w:tcBorders>
              <w:top w:val="single" w:sz="8" w:space="0" w:color="000000"/>
              <w:left w:val="single" w:sz="8" w:space="0" w:color="000000"/>
              <w:bottom w:val="single" w:sz="8" w:space="0" w:color="000000"/>
              <w:right w:val="single" w:sz="8" w:space="0" w:color="000000"/>
            </w:tcBorders>
            <w:shd w:val="clear" w:color="auto" w:fill="auto"/>
            <w:tcMar>
              <w:top w:w="160" w:type="dxa"/>
              <w:left w:w="160" w:type="dxa"/>
              <w:bottom w:w="160" w:type="dxa"/>
              <w:right w:w="160" w:type="dxa"/>
            </w:tcMar>
          </w:tcPr>
          <w:p w14:paraId="63046E11" w14:textId="77777777" w:rsidR="003007C4" w:rsidRPr="0093699C" w:rsidRDefault="00DB67ED" w:rsidP="002C72F2">
            <w:pPr>
              <w:rPr>
                <w:color w:val="0F203A"/>
                <w:szCs w:val="24"/>
              </w:rPr>
            </w:pPr>
            <w:r w:rsidRPr="0093699C">
              <w:rPr>
                <w:color w:val="0F203A"/>
                <w:szCs w:val="24"/>
              </w:rPr>
              <w:t>Supports</w:t>
            </w:r>
          </w:p>
        </w:tc>
        <w:tc>
          <w:tcPr>
            <w:tcW w:w="3688" w:type="dxa"/>
            <w:tcBorders>
              <w:top w:val="single" w:sz="8" w:space="0" w:color="000000"/>
              <w:left w:val="single" w:sz="8" w:space="0" w:color="000000"/>
              <w:bottom w:val="single" w:sz="8" w:space="0" w:color="000000"/>
              <w:right w:val="single" w:sz="8" w:space="0" w:color="000000"/>
            </w:tcBorders>
            <w:shd w:val="clear" w:color="auto" w:fill="auto"/>
            <w:tcMar>
              <w:top w:w="160" w:type="dxa"/>
              <w:left w:w="160" w:type="dxa"/>
              <w:bottom w:w="160" w:type="dxa"/>
              <w:right w:w="160" w:type="dxa"/>
            </w:tcMar>
          </w:tcPr>
          <w:p w14:paraId="3BFF5BDE" w14:textId="77777777" w:rsidR="003007C4" w:rsidRPr="0093699C" w:rsidRDefault="00DB67ED" w:rsidP="002C72F2">
            <w:pPr>
              <w:rPr>
                <w:color w:val="0F203A"/>
                <w:szCs w:val="24"/>
              </w:rPr>
            </w:pPr>
            <w:r w:rsidRPr="0093699C">
              <w:rPr>
                <w:color w:val="0F203A"/>
                <w:szCs w:val="24"/>
              </w:rPr>
              <w:t>HathiTrust renders strings as plain text values in HTML.</w:t>
            </w:r>
          </w:p>
        </w:tc>
      </w:tr>
      <w:tr w:rsidR="003007C4" w14:paraId="6E428EE5" w14:textId="77777777" w:rsidTr="002C72F2">
        <w:trPr>
          <w:trHeight w:val="630"/>
        </w:trPr>
        <w:tc>
          <w:tcPr>
            <w:tcW w:w="3688" w:type="dxa"/>
            <w:tcBorders>
              <w:top w:val="single" w:sz="8" w:space="0" w:color="000000"/>
              <w:left w:val="single" w:sz="8" w:space="0" w:color="000000"/>
              <w:bottom w:val="single" w:sz="8" w:space="0" w:color="000000"/>
              <w:right w:val="single" w:sz="8" w:space="0" w:color="000000"/>
            </w:tcBorders>
            <w:shd w:val="clear" w:color="auto" w:fill="auto"/>
            <w:tcMar>
              <w:top w:w="160" w:type="dxa"/>
              <w:left w:w="160" w:type="dxa"/>
              <w:bottom w:w="160" w:type="dxa"/>
              <w:right w:w="160" w:type="dxa"/>
            </w:tcMar>
          </w:tcPr>
          <w:p w14:paraId="56B1EC3B" w14:textId="77777777" w:rsidR="003007C4" w:rsidRPr="0093699C" w:rsidRDefault="00DB67ED" w:rsidP="002C72F2">
            <w:pPr>
              <w:rPr>
                <w:color w:val="0F203A"/>
                <w:szCs w:val="24"/>
              </w:rPr>
            </w:pPr>
            <w:bookmarkStart w:id="148" w:name="en301_115211_listofavailableactions"/>
            <w:bookmarkEnd w:id="148"/>
            <w:r w:rsidRPr="0093699C">
              <w:rPr>
                <w:color w:val="0F203A"/>
                <w:szCs w:val="24"/>
              </w:rPr>
              <w:t>11.5.2.11 List of available actions</w:t>
            </w:r>
          </w:p>
        </w:tc>
        <w:tc>
          <w:tcPr>
            <w:tcW w:w="1983" w:type="dxa"/>
            <w:tcBorders>
              <w:top w:val="single" w:sz="8" w:space="0" w:color="000000"/>
              <w:left w:val="single" w:sz="8" w:space="0" w:color="000000"/>
              <w:bottom w:val="single" w:sz="8" w:space="0" w:color="000000"/>
              <w:right w:val="single" w:sz="8" w:space="0" w:color="000000"/>
            </w:tcBorders>
            <w:shd w:val="clear" w:color="auto" w:fill="auto"/>
            <w:tcMar>
              <w:top w:w="160" w:type="dxa"/>
              <w:left w:w="160" w:type="dxa"/>
              <w:bottom w:w="160" w:type="dxa"/>
              <w:right w:w="160" w:type="dxa"/>
            </w:tcMar>
          </w:tcPr>
          <w:p w14:paraId="02C08747" w14:textId="77777777" w:rsidR="003007C4" w:rsidRPr="0093699C" w:rsidRDefault="00DB67ED" w:rsidP="002C72F2">
            <w:pPr>
              <w:rPr>
                <w:color w:val="0F203A"/>
                <w:szCs w:val="24"/>
              </w:rPr>
            </w:pPr>
            <w:r w:rsidRPr="0093699C">
              <w:rPr>
                <w:color w:val="0F203A"/>
                <w:szCs w:val="24"/>
              </w:rPr>
              <w:t>Supports</w:t>
            </w:r>
          </w:p>
        </w:tc>
        <w:tc>
          <w:tcPr>
            <w:tcW w:w="3688"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2F125B3A" w14:textId="77777777" w:rsidR="003007C4" w:rsidRPr="0093699C" w:rsidRDefault="00DB67ED" w:rsidP="002C72F2">
            <w:pPr>
              <w:rPr>
                <w:color w:val="0F203A"/>
                <w:szCs w:val="24"/>
              </w:rPr>
            </w:pPr>
            <w:r w:rsidRPr="0093699C">
              <w:rPr>
                <w:color w:val="0F203A"/>
                <w:szCs w:val="24"/>
              </w:rPr>
              <w:t>HathiTrust uses standard HTML and ARIA object attributes for actions such as search and filter.</w:t>
            </w:r>
          </w:p>
        </w:tc>
      </w:tr>
      <w:tr w:rsidR="003007C4" w14:paraId="7CF60BB5" w14:textId="77777777" w:rsidTr="0007596E">
        <w:trPr>
          <w:trHeight w:val="540"/>
        </w:trPr>
        <w:tc>
          <w:tcPr>
            <w:tcW w:w="3688" w:type="dxa"/>
            <w:tcBorders>
              <w:top w:val="single" w:sz="8" w:space="0" w:color="000000"/>
              <w:left w:val="single" w:sz="8" w:space="0" w:color="000000"/>
              <w:bottom w:val="single" w:sz="8" w:space="0" w:color="000000"/>
              <w:right w:val="single" w:sz="8" w:space="0" w:color="000000"/>
            </w:tcBorders>
            <w:shd w:val="clear" w:color="auto" w:fill="auto"/>
            <w:tcMar>
              <w:top w:w="160" w:type="dxa"/>
              <w:left w:w="160" w:type="dxa"/>
              <w:bottom w:w="160" w:type="dxa"/>
              <w:right w:w="160" w:type="dxa"/>
            </w:tcMar>
          </w:tcPr>
          <w:p w14:paraId="0A70DB55" w14:textId="77777777" w:rsidR="003007C4" w:rsidRPr="0093699C" w:rsidRDefault="00DB67ED" w:rsidP="002C72F2">
            <w:pPr>
              <w:rPr>
                <w:color w:val="0F203A"/>
                <w:szCs w:val="24"/>
              </w:rPr>
            </w:pPr>
            <w:bookmarkStart w:id="149" w:name="en301_115212_executionofavailableactions"/>
            <w:bookmarkEnd w:id="149"/>
            <w:r w:rsidRPr="0093699C">
              <w:rPr>
                <w:color w:val="0F203A"/>
                <w:szCs w:val="24"/>
              </w:rPr>
              <w:t>11.5.2.12 Execution of available actions</w:t>
            </w:r>
          </w:p>
        </w:tc>
        <w:tc>
          <w:tcPr>
            <w:tcW w:w="1983" w:type="dxa"/>
            <w:tcBorders>
              <w:top w:val="single" w:sz="8" w:space="0" w:color="000000"/>
              <w:left w:val="single" w:sz="8" w:space="0" w:color="000000"/>
              <w:bottom w:val="single" w:sz="8" w:space="0" w:color="000000"/>
              <w:right w:val="single" w:sz="8" w:space="0" w:color="000000"/>
            </w:tcBorders>
            <w:shd w:val="clear" w:color="auto" w:fill="auto"/>
            <w:tcMar>
              <w:top w:w="160" w:type="dxa"/>
              <w:left w:w="160" w:type="dxa"/>
              <w:bottom w:w="160" w:type="dxa"/>
              <w:right w:w="160" w:type="dxa"/>
            </w:tcMar>
          </w:tcPr>
          <w:p w14:paraId="269B1456" w14:textId="77777777" w:rsidR="003007C4" w:rsidRPr="0093699C" w:rsidRDefault="00DB67ED" w:rsidP="002C72F2">
            <w:pPr>
              <w:rPr>
                <w:color w:val="0F203A"/>
                <w:szCs w:val="24"/>
              </w:rPr>
            </w:pPr>
            <w:r w:rsidRPr="0093699C">
              <w:rPr>
                <w:color w:val="0F203A"/>
                <w:szCs w:val="24"/>
              </w:rPr>
              <w:t>Supports</w:t>
            </w:r>
          </w:p>
        </w:tc>
        <w:tc>
          <w:tcPr>
            <w:tcW w:w="3688"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2667F385" w14:textId="77777777" w:rsidR="003007C4" w:rsidRPr="0093699C" w:rsidRDefault="00DB67ED" w:rsidP="002C72F2">
            <w:pPr>
              <w:rPr>
                <w:color w:val="0F203A"/>
                <w:szCs w:val="24"/>
              </w:rPr>
            </w:pPr>
            <w:r w:rsidRPr="0093699C">
              <w:rPr>
                <w:color w:val="0F203A"/>
                <w:szCs w:val="24"/>
              </w:rPr>
              <w:t>HathiTrust allows assistive technology to programmatically execute available actions on objects.</w:t>
            </w:r>
          </w:p>
        </w:tc>
      </w:tr>
      <w:tr w:rsidR="003007C4" w14:paraId="2D691362" w14:textId="77777777" w:rsidTr="0007596E">
        <w:trPr>
          <w:trHeight w:val="540"/>
        </w:trPr>
        <w:tc>
          <w:tcPr>
            <w:tcW w:w="3688" w:type="dxa"/>
            <w:tcBorders>
              <w:top w:val="single" w:sz="8" w:space="0" w:color="000000"/>
              <w:left w:val="single" w:sz="8" w:space="0" w:color="000000"/>
              <w:bottom w:val="single" w:sz="8" w:space="0" w:color="000000"/>
              <w:right w:val="single" w:sz="8" w:space="0" w:color="000000"/>
            </w:tcBorders>
            <w:shd w:val="clear" w:color="auto" w:fill="auto"/>
            <w:tcMar>
              <w:top w:w="160" w:type="dxa"/>
              <w:left w:w="160" w:type="dxa"/>
              <w:bottom w:w="160" w:type="dxa"/>
              <w:right w:w="160" w:type="dxa"/>
            </w:tcMar>
          </w:tcPr>
          <w:p w14:paraId="062C0928" w14:textId="77777777" w:rsidR="003007C4" w:rsidRPr="0093699C" w:rsidRDefault="00DB67ED" w:rsidP="002C72F2">
            <w:pPr>
              <w:rPr>
                <w:color w:val="0F203A"/>
                <w:szCs w:val="24"/>
              </w:rPr>
            </w:pPr>
            <w:bookmarkStart w:id="150" w:name="en301_115213_trackingoffocus"/>
            <w:bookmarkEnd w:id="150"/>
            <w:r w:rsidRPr="0093699C">
              <w:rPr>
                <w:color w:val="0F203A"/>
                <w:szCs w:val="24"/>
              </w:rPr>
              <w:lastRenderedPageBreak/>
              <w:t>11.5.2.13 Tracking of focus and selection attributes</w:t>
            </w:r>
          </w:p>
        </w:tc>
        <w:tc>
          <w:tcPr>
            <w:tcW w:w="1983" w:type="dxa"/>
            <w:tcBorders>
              <w:top w:val="single" w:sz="8" w:space="0" w:color="000000"/>
              <w:left w:val="single" w:sz="8" w:space="0" w:color="000000"/>
              <w:bottom w:val="single" w:sz="8" w:space="0" w:color="000000"/>
              <w:right w:val="single" w:sz="8" w:space="0" w:color="000000"/>
            </w:tcBorders>
            <w:shd w:val="clear" w:color="auto" w:fill="auto"/>
            <w:tcMar>
              <w:top w:w="160" w:type="dxa"/>
              <w:left w:w="160" w:type="dxa"/>
              <w:bottom w:w="160" w:type="dxa"/>
              <w:right w:w="160" w:type="dxa"/>
            </w:tcMar>
          </w:tcPr>
          <w:p w14:paraId="6267F44F" w14:textId="77777777" w:rsidR="003007C4" w:rsidRPr="0093699C" w:rsidRDefault="00DB67ED" w:rsidP="002C72F2">
            <w:pPr>
              <w:rPr>
                <w:color w:val="0F203A"/>
                <w:szCs w:val="24"/>
              </w:rPr>
            </w:pPr>
            <w:r w:rsidRPr="0093699C">
              <w:rPr>
                <w:color w:val="0F203A"/>
                <w:szCs w:val="24"/>
              </w:rPr>
              <w:t>Supports</w:t>
            </w:r>
          </w:p>
        </w:tc>
        <w:tc>
          <w:tcPr>
            <w:tcW w:w="3688" w:type="dxa"/>
            <w:tcBorders>
              <w:top w:val="single" w:sz="8" w:space="0" w:color="000000"/>
              <w:left w:val="single" w:sz="8" w:space="0" w:color="000000"/>
              <w:bottom w:val="single" w:sz="8" w:space="0" w:color="000000"/>
              <w:right w:val="single" w:sz="8" w:space="0" w:color="000000"/>
            </w:tcBorders>
            <w:shd w:val="clear" w:color="auto" w:fill="auto"/>
            <w:tcMar>
              <w:top w:w="160" w:type="dxa"/>
              <w:left w:w="160" w:type="dxa"/>
              <w:bottom w:w="160" w:type="dxa"/>
              <w:right w:w="160" w:type="dxa"/>
            </w:tcMar>
          </w:tcPr>
          <w:p w14:paraId="49145E0E" w14:textId="77777777" w:rsidR="003007C4" w:rsidRPr="0093699C" w:rsidRDefault="00DB67ED" w:rsidP="002C72F2">
            <w:pPr>
              <w:rPr>
                <w:color w:val="0F203A"/>
                <w:szCs w:val="24"/>
              </w:rPr>
            </w:pPr>
            <w:r w:rsidRPr="0093699C">
              <w:rPr>
                <w:color w:val="0F203A"/>
                <w:szCs w:val="24"/>
              </w:rPr>
              <w:t>Focus, text insertion point, and selection attributes of user interface elements are programmatically determinable by assistive technologies.</w:t>
            </w:r>
          </w:p>
        </w:tc>
      </w:tr>
      <w:tr w:rsidR="003007C4" w14:paraId="5DCAC207" w14:textId="77777777" w:rsidTr="0007596E">
        <w:trPr>
          <w:trHeight w:val="540"/>
        </w:trPr>
        <w:tc>
          <w:tcPr>
            <w:tcW w:w="3688" w:type="dxa"/>
            <w:tcBorders>
              <w:top w:val="single" w:sz="8" w:space="0" w:color="000000"/>
              <w:left w:val="single" w:sz="8" w:space="0" w:color="000000"/>
              <w:bottom w:val="single" w:sz="8" w:space="0" w:color="000000"/>
              <w:right w:val="single" w:sz="8" w:space="0" w:color="000000"/>
            </w:tcBorders>
            <w:shd w:val="clear" w:color="auto" w:fill="auto"/>
            <w:tcMar>
              <w:top w:w="160" w:type="dxa"/>
              <w:left w:w="160" w:type="dxa"/>
              <w:bottom w:w="160" w:type="dxa"/>
              <w:right w:w="160" w:type="dxa"/>
            </w:tcMar>
          </w:tcPr>
          <w:p w14:paraId="33195757" w14:textId="77777777" w:rsidR="003007C4" w:rsidRPr="0093699C" w:rsidRDefault="00DB67ED" w:rsidP="002C72F2">
            <w:pPr>
              <w:rPr>
                <w:color w:val="0F203A"/>
                <w:szCs w:val="24"/>
              </w:rPr>
            </w:pPr>
            <w:bookmarkStart w:id="151" w:name="en301_115214_modificationoffocus"/>
            <w:bookmarkEnd w:id="151"/>
            <w:r w:rsidRPr="0093699C">
              <w:rPr>
                <w:color w:val="0F203A"/>
                <w:szCs w:val="24"/>
              </w:rPr>
              <w:t>11.5.2.14 Modification of focus and selection attributes</w:t>
            </w:r>
          </w:p>
        </w:tc>
        <w:tc>
          <w:tcPr>
            <w:tcW w:w="1983" w:type="dxa"/>
            <w:tcBorders>
              <w:top w:val="single" w:sz="8" w:space="0" w:color="000000"/>
              <w:left w:val="single" w:sz="8" w:space="0" w:color="000000"/>
              <w:bottom w:val="single" w:sz="8" w:space="0" w:color="000000"/>
              <w:right w:val="single" w:sz="8" w:space="0" w:color="000000"/>
            </w:tcBorders>
            <w:shd w:val="clear" w:color="auto" w:fill="auto"/>
            <w:tcMar>
              <w:top w:w="160" w:type="dxa"/>
              <w:left w:w="160" w:type="dxa"/>
              <w:bottom w:w="160" w:type="dxa"/>
              <w:right w:w="160" w:type="dxa"/>
            </w:tcMar>
          </w:tcPr>
          <w:p w14:paraId="6E387C0B" w14:textId="77777777" w:rsidR="003007C4" w:rsidRPr="0093699C" w:rsidRDefault="00DB67ED" w:rsidP="002C72F2">
            <w:pPr>
              <w:rPr>
                <w:color w:val="0F203A"/>
                <w:szCs w:val="24"/>
              </w:rPr>
            </w:pPr>
            <w:r w:rsidRPr="0093699C">
              <w:rPr>
                <w:color w:val="0F203A"/>
                <w:szCs w:val="24"/>
              </w:rPr>
              <w:t>Supports</w:t>
            </w:r>
          </w:p>
        </w:tc>
        <w:tc>
          <w:tcPr>
            <w:tcW w:w="3688" w:type="dxa"/>
            <w:tcBorders>
              <w:top w:val="single" w:sz="8" w:space="0" w:color="000000"/>
              <w:left w:val="single" w:sz="8" w:space="0" w:color="000000"/>
              <w:bottom w:val="single" w:sz="8" w:space="0" w:color="000000"/>
              <w:right w:val="single" w:sz="8" w:space="0" w:color="000000"/>
            </w:tcBorders>
            <w:shd w:val="clear" w:color="auto" w:fill="auto"/>
            <w:tcMar>
              <w:top w:w="160" w:type="dxa"/>
              <w:left w:w="160" w:type="dxa"/>
              <w:bottom w:w="160" w:type="dxa"/>
              <w:right w:w="160" w:type="dxa"/>
            </w:tcMar>
          </w:tcPr>
          <w:p w14:paraId="07FBB13A" w14:textId="77777777" w:rsidR="003007C4" w:rsidRPr="0093699C" w:rsidRDefault="00DB67ED" w:rsidP="002C72F2">
            <w:pPr>
              <w:rPr>
                <w:color w:val="0F203A"/>
                <w:szCs w:val="24"/>
              </w:rPr>
            </w:pPr>
            <w:r w:rsidRPr="0093699C">
              <w:rPr>
                <w:color w:val="0F203A"/>
                <w:szCs w:val="24"/>
              </w:rPr>
              <w:t>HathiTrust allows keyboards and assistive technologies to programmatically modify focus, text insertion point, and selection attributes of user interface elements.</w:t>
            </w:r>
          </w:p>
        </w:tc>
      </w:tr>
      <w:tr w:rsidR="003007C4" w14:paraId="7D6EA307" w14:textId="77777777" w:rsidTr="006C0BFA">
        <w:trPr>
          <w:trHeight w:val="540"/>
        </w:trPr>
        <w:tc>
          <w:tcPr>
            <w:tcW w:w="3688" w:type="dxa"/>
            <w:tcBorders>
              <w:top w:val="single" w:sz="8" w:space="0" w:color="000000"/>
              <w:left w:val="single" w:sz="8" w:space="0" w:color="000000"/>
              <w:bottom w:val="single" w:sz="8" w:space="0" w:color="000000"/>
              <w:right w:val="single" w:sz="8" w:space="0" w:color="000000"/>
            </w:tcBorders>
            <w:shd w:val="clear" w:color="auto" w:fill="auto"/>
            <w:tcMar>
              <w:top w:w="160" w:type="dxa"/>
              <w:left w:w="160" w:type="dxa"/>
              <w:bottom w:w="160" w:type="dxa"/>
              <w:right w:w="160" w:type="dxa"/>
            </w:tcMar>
          </w:tcPr>
          <w:p w14:paraId="46827D14" w14:textId="77777777" w:rsidR="003007C4" w:rsidRPr="0093699C" w:rsidRDefault="00DB67ED" w:rsidP="002C72F2">
            <w:pPr>
              <w:rPr>
                <w:color w:val="0F203A"/>
                <w:szCs w:val="24"/>
              </w:rPr>
            </w:pPr>
            <w:bookmarkStart w:id="152" w:name="en301_115215_changenotification"/>
            <w:bookmarkEnd w:id="152"/>
            <w:r w:rsidRPr="0093699C">
              <w:rPr>
                <w:color w:val="0F203A"/>
                <w:szCs w:val="24"/>
              </w:rPr>
              <w:t>11.5.2.15 Change notification</w:t>
            </w:r>
          </w:p>
        </w:tc>
        <w:tc>
          <w:tcPr>
            <w:tcW w:w="1983" w:type="dxa"/>
            <w:tcBorders>
              <w:top w:val="single" w:sz="8" w:space="0" w:color="000000"/>
              <w:left w:val="single" w:sz="8" w:space="0" w:color="000000"/>
              <w:bottom w:val="single" w:sz="8" w:space="0" w:color="000000"/>
              <w:right w:val="single" w:sz="8" w:space="0" w:color="000000"/>
            </w:tcBorders>
            <w:shd w:val="clear" w:color="auto" w:fill="auto"/>
            <w:tcMar>
              <w:top w:w="160" w:type="dxa"/>
              <w:left w:w="160" w:type="dxa"/>
              <w:bottom w:w="160" w:type="dxa"/>
              <w:right w:w="160" w:type="dxa"/>
            </w:tcMar>
          </w:tcPr>
          <w:p w14:paraId="17054FBF" w14:textId="650A93C9" w:rsidR="003007C4" w:rsidRPr="0093699C" w:rsidRDefault="006C0BFA" w:rsidP="002C72F2">
            <w:pPr>
              <w:rPr>
                <w:color w:val="0F203A"/>
                <w:szCs w:val="24"/>
              </w:rPr>
            </w:pPr>
            <w:r>
              <w:rPr>
                <w:color w:val="0F203A"/>
                <w:szCs w:val="24"/>
              </w:rPr>
              <w:t>S</w:t>
            </w:r>
            <w:r w:rsidR="00DB67ED" w:rsidRPr="0093699C">
              <w:rPr>
                <w:color w:val="0F203A"/>
                <w:szCs w:val="24"/>
              </w:rPr>
              <w:t>upports</w:t>
            </w:r>
          </w:p>
        </w:tc>
        <w:tc>
          <w:tcPr>
            <w:tcW w:w="3688" w:type="dxa"/>
            <w:tcBorders>
              <w:top w:val="single" w:sz="8" w:space="0" w:color="000000"/>
              <w:left w:val="single" w:sz="8" w:space="0" w:color="000000"/>
              <w:bottom w:val="single" w:sz="8" w:space="0" w:color="000000"/>
              <w:right w:val="single" w:sz="8" w:space="0" w:color="000000"/>
            </w:tcBorders>
            <w:shd w:val="clear" w:color="auto" w:fill="auto"/>
            <w:tcMar>
              <w:top w:w="160" w:type="dxa"/>
              <w:left w:w="160" w:type="dxa"/>
              <w:bottom w:w="160" w:type="dxa"/>
              <w:right w:w="160" w:type="dxa"/>
            </w:tcMar>
          </w:tcPr>
          <w:p w14:paraId="09F7AB2D" w14:textId="34FBDE44" w:rsidR="003007C4" w:rsidRPr="0093699C" w:rsidRDefault="00DB67ED" w:rsidP="002C72F2">
            <w:pPr>
              <w:rPr>
                <w:color w:val="0F203A"/>
                <w:szCs w:val="24"/>
              </w:rPr>
            </w:pPr>
            <w:r w:rsidRPr="0093699C">
              <w:rPr>
                <w:color w:val="0F203A"/>
                <w:szCs w:val="24"/>
              </w:rPr>
              <w:t xml:space="preserve">Notification of changes to attributes of user interface elements are available to assistive technology. </w:t>
            </w:r>
          </w:p>
        </w:tc>
      </w:tr>
      <w:tr w:rsidR="003007C4" w14:paraId="08B04885" w14:textId="77777777" w:rsidTr="0007596E">
        <w:trPr>
          <w:trHeight w:val="540"/>
        </w:trPr>
        <w:tc>
          <w:tcPr>
            <w:tcW w:w="3688" w:type="dxa"/>
            <w:tcBorders>
              <w:top w:val="single" w:sz="8" w:space="0" w:color="000000"/>
              <w:left w:val="single" w:sz="8" w:space="0" w:color="000000"/>
              <w:bottom w:val="single" w:sz="8" w:space="0" w:color="000000"/>
              <w:right w:val="single" w:sz="8" w:space="0" w:color="000000"/>
            </w:tcBorders>
            <w:shd w:val="clear" w:color="auto" w:fill="auto"/>
            <w:tcMar>
              <w:top w:w="160" w:type="dxa"/>
              <w:left w:w="160" w:type="dxa"/>
              <w:bottom w:w="160" w:type="dxa"/>
              <w:right w:w="160" w:type="dxa"/>
            </w:tcMar>
          </w:tcPr>
          <w:p w14:paraId="187140E7" w14:textId="77777777" w:rsidR="003007C4" w:rsidRPr="00190B16" w:rsidRDefault="00DB67ED" w:rsidP="002C72F2">
            <w:pPr>
              <w:rPr>
                <w:color w:val="0F203A"/>
                <w:szCs w:val="24"/>
              </w:rPr>
            </w:pPr>
            <w:bookmarkStart w:id="153" w:name="en301_115216_modificationsofstates"/>
            <w:bookmarkEnd w:id="153"/>
            <w:r w:rsidRPr="00190B16">
              <w:rPr>
                <w:color w:val="0F203A"/>
                <w:szCs w:val="24"/>
              </w:rPr>
              <w:t>11.5.2.16 Modifications of states and properties</w:t>
            </w:r>
          </w:p>
        </w:tc>
        <w:tc>
          <w:tcPr>
            <w:tcW w:w="1983" w:type="dxa"/>
            <w:tcBorders>
              <w:top w:val="single" w:sz="8" w:space="0" w:color="000000"/>
              <w:left w:val="single" w:sz="8" w:space="0" w:color="000000"/>
              <w:bottom w:val="single" w:sz="8" w:space="0" w:color="000000"/>
              <w:right w:val="single" w:sz="8" w:space="0" w:color="000000"/>
            </w:tcBorders>
            <w:shd w:val="clear" w:color="auto" w:fill="auto"/>
            <w:tcMar>
              <w:top w:w="160" w:type="dxa"/>
              <w:left w:w="160" w:type="dxa"/>
              <w:bottom w:w="160" w:type="dxa"/>
              <w:right w:w="160" w:type="dxa"/>
            </w:tcMar>
          </w:tcPr>
          <w:p w14:paraId="4BD38D0C" w14:textId="77777777" w:rsidR="003007C4" w:rsidRPr="00190B16" w:rsidRDefault="00DB67ED" w:rsidP="002C72F2">
            <w:pPr>
              <w:rPr>
                <w:color w:val="0F203A"/>
                <w:szCs w:val="24"/>
              </w:rPr>
            </w:pPr>
            <w:r w:rsidRPr="00190B16">
              <w:rPr>
                <w:color w:val="0F203A"/>
                <w:szCs w:val="24"/>
              </w:rPr>
              <w:t>Supports</w:t>
            </w:r>
          </w:p>
        </w:tc>
        <w:tc>
          <w:tcPr>
            <w:tcW w:w="3688" w:type="dxa"/>
            <w:tcBorders>
              <w:top w:val="single" w:sz="8" w:space="0" w:color="000000"/>
              <w:left w:val="single" w:sz="8" w:space="0" w:color="000000"/>
              <w:bottom w:val="single" w:sz="8" w:space="0" w:color="000000"/>
              <w:right w:val="single" w:sz="8" w:space="0" w:color="000000"/>
            </w:tcBorders>
            <w:shd w:val="clear" w:color="auto" w:fill="auto"/>
            <w:tcMar>
              <w:top w:w="160" w:type="dxa"/>
              <w:left w:w="160" w:type="dxa"/>
              <w:bottom w:w="160" w:type="dxa"/>
              <w:right w:w="160" w:type="dxa"/>
            </w:tcMar>
          </w:tcPr>
          <w:p w14:paraId="0DD6E8DE" w14:textId="77777777" w:rsidR="003007C4" w:rsidRPr="00190B16" w:rsidRDefault="00DB67ED" w:rsidP="002C72F2">
            <w:pPr>
              <w:rPr>
                <w:color w:val="0F203A"/>
                <w:szCs w:val="24"/>
              </w:rPr>
            </w:pPr>
            <w:r w:rsidRPr="00190B16">
              <w:rPr>
                <w:color w:val="0F203A"/>
                <w:szCs w:val="24"/>
              </w:rPr>
              <w:t>All user-set states and properties are capable of being set programmatically, including through assistive technologies.</w:t>
            </w:r>
          </w:p>
        </w:tc>
      </w:tr>
      <w:tr w:rsidR="003007C4" w14:paraId="1C66A219" w14:textId="77777777" w:rsidTr="0007596E">
        <w:trPr>
          <w:trHeight w:val="540"/>
        </w:trPr>
        <w:tc>
          <w:tcPr>
            <w:tcW w:w="3688" w:type="dxa"/>
            <w:tcBorders>
              <w:top w:val="single" w:sz="8" w:space="0" w:color="000000"/>
              <w:left w:val="single" w:sz="8" w:space="0" w:color="000000"/>
              <w:bottom w:val="single" w:sz="8" w:space="0" w:color="000000"/>
              <w:right w:val="single" w:sz="8" w:space="0" w:color="000000"/>
            </w:tcBorders>
            <w:shd w:val="clear" w:color="auto" w:fill="auto"/>
            <w:tcMar>
              <w:top w:w="160" w:type="dxa"/>
              <w:left w:w="160" w:type="dxa"/>
              <w:bottom w:w="160" w:type="dxa"/>
              <w:right w:w="160" w:type="dxa"/>
            </w:tcMar>
          </w:tcPr>
          <w:p w14:paraId="6DDACECF" w14:textId="77777777" w:rsidR="003007C4" w:rsidRPr="00190B16" w:rsidRDefault="00DB67ED" w:rsidP="002C72F2">
            <w:pPr>
              <w:rPr>
                <w:color w:val="0F203A"/>
                <w:szCs w:val="24"/>
              </w:rPr>
            </w:pPr>
            <w:bookmarkStart w:id="154" w:name="en301_115217_modificationsofvalues"/>
            <w:bookmarkEnd w:id="154"/>
            <w:r w:rsidRPr="00190B16">
              <w:rPr>
                <w:color w:val="0F203A"/>
                <w:szCs w:val="24"/>
              </w:rPr>
              <w:t>11.5.2.17 Modifications of values and text</w:t>
            </w:r>
          </w:p>
        </w:tc>
        <w:tc>
          <w:tcPr>
            <w:tcW w:w="1983" w:type="dxa"/>
            <w:tcBorders>
              <w:top w:val="single" w:sz="8" w:space="0" w:color="000000"/>
              <w:left w:val="single" w:sz="8" w:space="0" w:color="000000"/>
              <w:bottom w:val="single" w:sz="8" w:space="0" w:color="000000"/>
              <w:right w:val="single" w:sz="8" w:space="0" w:color="000000"/>
            </w:tcBorders>
            <w:shd w:val="clear" w:color="auto" w:fill="auto"/>
            <w:tcMar>
              <w:top w:w="160" w:type="dxa"/>
              <w:left w:w="160" w:type="dxa"/>
              <w:bottom w:w="160" w:type="dxa"/>
              <w:right w:w="160" w:type="dxa"/>
            </w:tcMar>
          </w:tcPr>
          <w:p w14:paraId="7E3CD9C0" w14:textId="77777777" w:rsidR="003007C4" w:rsidRPr="00190B16" w:rsidRDefault="00DB67ED" w:rsidP="002C72F2">
            <w:pPr>
              <w:rPr>
                <w:color w:val="0F203A"/>
                <w:szCs w:val="24"/>
              </w:rPr>
            </w:pPr>
            <w:r w:rsidRPr="00190B16">
              <w:rPr>
                <w:color w:val="0F203A"/>
                <w:szCs w:val="24"/>
              </w:rPr>
              <w:t>Supports</w:t>
            </w:r>
          </w:p>
        </w:tc>
        <w:tc>
          <w:tcPr>
            <w:tcW w:w="3688" w:type="dxa"/>
            <w:tcBorders>
              <w:top w:val="single" w:sz="8" w:space="0" w:color="000000"/>
              <w:left w:val="single" w:sz="8" w:space="0" w:color="000000"/>
              <w:bottom w:val="single" w:sz="8" w:space="0" w:color="000000"/>
              <w:right w:val="single" w:sz="8" w:space="0" w:color="000000"/>
            </w:tcBorders>
            <w:shd w:val="clear" w:color="auto" w:fill="auto"/>
            <w:tcMar>
              <w:top w:w="160" w:type="dxa"/>
              <w:left w:w="160" w:type="dxa"/>
              <w:bottom w:w="160" w:type="dxa"/>
              <w:right w:w="160" w:type="dxa"/>
            </w:tcMar>
          </w:tcPr>
          <w:p w14:paraId="7F7A9302" w14:textId="77777777" w:rsidR="003007C4" w:rsidRPr="00190B16" w:rsidRDefault="00DB67ED" w:rsidP="002C72F2">
            <w:pPr>
              <w:rPr>
                <w:color w:val="0F203A"/>
                <w:szCs w:val="24"/>
              </w:rPr>
            </w:pPr>
            <w:r w:rsidRPr="00190B16">
              <w:rPr>
                <w:color w:val="0F203A"/>
                <w:szCs w:val="24"/>
              </w:rPr>
              <w:t>All user-set input is capable of being set programmatically, including through assistive technologies.</w:t>
            </w:r>
          </w:p>
        </w:tc>
      </w:tr>
      <w:tr w:rsidR="003007C4" w14:paraId="41160C62" w14:textId="77777777" w:rsidTr="0007596E">
        <w:trPr>
          <w:trHeight w:val="780"/>
        </w:trPr>
        <w:tc>
          <w:tcPr>
            <w:tcW w:w="3688"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60" w:type="dxa"/>
              <w:left w:w="160" w:type="dxa"/>
              <w:bottom w:w="160" w:type="dxa"/>
              <w:right w:w="160" w:type="dxa"/>
            </w:tcMar>
          </w:tcPr>
          <w:p w14:paraId="286561FD" w14:textId="77777777" w:rsidR="003007C4" w:rsidRPr="00190B16" w:rsidRDefault="00DB67ED" w:rsidP="002C72F2">
            <w:pPr>
              <w:rPr>
                <w:color w:val="0F203A"/>
                <w:szCs w:val="24"/>
              </w:rPr>
            </w:pPr>
            <w:r w:rsidRPr="00190B16">
              <w:rPr>
                <w:color w:val="0F203A"/>
                <w:szCs w:val="24"/>
              </w:rPr>
              <w:t>11.6 Documented accessibility usage</w:t>
            </w:r>
          </w:p>
        </w:tc>
        <w:tc>
          <w:tcPr>
            <w:tcW w:w="1983"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60" w:type="dxa"/>
              <w:left w:w="160" w:type="dxa"/>
              <w:bottom w:w="160" w:type="dxa"/>
              <w:right w:w="160" w:type="dxa"/>
            </w:tcMar>
          </w:tcPr>
          <w:p w14:paraId="546CF6A2" w14:textId="77777777" w:rsidR="003007C4" w:rsidRPr="00190B16" w:rsidRDefault="00DB67ED" w:rsidP="002C72F2">
            <w:pPr>
              <w:rPr>
                <w:color w:val="0F203A"/>
                <w:szCs w:val="24"/>
              </w:rPr>
            </w:pPr>
            <w:r w:rsidRPr="00190B16">
              <w:rPr>
                <w:color w:val="0F203A"/>
                <w:szCs w:val="24"/>
              </w:rPr>
              <w:t>Heading cell – no response required</w:t>
            </w:r>
          </w:p>
        </w:tc>
        <w:tc>
          <w:tcPr>
            <w:tcW w:w="3688"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60" w:type="dxa"/>
              <w:left w:w="160" w:type="dxa"/>
              <w:bottom w:w="160" w:type="dxa"/>
              <w:right w:w="160" w:type="dxa"/>
            </w:tcMar>
          </w:tcPr>
          <w:p w14:paraId="733E88E1" w14:textId="77777777" w:rsidR="003007C4" w:rsidRPr="00190B16" w:rsidRDefault="00DB67ED" w:rsidP="002C72F2">
            <w:pPr>
              <w:rPr>
                <w:color w:val="0F203A"/>
                <w:szCs w:val="24"/>
              </w:rPr>
            </w:pPr>
            <w:r w:rsidRPr="00190B16">
              <w:rPr>
                <w:color w:val="0F203A"/>
                <w:szCs w:val="24"/>
              </w:rPr>
              <w:t>Heading cell – no response required</w:t>
            </w:r>
          </w:p>
        </w:tc>
      </w:tr>
      <w:tr w:rsidR="003007C4" w14:paraId="7D7B668C" w14:textId="77777777" w:rsidTr="0007596E">
        <w:trPr>
          <w:trHeight w:val="780"/>
        </w:trPr>
        <w:tc>
          <w:tcPr>
            <w:tcW w:w="3688" w:type="dxa"/>
            <w:tcBorders>
              <w:top w:val="single" w:sz="8" w:space="0" w:color="000000"/>
              <w:left w:val="single" w:sz="8" w:space="0" w:color="000000"/>
              <w:bottom w:val="single" w:sz="8" w:space="0" w:color="000000"/>
              <w:right w:val="single" w:sz="8" w:space="0" w:color="000000"/>
            </w:tcBorders>
            <w:shd w:val="clear" w:color="auto" w:fill="auto"/>
            <w:tcMar>
              <w:top w:w="160" w:type="dxa"/>
              <w:left w:w="160" w:type="dxa"/>
              <w:bottom w:w="160" w:type="dxa"/>
              <w:right w:w="160" w:type="dxa"/>
            </w:tcMar>
          </w:tcPr>
          <w:p w14:paraId="05E5F421" w14:textId="77777777" w:rsidR="003007C4" w:rsidRPr="00190B16" w:rsidRDefault="00DB67ED" w:rsidP="002C72F2">
            <w:pPr>
              <w:rPr>
                <w:color w:val="0F203A"/>
                <w:szCs w:val="24"/>
              </w:rPr>
            </w:pPr>
            <w:bookmarkStart w:id="155" w:name="en301_1161_usercontrolofaccessibility"/>
            <w:bookmarkEnd w:id="155"/>
            <w:r w:rsidRPr="00190B16">
              <w:rPr>
                <w:color w:val="0F203A"/>
                <w:szCs w:val="24"/>
              </w:rPr>
              <w:t>11.6.1 User control of accessibility features</w:t>
            </w:r>
          </w:p>
        </w:tc>
        <w:tc>
          <w:tcPr>
            <w:tcW w:w="1983" w:type="dxa"/>
            <w:tcBorders>
              <w:top w:val="single" w:sz="8" w:space="0" w:color="000000"/>
              <w:left w:val="single" w:sz="8" w:space="0" w:color="000000"/>
              <w:bottom w:val="single" w:sz="8" w:space="0" w:color="000000"/>
              <w:right w:val="single" w:sz="8" w:space="0" w:color="000000"/>
            </w:tcBorders>
            <w:shd w:val="clear" w:color="auto" w:fill="auto"/>
            <w:tcMar>
              <w:top w:w="160" w:type="dxa"/>
              <w:left w:w="160" w:type="dxa"/>
              <w:bottom w:w="160" w:type="dxa"/>
              <w:right w:w="160" w:type="dxa"/>
            </w:tcMar>
          </w:tcPr>
          <w:p w14:paraId="61D3585F" w14:textId="77777777" w:rsidR="003007C4" w:rsidRPr="00190B16" w:rsidRDefault="00DB67ED" w:rsidP="002C72F2">
            <w:pPr>
              <w:rPr>
                <w:color w:val="0F203A"/>
                <w:szCs w:val="24"/>
              </w:rPr>
            </w:pPr>
            <w:r w:rsidRPr="00190B16">
              <w:rPr>
                <w:color w:val="0F203A"/>
                <w:szCs w:val="24"/>
              </w:rPr>
              <w:t>Supports</w:t>
            </w:r>
          </w:p>
        </w:tc>
        <w:tc>
          <w:tcPr>
            <w:tcW w:w="3688" w:type="dxa"/>
            <w:tcBorders>
              <w:top w:val="single" w:sz="8" w:space="0" w:color="000000"/>
              <w:left w:val="single" w:sz="8" w:space="0" w:color="000000"/>
              <w:bottom w:val="single" w:sz="8" w:space="0" w:color="000000"/>
              <w:right w:val="single" w:sz="8" w:space="0" w:color="000000"/>
            </w:tcBorders>
            <w:shd w:val="clear" w:color="auto" w:fill="auto"/>
            <w:tcMar>
              <w:top w:w="160" w:type="dxa"/>
              <w:left w:w="160" w:type="dxa"/>
              <w:bottom w:w="160" w:type="dxa"/>
              <w:right w:w="160" w:type="dxa"/>
            </w:tcMar>
          </w:tcPr>
          <w:p w14:paraId="03F2322C" w14:textId="77777777" w:rsidR="003007C4" w:rsidRPr="00190B16" w:rsidRDefault="00DB67ED" w:rsidP="002C72F2">
            <w:pPr>
              <w:rPr>
                <w:color w:val="0F203A"/>
                <w:szCs w:val="24"/>
              </w:rPr>
            </w:pPr>
            <w:r w:rsidRPr="00190B16">
              <w:rPr>
                <w:color w:val="0F203A"/>
                <w:szCs w:val="24"/>
              </w:rPr>
              <w:t>HathiTrust allows user control of accessibility features, including text zoom and plain text in the book display.</w:t>
            </w:r>
          </w:p>
        </w:tc>
      </w:tr>
      <w:tr w:rsidR="003007C4" w14:paraId="7F60C47E" w14:textId="77777777" w:rsidTr="0007596E">
        <w:trPr>
          <w:trHeight w:val="540"/>
        </w:trPr>
        <w:tc>
          <w:tcPr>
            <w:tcW w:w="3688" w:type="dxa"/>
            <w:tcBorders>
              <w:top w:val="single" w:sz="8" w:space="0" w:color="000000"/>
              <w:left w:val="single" w:sz="8" w:space="0" w:color="000000"/>
              <w:bottom w:val="single" w:sz="8" w:space="0" w:color="000000"/>
              <w:right w:val="single" w:sz="8" w:space="0" w:color="000000"/>
            </w:tcBorders>
            <w:shd w:val="clear" w:color="auto" w:fill="auto"/>
            <w:tcMar>
              <w:top w:w="160" w:type="dxa"/>
              <w:left w:w="160" w:type="dxa"/>
              <w:bottom w:w="160" w:type="dxa"/>
              <w:right w:w="160" w:type="dxa"/>
            </w:tcMar>
          </w:tcPr>
          <w:p w14:paraId="0219FB47" w14:textId="77777777" w:rsidR="003007C4" w:rsidRPr="00190B16" w:rsidRDefault="00DB67ED" w:rsidP="002C72F2">
            <w:pPr>
              <w:rPr>
                <w:color w:val="0F203A"/>
                <w:szCs w:val="24"/>
              </w:rPr>
            </w:pPr>
            <w:bookmarkStart w:id="156" w:name="en301_1162_nodisruptionofaccessibility"/>
            <w:bookmarkEnd w:id="156"/>
            <w:r w:rsidRPr="00190B16">
              <w:rPr>
                <w:color w:val="0F203A"/>
                <w:szCs w:val="24"/>
              </w:rPr>
              <w:t>11.6.2 No disruption of accessibility features</w:t>
            </w:r>
          </w:p>
        </w:tc>
        <w:tc>
          <w:tcPr>
            <w:tcW w:w="1983" w:type="dxa"/>
            <w:tcBorders>
              <w:top w:val="single" w:sz="8" w:space="0" w:color="000000"/>
              <w:left w:val="single" w:sz="8" w:space="0" w:color="000000"/>
              <w:bottom w:val="single" w:sz="8" w:space="0" w:color="000000"/>
              <w:right w:val="single" w:sz="8" w:space="0" w:color="000000"/>
            </w:tcBorders>
            <w:shd w:val="clear" w:color="auto" w:fill="auto"/>
            <w:tcMar>
              <w:top w:w="160" w:type="dxa"/>
              <w:left w:w="160" w:type="dxa"/>
              <w:bottom w:w="160" w:type="dxa"/>
              <w:right w:w="160" w:type="dxa"/>
            </w:tcMar>
          </w:tcPr>
          <w:p w14:paraId="39C9945B" w14:textId="77777777" w:rsidR="003007C4" w:rsidRPr="00190B16" w:rsidRDefault="00DB67ED" w:rsidP="002C72F2">
            <w:pPr>
              <w:rPr>
                <w:color w:val="0F203A"/>
                <w:szCs w:val="24"/>
              </w:rPr>
            </w:pPr>
            <w:r w:rsidRPr="00190B16">
              <w:rPr>
                <w:color w:val="0F203A"/>
                <w:szCs w:val="24"/>
              </w:rPr>
              <w:t>Supports</w:t>
            </w:r>
          </w:p>
        </w:tc>
        <w:tc>
          <w:tcPr>
            <w:tcW w:w="3688" w:type="dxa"/>
            <w:tcBorders>
              <w:top w:val="single" w:sz="8" w:space="0" w:color="000000"/>
              <w:left w:val="single" w:sz="8" w:space="0" w:color="000000"/>
              <w:bottom w:val="single" w:sz="8" w:space="0" w:color="000000"/>
              <w:right w:val="single" w:sz="8" w:space="0" w:color="000000"/>
            </w:tcBorders>
            <w:shd w:val="clear" w:color="auto" w:fill="auto"/>
            <w:tcMar>
              <w:top w:w="160" w:type="dxa"/>
              <w:left w:w="160" w:type="dxa"/>
              <w:bottom w:w="160" w:type="dxa"/>
              <w:right w:w="160" w:type="dxa"/>
            </w:tcMar>
          </w:tcPr>
          <w:p w14:paraId="054D3E6E" w14:textId="77777777" w:rsidR="003007C4" w:rsidRPr="00190B16" w:rsidRDefault="00DB67ED" w:rsidP="002C72F2">
            <w:pPr>
              <w:rPr>
                <w:color w:val="0F203A"/>
                <w:szCs w:val="24"/>
              </w:rPr>
            </w:pPr>
            <w:r w:rsidRPr="00190B16">
              <w:rPr>
                <w:color w:val="0F203A"/>
                <w:szCs w:val="24"/>
              </w:rPr>
              <w:t xml:space="preserve">HathiTrust is compatible with operating system and browser </w:t>
            </w:r>
            <w:r w:rsidRPr="00190B16">
              <w:rPr>
                <w:color w:val="0F203A"/>
                <w:szCs w:val="24"/>
              </w:rPr>
              <w:lastRenderedPageBreak/>
              <w:t>accessibility features configured by the user.</w:t>
            </w:r>
          </w:p>
        </w:tc>
      </w:tr>
      <w:tr w:rsidR="003007C4" w14:paraId="6CD90616" w14:textId="77777777" w:rsidTr="0007596E">
        <w:trPr>
          <w:trHeight w:val="1020"/>
        </w:trPr>
        <w:tc>
          <w:tcPr>
            <w:tcW w:w="3688" w:type="dxa"/>
            <w:tcBorders>
              <w:top w:val="single" w:sz="8" w:space="0" w:color="000000"/>
              <w:left w:val="single" w:sz="8" w:space="0" w:color="000000"/>
              <w:bottom w:val="single" w:sz="8" w:space="0" w:color="000000"/>
              <w:right w:val="single" w:sz="8" w:space="0" w:color="000000"/>
            </w:tcBorders>
            <w:shd w:val="clear" w:color="auto" w:fill="FFF2CC"/>
            <w:tcMar>
              <w:top w:w="160" w:type="dxa"/>
              <w:left w:w="160" w:type="dxa"/>
              <w:bottom w:w="160" w:type="dxa"/>
              <w:right w:w="160" w:type="dxa"/>
            </w:tcMar>
          </w:tcPr>
          <w:p w14:paraId="3E5F215E" w14:textId="77777777" w:rsidR="003007C4" w:rsidRPr="00190B16" w:rsidRDefault="00DB67ED" w:rsidP="002C72F2">
            <w:pPr>
              <w:rPr>
                <w:color w:val="0F203A"/>
                <w:szCs w:val="24"/>
              </w:rPr>
            </w:pPr>
            <w:bookmarkStart w:id="157" w:name="en301_117_userpreferences"/>
            <w:bookmarkEnd w:id="157"/>
            <w:r w:rsidRPr="00190B16">
              <w:rPr>
                <w:color w:val="0F203A"/>
                <w:szCs w:val="24"/>
              </w:rPr>
              <w:lastRenderedPageBreak/>
              <w:t>11.7 User preferences</w:t>
            </w:r>
          </w:p>
        </w:tc>
        <w:tc>
          <w:tcPr>
            <w:tcW w:w="1983" w:type="dxa"/>
            <w:tcBorders>
              <w:top w:val="single" w:sz="8" w:space="0" w:color="000000"/>
              <w:left w:val="single" w:sz="8" w:space="0" w:color="000000"/>
              <w:bottom w:val="single" w:sz="8" w:space="0" w:color="000000"/>
              <w:right w:val="single" w:sz="8" w:space="0" w:color="000000"/>
            </w:tcBorders>
            <w:shd w:val="clear" w:color="auto" w:fill="FFF2CC"/>
            <w:tcMar>
              <w:top w:w="160" w:type="dxa"/>
              <w:left w:w="160" w:type="dxa"/>
              <w:bottom w:w="160" w:type="dxa"/>
              <w:right w:w="160" w:type="dxa"/>
            </w:tcMar>
          </w:tcPr>
          <w:p w14:paraId="628FD5E8" w14:textId="77777777" w:rsidR="003007C4" w:rsidRPr="00190B16" w:rsidRDefault="00DB67ED" w:rsidP="002C72F2">
            <w:pPr>
              <w:rPr>
                <w:color w:val="0F203A"/>
                <w:szCs w:val="24"/>
              </w:rPr>
            </w:pPr>
            <w:r w:rsidRPr="00190B16">
              <w:rPr>
                <w:color w:val="0F203A"/>
                <w:szCs w:val="24"/>
              </w:rPr>
              <w:t>Partially Supports</w:t>
            </w:r>
          </w:p>
        </w:tc>
        <w:tc>
          <w:tcPr>
            <w:tcW w:w="3688" w:type="dxa"/>
            <w:tcBorders>
              <w:top w:val="single" w:sz="8" w:space="0" w:color="000000"/>
              <w:left w:val="single" w:sz="8" w:space="0" w:color="000000"/>
              <w:bottom w:val="single" w:sz="8" w:space="0" w:color="000000"/>
              <w:right w:val="single" w:sz="8" w:space="0" w:color="000000"/>
            </w:tcBorders>
            <w:shd w:val="clear" w:color="auto" w:fill="FFF2CC"/>
            <w:tcMar>
              <w:top w:w="160" w:type="dxa"/>
              <w:left w:w="160" w:type="dxa"/>
              <w:bottom w:w="160" w:type="dxa"/>
              <w:right w:w="160" w:type="dxa"/>
            </w:tcMar>
          </w:tcPr>
          <w:p w14:paraId="430E1F6A" w14:textId="77777777" w:rsidR="003007C4" w:rsidRPr="00190B16" w:rsidRDefault="00DB67ED" w:rsidP="002C72F2">
            <w:pPr>
              <w:rPr>
                <w:color w:val="0F203A"/>
                <w:szCs w:val="24"/>
              </w:rPr>
            </w:pPr>
            <w:r w:rsidRPr="00190B16">
              <w:rPr>
                <w:color w:val="0F203A"/>
                <w:szCs w:val="24"/>
              </w:rPr>
              <w:t xml:space="preserve">User preferences from operating system settings and browser extensions for color, contrast, font type, font size, and focus cursor are respected with the following exceptions: </w:t>
            </w:r>
          </w:p>
          <w:p w14:paraId="0FD80233" w14:textId="77777777" w:rsidR="003007C4" w:rsidRPr="002C72F2" w:rsidRDefault="00DB67ED" w:rsidP="002C72F2">
            <w:pPr>
              <w:pStyle w:val="ListParagraph"/>
              <w:numPr>
                <w:ilvl w:val="0"/>
                <w:numId w:val="83"/>
              </w:numPr>
              <w:ind w:left="453"/>
              <w:rPr>
                <w:color w:val="0F203A"/>
                <w:szCs w:val="24"/>
              </w:rPr>
            </w:pPr>
            <w:r w:rsidRPr="002C72F2">
              <w:rPr>
                <w:color w:val="0F203A"/>
                <w:szCs w:val="24"/>
              </w:rPr>
              <w:t>Font type and font size set through browser extensions affect all text except for text in form fields, some subtitles and headings, and error messages.</w:t>
            </w:r>
          </w:p>
        </w:tc>
      </w:tr>
      <w:tr w:rsidR="003007C4" w14:paraId="7CCB0EBB" w14:textId="77777777" w:rsidTr="002C72F2">
        <w:trPr>
          <w:trHeight w:val="378"/>
        </w:trPr>
        <w:tc>
          <w:tcPr>
            <w:tcW w:w="3688" w:type="dxa"/>
            <w:tcBorders>
              <w:top w:val="single" w:sz="8" w:space="0" w:color="000000"/>
              <w:left w:val="single" w:sz="8" w:space="0" w:color="000000"/>
              <w:bottom w:val="single" w:sz="8" w:space="0" w:color="000000"/>
              <w:right w:val="single" w:sz="8" w:space="0" w:color="000000"/>
            </w:tcBorders>
            <w:shd w:val="clear" w:color="auto" w:fill="EFEFEF"/>
            <w:tcMar>
              <w:top w:w="160" w:type="dxa"/>
              <w:left w:w="160" w:type="dxa"/>
              <w:bottom w:w="160" w:type="dxa"/>
              <w:right w:w="160" w:type="dxa"/>
            </w:tcMar>
          </w:tcPr>
          <w:p w14:paraId="5CCB7699" w14:textId="77777777" w:rsidR="003007C4" w:rsidRPr="00190B16" w:rsidRDefault="00DB67ED" w:rsidP="002C72F2">
            <w:pPr>
              <w:rPr>
                <w:color w:val="0F203A"/>
                <w:szCs w:val="24"/>
              </w:rPr>
            </w:pPr>
            <w:r w:rsidRPr="00190B16">
              <w:rPr>
                <w:color w:val="0F203A"/>
                <w:szCs w:val="24"/>
              </w:rPr>
              <w:t>11.8 Authoring tools</w:t>
            </w:r>
          </w:p>
        </w:tc>
        <w:tc>
          <w:tcPr>
            <w:tcW w:w="1983" w:type="dxa"/>
            <w:tcBorders>
              <w:top w:val="single" w:sz="8" w:space="0" w:color="000000"/>
              <w:left w:val="single" w:sz="8" w:space="0" w:color="000000"/>
              <w:bottom w:val="single" w:sz="8" w:space="0" w:color="000000"/>
              <w:right w:val="single" w:sz="8" w:space="0" w:color="000000"/>
            </w:tcBorders>
            <w:shd w:val="clear" w:color="auto" w:fill="EFEFEF"/>
            <w:tcMar>
              <w:top w:w="160" w:type="dxa"/>
              <w:left w:w="160" w:type="dxa"/>
              <w:bottom w:w="160" w:type="dxa"/>
              <w:right w:w="160" w:type="dxa"/>
            </w:tcMar>
          </w:tcPr>
          <w:p w14:paraId="0491A81F" w14:textId="77777777" w:rsidR="003007C4" w:rsidRPr="00190B16" w:rsidRDefault="00DB67ED" w:rsidP="002C72F2">
            <w:pPr>
              <w:rPr>
                <w:color w:val="0F203A"/>
                <w:szCs w:val="24"/>
              </w:rPr>
            </w:pPr>
            <w:r w:rsidRPr="00190B16">
              <w:rPr>
                <w:color w:val="0F203A"/>
                <w:szCs w:val="24"/>
              </w:rPr>
              <w:t>Heading cell - no response required</w:t>
            </w:r>
          </w:p>
        </w:tc>
        <w:tc>
          <w:tcPr>
            <w:tcW w:w="3688" w:type="dxa"/>
            <w:tcBorders>
              <w:top w:val="single" w:sz="8" w:space="0" w:color="000000"/>
              <w:left w:val="single" w:sz="8" w:space="0" w:color="000000"/>
              <w:bottom w:val="single" w:sz="8" w:space="0" w:color="000000"/>
              <w:right w:val="single" w:sz="8" w:space="0" w:color="000000"/>
            </w:tcBorders>
            <w:shd w:val="clear" w:color="auto" w:fill="EFEFEF"/>
            <w:tcMar>
              <w:top w:w="160" w:type="dxa"/>
              <w:left w:w="160" w:type="dxa"/>
              <w:bottom w:w="160" w:type="dxa"/>
              <w:right w:w="160" w:type="dxa"/>
            </w:tcMar>
          </w:tcPr>
          <w:p w14:paraId="62EB6D40" w14:textId="77777777" w:rsidR="003007C4" w:rsidRPr="00190B16" w:rsidRDefault="00DB67ED" w:rsidP="002C72F2">
            <w:pPr>
              <w:rPr>
                <w:color w:val="0F203A"/>
                <w:szCs w:val="24"/>
              </w:rPr>
            </w:pPr>
            <w:r w:rsidRPr="00190B16">
              <w:rPr>
                <w:color w:val="0F203A"/>
                <w:szCs w:val="24"/>
              </w:rPr>
              <w:t>Heading cell - no response required</w:t>
            </w:r>
          </w:p>
        </w:tc>
      </w:tr>
      <w:tr w:rsidR="003007C4" w14:paraId="447AF55A" w14:textId="77777777" w:rsidTr="0007596E">
        <w:trPr>
          <w:trHeight w:val="1020"/>
        </w:trPr>
        <w:tc>
          <w:tcPr>
            <w:tcW w:w="3688" w:type="dxa"/>
            <w:tcBorders>
              <w:top w:val="single" w:sz="8" w:space="0" w:color="000000"/>
              <w:left w:val="single" w:sz="8" w:space="0" w:color="000000"/>
              <w:bottom w:val="single" w:sz="8" w:space="0" w:color="000000"/>
              <w:right w:val="single" w:sz="8" w:space="0" w:color="000000"/>
            </w:tcBorders>
            <w:shd w:val="clear" w:color="auto" w:fill="EFEFEF"/>
            <w:tcMar>
              <w:top w:w="160" w:type="dxa"/>
              <w:left w:w="160" w:type="dxa"/>
              <w:bottom w:w="160" w:type="dxa"/>
              <w:right w:w="160" w:type="dxa"/>
            </w:tcMar>
          </w:tcPr>
          <w:p w14:paraId="15011E03" w14:textId="77777777" w:rsidR="003007C4" w:rsidRPr="00190B16" w:rsidRDefault="00DB67ED" w:rsidP="002C72F2">
            <w:pPr>
              <w:rPr>
                <w:color w:val="0F203A"/>
                <w:szCs w:val="24"/>
              </w:rPr>
            </w:pPr>
            <w:r w:rsidRPr="00190B16">
              <w:rPr>
                <w:color w:val="0F203A"/>
                <w:szCs w:val="24"/>
              </w:rPr>
              <w:t>11.8.1 Content technology</w:t>
            </w:r>
          </w:p>
        </w:tc>
        <w:tc>
          <w:tcPr>
            <w:tcW w:w="1983" w:type="dxa"/>
            <w:tcBorders>
              <w:top w:val="single" w:sz="8" w:space="0" w:color="000000"/>
              <w:left w:val="single" w:sz="8" w:space="0" w:color="000000"/>
              <w:bottom w:val="single" w:sz="8" w:space="0" w:color="000000"/>
              <w:right w:val="single" w:sz="8" w:space="0" w:color="000000"/>
            </w:tcBorders>
            <w:shd w:val="clear" w:color="auto" w:fill="EFEFEF"/>
            <w:tcMar>
              <w:top w:w="160" w:type="dxa"/>
              <w:left w:w="160" w:type="dxa"/>
              <w:bottom w:w="160" w:type="dxa"/>
              <w:right w:w="160" w:type="dxa"/>
            </w:tcMar>
          </w:tcPr>
          <w:p w14:paraId="66E91927" w14:textId="77777777" w:rsidR="003007C4" w:rsidRPr="00190B16" w:rsidRDefault="00DB67ED" w:rsidP="002C72F2">
            <w:pPr>
              <w:rPr>
                <w:color w:val="0F203A"/>
                <w:szCs w:val="24"/>
              </w:rPr>
            </w:pPr>
            <w:r w:rsidRPr="00190B16">
              <w:rPr>
                <w:color w:val="0F203A"/>
                <w:szCs w:val="24"/>
              </w:rPr>
              <w:t>Heading cell - no response required</w:t>
            </w:r>
          </w:p>
        </w:tc>
        <w:tc>
          <w:tcPr>
            <w:tcW w:w="3688" w:type="dxa"/>
            <w:tcBorders>
              <w:top w:val="single" w:sz="8" w:space="0" w:color="000000"/>
              <w:left w:val="single" w:sz="8" w:space="0" w:color="000000"/>
              <w:bottom w:val="single" w:sz="8" w:space="0" w:color="000000"/>
              <w:right w:val="single" w:sz="8" w:space="0" w:color="000000"/>
            </w:tcBorders>
            <w:shd w:val="clear" w:color="auto" w:fill="EFEFEF"/>
            <w:tcMar>
              <w:top w:w="160" w:type="dxa"/>
              <w:left w:w="160" w:type="dxa"/>
              <w:bottom w:w="160" w:type="dxa"/>
              <w:right w:w="160" w:type="dxa"/>
            </w:tcMar>
          </w:tcPr>
          <w:p w14:paraId="1776D2A0" w14:textId="77777777" w:rsidR="003007C4" w:rsidRPr="00190B16" w:rsidRDefault="00DB67ED" w:rsidP="002C72F2">
            <w:pPr>
              <w:rPr>
                <w:color w:val="0F203A"/>
                <w:szCs w:val="24"/>
              </w:rPr>
            </w:pPr>
            <w:r w:rsidRPr="00190B16">
              <w:rPr>
                <w:color w:val="0F203A"/>
                <w:szCs w:val="24"/>
              </w:rPr>
              <w:t>Heading cell - no response required</w:t>
            </w:r>
          </w:p>
        </w:tc>
      </w:tr>
      <w:tr w:rsidR="003007C4" w14:paraId="6BBE2C5A" w14:textId="77777777" w:rsidTr="002C72F2">
        <w:trPr>
          <w:trHeight w:val="25"/>
        </w:trPr>
        <w:tc>
          <w:tcPr>
            <w:tcW w:w="3688" w:type="dxa"/>
            <w:tcBorders>
              <w:top w:val="single" w:sz="8" w:space="0" w:color="000000"/>
              <w:left w:val="single" w:sz="8" w:space="0" w:color="000000"/>
              <w:bottom w:val="single" w:sz="8" w:space="0" w:color="000000"/>
              <w:right w:val="single" w:sz="8" w:space="0" w:color="000000"/>
            </w:tcBorders>
            <w:shd w:val="clear" w:color="auto" w:fill="auto"/>
            <w:tcMar>
              <w:top w:w="160" w:type="dxa"/>
              <w:left w:w="160" w:type="dxa"/>
              <w:bottom w:w="160" w:type="dxa"/>
              <w:right w:w="160" w:type="dxa"/>
            </w:tcMar>
          </w:tcPr>
          <w:p w14:paraId="3C23647F" w14:textId="77777777" w:rsidR="003007C4" w:rsidRPr="00190B16" w:rsidRDefault="00DB67ED" w:rsidP="002C72F2">
            <w:pPr>
              <w:rPr>
                <w:color w:val="0F203A"/>
                <w:szCs w:val="24"/>
              </w:rPr>
            </w:pPr>
            <w:bookmarkStart w:id="158" w:name="en301_1182_accessiblecontentcreation"/>
            <w:bookmarkEnd w:id="158"/>
            <w:r w:rsidRPr="00190B16">
              <w:rPr>
                <w:color w:val="0F203A"/>
                <w:szCs w:val="24"/>
              </w:rPr>
              <w:t>11.8.2 Accessible content creation</w:t>
            </w:r>
          </w:p>
        </w:tc>
        <w:tc>
          <w:tcPr>
            <w:tcW w:w="1983"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34D33E12" w14:textId="77777777" w:rsidR="003007C4" w:rsidRPr="00190B16" w:rsidRDefault="00DB67ED" w:rsidP="002C72F2">
            <w:pPr>
              <w:rPr>
                <w:color w:val="0F203A"/>
                <w:szCs w:val="24"/>
              </w:rPr>
            </w:pPr>
            <w:r w:rsidRPr="00190B16">
              <w:rPr>
                <w:color w:val="0F203A"/>
                <w:szCs w:val="24"/>
              </w:rPr>
              <w:t>Not Applicable</w:t>
            </w:r>
          </w:p>
        </w:tc>
        <w:tc>
          <w:tcPr>
            <w:tcW w:w="3688"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2700FB87" w14:textId="77777777" w:rsidR="003007C4" w:rsidRPr="00190B16" w:rsidRDefault="00DB67ED" w:rsidP="002C72F2">
            <w:pPr>
              <w:rPr>
                <w:color w:val="0F203A"/>
                <w:szCs w:val="24"/>
              </w:rPr>
            </w:pPr>
            <w:r w:rsidRPr="00190B16">
              <w:rPr>
                <w:color w:val="0F203A"/>
                <w:szCs w:val="24"/>
              </w:rPr>
              <w:t>HathiTrust is not an authoring tool</w:t>
            </w:r>
          </w:p>
        </w:tc>
      </w:tr>
      <w:tr w:rsidR="003007C4" w14:paraId="1FF45E37" w14:textId="77777777" w:rsidTr="002C72F2">
        <w:trPr>
          <w:trHeight w:val="468"/>
        </w:trPr>
        <w:tc>
          <w:tcPr>
            <w:tcW w:w="3688" w:type="dxa"/>
            <w:tcBorders>
              <w:top w:val="single" w:sz="8" w:space="0" w:color="000000"/>
              <w:left w:val="single" w:sz="8" w:space="0" w:color="000000"/>
              <w:bottom w:val="single" w:sz="8" w:space="0" w:color="000000"/>
              <w:right w:val="single" w:sz="8" w:space="0" w:color="000000"/>
            </w:tcBorders>
            <w:shd w:val="clear" w:color="auto" w:fill="auto"/>
            <w:tcMar>
              <w:top w:w="160" w:type="dxa"/>
              <w:left w:w="160" w:type="dxa"/>
              <w:bottom w:w="160" w:type="dxa"/>
              <w:right w:w="160" w:type="dxa"/>
            </w:tcMar>
          </w:tcPr>
          <w:p w14:paraId="79B86F61" w14:textId="77777777" w:rsidR="003007C4" w:rsidRPr="00190B16" w:rsidRDefault="00DB67ED" w:rsidP="002C72F2">
            <w:pPr>
              <w:rPr>
                <w:color w:val="0F203A"/>
                <w:szCs w:val="24"/>
              </w:rPr>
            </w:pPr>
            <w:bookmarkStart w:id="159" w:name="en301_1183_preservationofaccessibility"/>
            <w:bookmarkEnd w:id="159"/>
            <w:r w:rsidRPr="00190B16">
              <w:rPr>
                <w:color w:val="0F203A"/>
                <w:szCs w:val="24"/>
              </w:rPr>
              <w:t>11.8.3 Preservation of accessibility information in transformations</w:t>
            </w:r>
          </w:p>
        </w:tc>
        <w:tc>
          <w:tcPr>
            <w:tcW w:w="1983"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3395D1A7" w14:textId="77777777" w:rsidR="003007C4" w:rsidRPr="00190B16" w:rsidRDefault="00DB67ED" w:rsidP="002C72F2">
            <w:pPr>
              <w:rPr>
                <w:color w:val="0F203A"/>
                <w:szCs w:val="24"/>
              </w:rPr>
            </w:pPr>
            <w:r w:rsidRPr="00190B16">
              <w:rPr>
                <w:color w:val="0F203A"/>
                <w:szCs w:val="24"/>
              </w:rPr>
              <w:t>Not Applicable</w:t>
            </w:r>
          </w:p>
        </w:tc>
        <w:tc>
          <w:tcPr>
            <w:tcW w:w="3688"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1598BF6C" w14:textId="77777777" w:rsidR="003007C4" w:rsidRPr="00190B16" w:rsidRDefault="00DB67ED" w:rsidP="002C72F2">
            <w:pPr>
              <w:rPr>
                <w:color w:val="0F203A"/>
                <w:szCs w:val="24"/>
              </w:rPr>
            </w:pPr>
            <w:r w:rsidRPr="00190B16">
              <w:rPr>
                <w:color w:val="0F203A"/>
                <w:szCs w:val="24"/>
              </w:rPr>
              <w:t>HathiTrust is not an authoring tool</w:t>
            </w:r>
          </w:p>
        </w:tc>
      </w:tr>
      <w:tr w:rsidR="003007C4" w14:paraId="18008BF3" w14:textId="77777777" w:rsidTr="002C72F2">
        <w:trPr>
          <w:trHeight w:val="25"/>
        </w:trPr>
        <w:tc>
          <w:tcPr>
            <w:tcW w:w="3688" w:type="dxa"/>
            <w:tcBorders>
              <w:top w:val="single" w:sz="8" w:space="0" w:color="000000"/>
              <w:left w:val="single" w:sz="8" w:space="0" w:color="000000"/>
              <w:bottom w:val="single" w:sz="8" w:space="0" w:color="000000"/>
              <w:right w:val="single" w:sz="8" w:space="0" w:color="000000"/>
            </w:tcBorders>
            <w:shd w:val="clear" w:color="auto" w:fill="auto"/>
            <w:tcMar>
              <w:top w:w="160" w:type="dxa"/>
              <w:left w:w="160" w:type="dxa"/>
              <w:bottom w:w="160" w:type="dxa"/>
              <w:right w:w="160" w:type="dxa"/>
            </w:tcMar>
          </w:tcPr>
          <w:p w14:paraId="7CCF1E7F" w14:textId="77777777" w:rsidR="003007C4" w:rsidRPr="00190B16" w:rsidRDefault="00DB67ED" w:rsidP="002C72F2">
            <w:pPr>
              <w:rPr>
                <w:color w:val="0F203A"/>
                <w:szCs w:val="24"/>
              </w:rPr>
            </w:pPr>
            <w:bookmarkStart w:id="160" w:name="en301_1184_repairassistance"/>
            <w:bookmarkEnd w:id="160"/>
            <w:r w:rsidRPr="00190B16">
              <w:rPr>
                <w:color w:val="0F203A"/>
                <w:szCs w:val="24"/>
              </w:rPr>
              <w:t>11.8.4 Repair assistance</w:t>
            </w:r>
          </w:p>
        </w:tc>
        <w:tc>
          <w:tcPr>
            <w:tcW w:w="1983"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30D1E905" w14:textId="77777777" w:rsidR="003007C4" w:rsidRPr="00190B16" w:rsidRDefault="00DB67ED" w:rsidP="002C72F2">
            <w:pPr>
              <w:rPr>
                <w:color w:val="0F203A"/>
                <w:szCs w:val="24"/>
              </w:rPr>
            </w:pPr>
            <w:r w:rsidRPr="00190B16">
              <w:rPr>
                <w:color w:val="0F203A"/>
                <w:szCs w:val="24"/>
              </w:rPr>
              <w:t>Not Applicable</w:t>
            </w:r>
          </w:p>
        </w:tc>
        <w:tc>
          <w:tcPr>
            <w:tcW w:w="3688"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7FE53A75" w14:textId="77777777" w:rsidR="003007C4" w:rsidRPr="00190B16" w:rsidRDefault="00DB67ED" w:rsidP="002C72F2">
            <w:pPr>
              <w:rPr>
                <w:color w:val="0F203A"/>
                <w:szCs w:val="24"/>
              </w:rPr>
            </w:pPr>
            <w:r w:rsidRPr="00190B16">
              <w:rPr>
                <w:color w:val="0F203A"/>
                <w:szCs w:val="24"/>
              </w:rPr>
              <w:t>HathiTrust is not an authoring tool</w:t>
            </w:r>
          </w:p>
        </w:tc>
      </w:tr>
      <w:tr w:rsidR="003007C4" w14:paraId="0D04542F" w14:textId="77777777" w:rsidTr="002C72F2">
        <w:trPr>
          <w:trHeight w:val="25"/>
        </w:trPr>
        <w:tc>
          <w:tcPr>
            <w:tcW w:w="3688" w:type="dxa"/>
            <w:tcBorders>
              <w:top w:val="single" w:sz="8" w:space="0" w:color="000000"/>
              <w:left w:val="single" w:sz="8" w:space="0" w:color="000000"/>
              <w:bottom w:val="single" w:sz="8" w:space="0" w:color="000000"/>
              <w:right w:val="single" w:sz="8" w:space="0" w:color="000000"/>
            </w:tcBorders>
            <w:shd w:val="clear" w:color="auto" w:fill="auto"/>
            <w:tcMar>
              <w:top w:w="160" w:type="dxa"/>
              <w:left w:w="160" w:type="dxa"/>
              <w:bottom w:w="160" w:type="dxa"/>
              <w:right w:w="160" w:type="dxa"/>
            </w:tcMar>
          </w:tcPr>
          <w:p w14:paraId="68059D0D" w14:textId="77777777" w:rsidR="003007C4" w:rsidRPr="00190B16" w:rsidRDefault="00DB67ED" w:rsidP="002C72F2">
            <w:pPr>
              <w:rPr>
                <w:color w:val="0F203A"/>
                <w:szCs w:val="24"/>
              </w:rPr>
            </w:pPr>
            <w:bookmarkStart w:id="161" w:name="en301_1185_templates"/>
            <w:bookmarkEnd w:id="161"/>
            <w:r w:rsidRPr="00190B16">
              <w:rPr>
                <w:color w:val="0F203A"/>
                <w:szCs w:val="24"/>
              </w:rPr>
              <w:t>11.8.5 Templates</w:t>
            </w:r>
          </w:p>
        </w:tc>
        <w:tc>
          <w:tcPr>
            <w:tcW w:w="1983"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3A66E945" w14:textId="77777777" w:rsidR="003007C4" w:rsidRPr="00190B16" w:rsidRDefault="00DB67ED" w:rsidP="002C72F2">
            <w:pPr>
              <w:rPr>
                <w:color w:val="0F203A"/>
                <w:szCs w:val="24"/>
              </w:rPr>
            </w:pPr>
            <w:r w:rsidRPr="00190B16">
              <w:rPr>
                <w:color w:val="0F203A"/>
                <w:szCs w:val="24"/>
              </w:rPr>
              <w:t>Not Applicable</w:t>
            </w:r>
          </w:p>
        </w:tc>
        <w:tc>
          <w:tcPr>
            <w:tcW w:w="3688" w:type="dxa"/>
            <w:tcBorders>
              <w:top w:val="single" w:sz="8" w:space="0" w:color="000000"/>
              <w:left w:val="single" w:sz="8" w:space="0" w:color="000000"/>
              <w:bottom w:val="single" w:sz="8" w:space="0" w:color="000000"/>
              <w:right w:val="single" w:sz="8" w:space="0" w:color="000000"/>
            </w:tcBorders>
            <w:tcMar>
              <w:top w:w="160" w:type="dxa"/>
              <w:left w:w="160" w:type="dxa"/>
              <w:bottom w:w="160" w:type="dxa"/>
              <w:right w:w="160" w:type="dxa"/>
            </w:tcMar>
          </w:tcPr>
          <w:p w14:paraId="190FC4F9" w14:textId="77777777" w:rsidR="003007C4" w:rsidRPr="00190B16" w:rsidRDefault="00DB67ED" w:rsidP="002C72F2">
            <w:pPr>
              <w:rPr>
                <w:color w:val="0F203A"/>
                <w:szCs w:val="24"/>
              </w:rPr>
            </w:pPr>
            <w:r w:rsidRPr="00190B16">
              <w:rPr>
                <w:color w:val="0F203A"/>
                <w:szCs w:val="24"/>
              </w:rPr>
              <w:t>HathiTrust is not an authoring tool</w:t>
            </w:r>
          </w:p>
        </w:tc>
      </w:tr>
    </w:tbl>
    <w:p w14:paraId="7A1E4CBD" w14:textId="77777777" w:rsidR="003007C4" w:rsidRDefault="003007C4">
      <w:pPr>
        <w:rPr>
          <w:highlight w:val="yellow"/>
        </w:rPr>
      </w:pPr>
    </w:p>
    <w:p w14:paraId="7772DB4E" w14:textId="2D657287" w:rsidR="003007C4" w:rsidRDefault="00DB67ED">
      <w:pPr>
        <w:pStyle w:val="Heading3"/>
        <w:keepNext w:val="0"/>
        <w:keepLines w:val="0"/>
        <w:spacing w:before="280"/>
      </w:pPr>
      <w:bookmarkStart w:id="162" w:name="_a3c6gs3vc3hy" w:colFirst="0" w:colLast="0"/>
      <w:bookmarkEnd w:id="162"/>
      <w:r w:rsidRPr="00190B16">
        <w:rPr>
          <w:b/>
          <w:color w:val="0F203A"/>
          <w:sz w:val="26"/>
          <w:szCs w:val="26"/>
        </w:rPr>
        <w:lastRenderedPageBreak/>
        <w:t>Chapter</w:t>
      </w:r>
      <w:r w:rsidR="00343A78" w:rsidRPr="00190B16">
        <w:rPr>
          <w:b/>
          <w:color w:val="0F203A"/>
          <w:sz w:val="26"/>
          <w:szCs w:val="26"/>
        </w:rPr>
        <w:t xml:space="preserve"> 12: </w:t>
      </w:r>
      <w:hyperlink r:id="rId25" w:anchor="page=81">
        <w:r w:rsidR="00343A78">
          <w:rPr>
            <w:rStyle w:val="Hyperlink"/>
            <w:b/>
            <w:sz w:val="26"/>
            <w:szCs w:val="26"/>
          </w:rPr>
          <w:t>Documentation and Support Services</w:t>
        </w:r>
      </w:hyperlink>
    </w:p>
    <w:tbl>
      <w:tblPr>
        <w:tblStyle w:val="a8"/>
        <w:tblW w:w="936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20" w:firstRow="1" w:lastRow="0" w:firstColumn="0" w:lastColumn="0" w:noHBand="1" w:noVBand="1"/>
      </w:tblPr>
      <w:tblGrid>
        <w:gridCol w:w="4255"/>
        <w:gridCol w:w="2560"/>
        <w:gridCol w:w="2545"/>
      </w:tblGrid>
      <w:tr w:rsidR="003007C4" w14:paraId="1847B31D" w14:textId="77777777" w:rsidTr="002C72F2">
        <w:trPr>
          <w:trHeight w:val="389"/>
        </w:trPr>
        <w:tc>
          <w:tcPr>
            <w:tcW w:w="4254" w:type="dxa"/>
            <w:tcBorders>
              <w:top w:val="single" w:sz="6" w:space="0" w:color="808080"/>
              <w:left w:val="single" w:sz="6" w:space="0" w:color="808080"/>
              <w:bottom w:val="single" w:sz="6" w:space="0" w:color="808080"/>
              <w:right w:val="single" w:sz="6" w:space="0" w:color="808080"/>
            </w:tcBorders>
            <w:shd w:val="clear" w:color="auto" w:fill="CCCCCC"/>
            <w:tcMar>
              <w:top w:w="100" w:type="dxa"/>
              <w:left w:w="100" w:type="dxa"/>
              <w:bottom w:w="100" w:type="dxa"/>
              <w:right w:w="100" w:type="dxa"/>
            </w:tcMar>
          </w:tcPr>
          <w:p w14:paraId="0C5427DD" w14:textId="77777777" w:rsidR="003007C4" w:rsidRPr="00190B16" w:rsidRDefault="00DB67ED" w:rsidP="002C72F2">
            <w:pPr>
              <w:pBdr>
                <w:top w:val="nil"/>
                <w:left w:val="nil"/>
                <w:bottom w:val="nil"/>
                <w:right w:val="nil"/>
                <w:between w:val="nil"/>
              </w:pBdr>
              <w:rPr>
                <w:b/>
                <w:color w:val="0F203A"/>
                <w:szCs w:val="24"/>
              </w:rPr>
            </w:pPr>
            <w:r w:rsidRPr="00190B16">
              <w:rPr>
                <w:b/>
                <w:color w:val="0F203A"/>
                <w:szCs w:val="24"/>
              </w:rPr>
              <w:t>Criteria</w:t>
            </w:r>
          </w:p>
        </w:tc>
        <w:tc>
          <w:tcPr>
            <w:tcW w:w="2560" w:type="dxa"/>
            <w:tcBorders>
              <w:top w:val="single" w:sz="6" w:space="0" w:color="808080"/>
              <w:left w:val="single" w:sz="6" w:space="0" w:color="808080"/>
              <w:bottom w:val="single" w:sz="6" w:space="0" w:color="808080"/>
              <w:right w:val="single" w:sz="6" w:space="0" w:color="808080"/>
            </w:tcBorders>
            <w:shd w:val="clear" w:color="auto" w:fill="CCCCCC"/>
            <w:tcMar>
              <w:top w:w="100" w:type="dxa"/>
              <w:left w:w="100" w:type="dxa"/>
              <w:bottom w:w="100" w:type="dxa"/>
              <w:right w:w="100" w:type="dxa"/>
            </w:tcMar>
          </w:tcPr>
          <w:p w14:paraId="138A0BC0" w14:textId="77777777" w:rsidR="003007C4" w:rsidRPr="00190B16" w:rsidRDefault="00DB67ED" w:rsidP="002C72F2">
            <w:pPr>
              <w:pBdr>
                <w:top w:val="nil"/>
                <w:left w:val="nil"/>
                <w:bottom w:val="nil"/>
                <w:right w:val="nil"/>
                <w:between w:val="nil"/>
              </w:pBdr>
              <w:rPr>
                <w:b/>
                <w:color w:val="0F203A"/>
                <w:szCs w:val="24"/>
              </w:rPr>
            </w:pPr>
            <w:r w:rsidRPr="00190B16">
              <w:rPr>
                <w:b/>
                <w:color w:val="0F203A"/>
                <w:szCs w:val="24"/>
              </w:rPr>
              <w:t>Conformance Level</w:t>
            </w:r>
          </w:p>
        </w:tc>
        <w:tc>
          <w:tcPr>
            <w:tcW w:w="2545" w:type="dxa"/>
            <w:tcBorders>
              <w:top w:val="single" w:sz="6" w:space="0" w:color="808080"/>
              <w:left w:val="single" w:sz="6" w:space="0" w:color="808080"/>
              <w:bottom w:val="single" w:sz="6" w:space="0" w:color="808080"/>
              <w:right w:val="single" w:sz="6" w:space="0" w:color="808080"/>
            </w:tcBorders>
            <w:shd w:val="clear" w:color="auto" w:fill="CCCCCC"/>
            <w:tcMar>
              <w:top w:w="100" w:type="dxa"/>
              <w:left w:w="100" w:type="dxa"/>
              <w:bottom w:w="100" w:type="dxa"/>
              <w:right w:w="100" w:type="dxa"/>
            </w:tcMar>
          </w:tcPr>
          <w:p w14:paraId="31F17CA6" w14:textId="77777777" w:rsidR="003007C4" w:rsidRPr="00190B16" w:rsidRDefault="00DB67ED" w:rsidP="002C72F2">
            <w:pPr>
              <w:pBdr>
                <w:top w:val="nil"/>
                <w:left w:val="nil"/>
                <w:bottom w:val="nil"/>
                <w:right w:val="nil"/>
                <w:between w:val="nil"/>
              </w:pBdr>
              <w:rPr>
                <w:b/>
                <w:color w:val="0F203A"/>
                <w:szCs w:val="24"/>
              </w:rPr>
            </w:pPr>
            <w:r w:rsidRPr="00190B16">
              <w:rPr>
                <w:b/>
                <w:color w:val="0F203A"/>
                <w:szCs w:val="24"/>
              </w:rPr>
              <w:t>Remarks and Explanations</w:t>
            </w:r>
          </w:p>
        </w:tc>
      </w:tr>
      <w:tr w:rsidR="003007C4" w14:paraId="0F30462F" w14:textId="77777777" w:rsidTr="002C72F2">
        <w:trPr>
          <w:trHeight w:val="254"/>
        </w:trPr>
        <w:tc>
          <w:tcPr>
            <w:tcW w:w="4254" w:type="dxa"/>
            <w:tcBorders>
              <w:top w:val="single" w:sz="6" w:space="0" w:color="808080"/>
              <w:left w:val="single" w:sz="6" w:space="0" w:color="808080"/>
              <w:bottom w:val="single" w:sz="6" w:space="0" w:color="808080"/>
              <w:right w:val="single" w:sz="6" w:space="0" w:color="808080"/>
            </w:tcBorders>
            <w:shd w:val="clear" w:color="auto" w:fill="EFEFEF"/>
            <w:tcMar>
              <w:top w:w="100" w:type="dxa"/>
              <w:left w:w="100" w:type="dxa"/>
              <w:bottom w:w="100" w:type="dxa"/>
              <w:right w:w="100" w:type="dxa"/>
            </w:tcMar>
          </w:tcPr>
          <w:p w14:paraId="11AF2BF7" w14:textId="77777777" w:rsidR="003007C4" w:rsidRPr="00190B16" w:rsidRDefault="00DB67ED" w:rsidP="002C72F2">
            <w:pPr>
              <w:ind w:left="20"/>
              <w:rPr>
                <w:color w:val="0F203A"/>
                <w:szCs w:val="24"/>
              </w:rPr>
            </w:pPr>
            <w:r w:rsidRPr="00190B16">
              <w:rPr>
                <w:color w:val="0F203A"/>
                <w:szCs w:val="24"/>
              </w:rPr>
              <w:t>12.1 Product documentation</w:t>
            </w:r>
          </w:p>
        </w:tc>
        <w:tc>
          <w:tcPr>
            <w:tcW w:w="2560" w:type="dxa"/>
            <w:tcBorders>
              <w:top w:val="single" w:sz="6" w:space="0" w:color="808080"/>
              <w:left w:val="single" w:sz="6" w:space="0" w:color="808080"/>
              <w:bottom w:val="single" w:sz="6" w:space="0" w:color="808080"/>
              <w:right w:val="single" w:sz="6" w:space="0" w:color="808080"/>
            </w:tcBorders>
            <w:shd w:val="clear" w:color="auto" w:fill="EFEFEF"/>
            <w:tcMar>
              <w:top w:w="100" w:type="dxa"/>
              <w:left w:w="100" w:type="dxa"/>
              <w:bottom w:w="100" w:type="dxa"/>
              <w:right w:w="100" w:type="dxa"/>
            </w:tcMar>
          </w:tcPr>
          <w:p w14:paraId="083660B3" w14:textId="77777777" w:rsidR="003007C4" w:rsidRPr="00190B16" w:rsidRDefault="00DB67ED" w:rsidP="002C72F2">
            <w:pPr>
              <w:ind w:left="20"/>
              <w:rPr>
                <w:color w:val="0F203A"/>
                <w:szCs w:val="24"/>
              </w:rPr>
            </w:pPr>
            <w:r w:rsidRPr="00190B16">
              <w:rPr>
                <w:color w:val="0F203A"/>
                <w:szCs w:val="24"/>
              </w:rPr>
              <w:t>Heading cell – no response required</w:t>
            </w:r>
          </w:p>
        </w:tc>
        <w:tc>
          <w:tcPr>
            <w:tcW w:w="2545" w:type="dxa"/>
            <w:tcBorders>
              <w:top w:val="single" w:sz="6" w:space="0" w:color="808080"/>
              <w:left w:val="single" w:sz="6" w:space="0" w:color="808080"/>
              <w:bottom w:val="single" w:sz="6" w:space="0" w:color="808080"/>
              <w:right w:val="single" w:sz="6" w:space="0" w:color="808080"/>
            </w:tcBorders>
            <w:shd w:val="clear" w:color="auto" w:fill="EFEFEF"/>
            <w:tcMar>
              <w:top w:w="100" w:type="dxa"/>
              <w:left w:w="100" w:type="dxa"/>
              <w:bottom w:w="100" w:type="dxa"/>
              <w:right w:w="100" w:type="dxa"/>
            </w:tcMar>
          </w:tcPr>
          <w:p w14:paraId="29286ED2" w14:textId="77777777" w:rsidR="003007C4" w:rsidRPr="00190B16" w:rsidRDefault="00DB67ED" w:rsidP="002C72F2">
            <w:pPr>
              <w:ind w:left="20"/>
              <w:rPr>
                <w:color w:val="0F203A"/>
                <w:szCs w:val="24"/>
              </w:rPr>
            </w:pPr>
            <w:r w:rsidRPr="00190B16">
              <w:rPr>
                <w:color w:val="0F203A"/>
                <w:szCs w:val="24"/>
              </w:rPr>
              <w:t>Heading cell – no response required</w:t>
            </w:r>
          </w:p>
        </w:tc>
      </w:tr>
      <w:tr w:rsidR="003007C4" w14:paraId="740E990B" w14:textId="77777777" w:rsidTr="0007596E">
        <w:trPr>
          <w:trHeight w:val="780"/>
        </w:trPr>
        <w:tc>
          <w:tcPr>
            <w:tcW w:w="4254"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4A012F06" w14:textId="77777777" w:rsidR="003007C4" w:rsidRPr="00190B16" w:rsidRDefault="00DB67ED" w:rsidP="002C72F2">
            <w:pPr>
              <w:ind w:left="20"/>
              <w:rPr>
                <w:color w:val="0F203A"/>
                <w:szCs w:val="24"/>
              </w:rPr>
            </w:pPr>
            <w:bookmarkStart w:id="163" w:name="en301_1211_accessibilityandcompatibility"/>
            <w:r w:rsidRPr="00190B16">
              <w:rPr>
                <w:color w:val="0F203A"/>
                <w:szCs w:val="24"/>
              </w:rPr>
              <w:t>12.1.1 Accessibility and compatibility features</w:t>
            </w:r>
            <w:bookmarkEnd w:id="163"/>
          </w:p>
        </w:tc>
        <w:tc>
          <w:tcPr>
            <w:tcW w:w="2560"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2A75CAA1" w14:textId="77777777" w:rsidR="003007C4" w:rsidRPr="00190B16" w:rsidRDefault="00DB67ED" w:rsidP="002C72F2">
            <w:pPr>
              <w:ind w:left="20"/>
              <w:rPr>
                <w:color w:val="0F203A"/>
                <w:szCs w:val="24"/>
              </w:rPr>
            </w:pPr>
            <w:r w:rsidRPr="00190B16">
              <w:rPr>
                <w:color w:val="0F203A"/>
                <w:szCs w:val="24"/>
              </w:rPr>
              <w:t>Supports</w:t>
            </w:r>
          </w:p>
        </w:tc>
        <w:tc>
          <w:tcPr>
            <w:tcW w:w="2545"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03EB46FA" w14:textId="77777777" w:rsidR="003007C4" w:rsidRPr="0093699C" w:rsidRDefault="00DB67ED" w:rsidP="002C72F2">
            <w:pPr>
              <w:rPr>
                <w:szCs w:val="24"/>
              </w:rPr>
            </w:pPr>
            <w:r w:rsidRPr="0093699C">
              <w:rPr>
                <w:color w:val="0F203A"/>
                <w:szCs w:val="24"/>
              </w:rPr>
              <w:t xml:space="preserve">Accessibility and compatibility features are explained on the </w:t>
            </w:r>
            <w:hyperlink r:id="rId26">
              <w:r w:rsidRPr="00343A78">
                <w:rPr>
                  <w:rStyle w:val="Hyperlink"/>
                </w:rPr>
                <w:t>HathiTrust Accessibility Page</w:t>
              </w:r>
            </w:hyperlink>
            <w:r w:rsidRPr="0093699C">
              <w:rPr>
                <w:color w:val="0F203A"/>
                <w:szCs w:val="24"/>
              </w:rPr>
              <w:t>.</w:t>
            </w:r>
          </w:p>
        </w:tc>
      </w:tr>
      <w:tr w:rsidR="003007C4" w14:paraId="5150824E" w14:textId="77777777" w:rsidTr="002C72F2">
        <w:trPr>
          <w:trHeight w:val="25"/>
        </w:trPr>
        <w:tc>
          <w:tcPr>
            <w:tcW w:w="4254"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6F122BFC" w14:textId="77777777" w:rsidR="003007C4" w:rsidRPr="00190B16" w:rsidRDefault="00DB67ED" w:rsidP="002C72F2">
            <w:pPr>
              <w:ind w:left="20"/>
              <w:rPr>
                <w:color w:val="0F203A"/>
                <w:szCs w:val="24"/>
              </w:rPr>
            </w:pPr>
            <w:bookmarkStart w:id="164" w:name="en301_1212_accessibledocumentation"/>
            <w:bookmarkEnd w:id="164"/>
            <w:r w:rsidRPr="00190B16">
              <w:rPr>
                <w:color w:val="0F203A"/>
                <w:szCs w:val="24"/>
              </w:rPr>
              <w:t>12.1.2 Accessible documentation</w:t>
            </w:r>
          </w:p>
        </w:tc>
        <w:tc>
          <w:tcPr>
            <w:tcW w:w="2560"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272E5F74" w14:textId="006A57D4" w:rsidR="003007C4" w:rsidRPr="0093699C" w:rsidRDefault="00DB67ED" w:rsidP="002C72F2">
            <w:pPr>
              <w:ind w:left="20"/>
              <w:rPr>
                <w:szCs w:val="24"/>
              </w:rPr>
            </w:pPr>
            <w:r w:rsidRPr="00190B16">
              <w:rPr>
                <w:color w:val="0F203A"/>
                <w:szCs w:val="24"/>
              </w:rPr>
              <w:t>See</w:t>
            </w:r>
            <w:r w:rsidRPr="0093699C">
              <w:rPr>
                <w:szCs w:val="24"/>
              </w:rPr>
              <w:t xml:space="preserve"> </w:t>
            </w:r>
            <w:hyperlink w:anchor="_WCAG_2.1_Report">
              <w:r w:rsidRPr="00343A78">
                <w:rPr>
                  <w:rStyle w:val="Hyperlink"/>
                </w:rPr>
                <w:t>WCAG 2.1</w:t>
              </w:r>
            </w:hyperlink>
            <w:r w:rsidRPr="0093699C">
              <w:rPr>
                <w:szCs w:val="24"/>
              </w:rPr>
              <w:t xml:space="preserve"> </w:t>
            </w:r>
            <w:r w:rsidRPr="00190B16">
              <w:rPr>
                <w:color w:val="0F203A"/>
                <w:szCs w:val="24"/>
              </w:rPr>
              <w:t>section</w:t>
            </w:r>
          </w:p>
        </w:tc>
        <w:tc>
          <w:tcPr>
            <w:tcW w:w="2545" w:type="dxa"/>
            <w:tcBorders>
              <w:top w:val="single" w:sz="6" w:space="0" w:color="808080"/>
              <w:left w:val="single" w:sz="6" w:space="0" w:color="808080"/>
              <w:bottom w:val="single" w:sz="6" w:space="0" w:color="808080"/>
              <w:right w:val="single" w:sz="6" w:space="0" w:color="808080"/>
            </w:tcBorders>
            <w:shd w:val="clear" w:color="auto" w:fill="EFEFEF"/>
            <w:tcMar>
              <w:top w:w="100" w:type="dxa"/>
              <w:left w:w="100" w:type="dxa"/>
              <w:bottom w:w="100" w:type="dxa"/>
              <w:right w:w="100" w:type="dxa"/>
            </w:tcMar>
          </w:tcPr>
          <w:p w14:paraId="3910B730" w14:textId="77777777" w:rsidR="003007C4" w:rsidRPr="00190B16" w:rsidRDefault="00DB67ED" w:rsidP="002C72F2">
            <w:pPr>
              <w:ind w:left="20"/>
              <w:rPr>
                <w:color w:val="0F203A"/>
                <w:szCs w:val="24"/>
              </w:rPr>
            </w:pPr>
            <w:r w:rsidRPr="00190B16">
              <w:rPr>
                <w:color w:val="0F203A"/>
                <w:szCs w:val="24"/>
              </w:rPr>
              <w:t>See information in WCAG section</w:t>
            </w:r>
          </w:p>
        </w:tc>
      </w:tr>
      <w:tr w:rsidR="003007C4" w14:paraId="1E2BE91C" w14:textId="77777777" w:rsidTr="002C72F2">
        <w:trPr>
          <w:trHeight w:val="25"/>
        </w:trPr>
        <w:tc>
          <w:tcPr>
            <w:tcW w:w="4254" w:type="dxa"/>
            <w:tcBorders>
              <w:top w:val="single" w:sz="6" w:space="0" w:color="808080"/>
              <w:left w:val="single" w:sz="6" w:space="0" w:color="808080"/>
              <w:bottom w:val="single" w:sz="6" w:space="0" w:color="808080"/>
              <w:right w:val="single" w:sz="6" w:space="0" w:color="808080"/>
            </w:tcBorders>
            <w:shd w:val="clear" w:color="auto" w:fill="EFEFEF"/>
            <w:tcMar>
              <w:top w:w="100" w:type="dxa"/>
              <w:left w:w="100" w:type="dxa"/>
              <w:bottom w:w="100" w:type="dxa"/>
              <w:right w:w="100" w:type="dxa"/>
            </w:tcMar>
          </w:tcPr>
          <w:p w14:paraId="18A3CA52" w14:textId="77777777" w:rsidR="003007C4" w:rsidRPr="00190B16" w:rsidRDefault="00DB67ED" w:rsidP="002C72F2">
            <w:pPr>
              <w:ind w:left="20"/>
              <w:rPr>
                <w:color w:val="0F203A"/>
                <w:szCs w:val="24"/>
              </w:rPr>
            </w:pPr>
            <w:r w:rsidRPr="00190B16">
              <w:rPr>
                <w:color w:val="0F203A"/>
                <w:szCs w:val="24"/>
              </w:rPr>
              <w:t>12.2 Support Services</w:t>
            </w:r>
          </w:p>
        </w:tc>
        <w:tc>
          <w:tcPr>
            <w:tcW w:w="2560" w:type="dxa"/>
            <w:tcBorders>
              <w:top w:val="single" w:sz="6" w:space="0" w:color="808080"/>
              <w:left w:val="single" w:sz="6" w:space="0" w:color="808080"/>
              <w:bottom w:val="single" w:sz="6" w:space="0" w:color="808080"/>
              <w:right w:val="single" w:sz="6" w:space="0" w:color="808080"/>
            </w:tcBorders>
            <w:shd w:val="clear" w:color="auto" w:fill="EFEFEF"/>
            <w:tcMar>
              <w:top w:w="100" w:type="dxa"/>
              <w:left w:w="100" w:type="dxa"/>
              <w:bottom w:w="100" w:type="dxa"/>
              <w:right w:w="100" w:type="dxa"/>
            </w:tcMar>
          </w:tcPr>
          <w:p w14:paraId="5E95796A" w14:textId="77777777" w:rsidR="003007C4" w:rsidRPr="00190B16" w:rsidRDefault="00DB67ED" w:rsidP="002C72F2">
            <w:pPr>
              <w:ind w:left="20"/>
              <w:rPr>
                <w:color w:val="0F203A"/>
                <w:szCs w:val="24"/>
              </w:rPr>
            </w:pPr>
            <w:r w:rsidRPr="00190B16">
              <w:rPr>
                <w:color w:val="0F203A"/>
                <w:szCs w:val="24"/>
              </w:rPr>
              <w:t>Heading cell – no response required</w:t>
            </w:r>
          </w:p>
        </w:tc>
        <w:tc>
          <w:tcPr>
            <w:tcW w:w="2545" w:type="dxa"/>
            <w:tcBorders>
              <w:top w:val="single" w:sz="6" w:space="0" w:color="808080"/>
              <w:left w:val="single" w:sz="6" w:space="0" w:color="808080"/>
              <w:bottom w:val="single" w:sz="6" w:space="0" w:color="808080"/>
              <w:right w:val="single" w:sz="6" w:space="0" w:color="808080"/>
            </w:tcBorders>
            <w:shd w:val="clear" w:color="auto" w:fill="EFEFEF"/>
            <w:tcMar>
              <w:top w:w="100" w:type="dxa"/>
              <w:left w:w="100" w:type="dxa"/>
              <w:bottom w:w="100" w:type="dxa"/>
              <w:right w:w="100" w:type="dxa"/>
            </w:tcMar>
          </w:tcPr>
          <w:p w14:paraId="275FB83E" w14:textId="77777777" w:rsidR="003007C4" w:rsidRPr="00190B16" w:rsidRDefault="00DB67ED" w:rsidP="002C72F2">
            <w:pPr>
              <w:ind w:left="20"/>
              <w:rPr>
                <w:color w:val="0F203A"/>
                <w:szCs w:val="24"/>
              </w:rPr>
            </w:pPr>
            <w:r w:rsidRPr="00190B16">
              <w:rPr>
                <w:color w:val="0F203A"/>
                <w:szCs w:val="24"/>
              </w:rPr>
              <w:t>Heading cell – no response required</w:t>
            </w:r>
          </w:p>
        </w:tc>
      </w:tr>
      <w:tr w:rsidR="003007C4" w14:paraId="3F6E8BCB" w14:textId="77777777" w:rsidTr="0007596E">
        <w:trPr>
          <w:trHeight w:val="780"/>
        </w:trPr>
        <w:tc>
          <w:tcPr>
            <w:tcW w:w="4254"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159A8EB2" w14:textId="77777777" w:rsidR="003007C4" w:rsidRPr="00190B16" w:rsidRDefault="00DB67ED" w:rsidP="002C72F2">
            <w:pPr>
              <w:ind w:left="20"/>
              <w:rPr>
                <w:color w:val="0F203A"/>
                <w:szCs w:val="24"/>
              </w:rPr>
            </w:pPr>
            <w:bookmarkStart w:id="165" w:name="en301_1222_informationonaccessibility"/>
            <w:bookmarkEnd w:id="165"/>
            <w:r w:rsidRPr="00190B16">
              <w:rPr>
                <w:color w:val="0F203A"/>
                <w:szCs w:val="24"/>
              </w:rPr>
              <w:t>12.2.2 Information on accessibility and compatibility features</w:t>
            </w:r>
          </w:p>
        </w:tc>
        <w:tc>
          <w:tcPr>
            <w:tcW w:w="2560"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65610CFE" w14:textId="77777777" w:rsidR="003007C4" w:rsidRPr="00190B16" w:rsidRDefault="00DB67ED" w:rsidP="002C72F2">
            <w:pPr>
              <w:ind w:left="20"/>
              <w:rPr>
                <w:color w:val="0F203A"/>
                <w:szCs w:val="24"/>
              </w:rPr>
            </w:pPr>
            <w:r w:rsidRPr="00190B16">
              <w:rPr>
                <w:color w:val="0F203A"/>
                <w:szCs w:val="24"/>
              </w:rPr>
              <w:t>Supports</w:t>
            </w:r>
          </w:p>
        </w:tc>
        <w:tc>
          <w:tcPr>
            <w:tcW w:w="2545"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573C4D4E" w14:textId="5BFED023" w:rsidR="003007C4" w:rsidRPr="00190B16" w:rsidRDefault="00DB67ED" w:rsidP="002C72F2">
            <w:pPr>
              <w:rPr>
                <w:color w:val="0F203A"/>
                <w:szCs w:val="24"/>
              </w:rPr>
            </w:pPr>
            <w:r w:rsidRPr="00190B16">
              <w:rPr>
                <w:color w:val="0F203A"/>
                <w:szCs w:val="24"/>
              </w:rPr>
              <w:t>Information on accessibility and compatibility features is provided online and through email.</w:t>
            </w:r>
          </w:p>
        </w:tc>
      </w:tr>
      <w:tr w:rsidR="003007C4" w14:paraId="0EB540E0" w14:textId="77777777" w:rsidTr="002C72F2">
        <w:trPr>
          <w:trHeight w:val="155"/>
        </w:trPr>
        <w:tc>
          <w:tcPr>
            <w:tcW w:w="4254"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0EF5B826" w14:textId="77777777" w:rsidR="003007C4" w:rsidRPr="00190B16" w:rsidRDefault="00DB67ED" w:rsidP="002C72F2">
            <w:pPr>
              <w:ind w:left="20"/>
              <w:rPr>
                <w:color w:val="0F203A"/>
                <w:szCs w:val="24"/>
              </w:rPr>
            </w:pPr>
            <w:bookmarkStart w:id="166" w:name="en301_1223_effectivecommunication"/>
            <w:bookmarkEnd w:id="166"/>
            <w:r w:rsidRPr="00190B16">
              <w:rPr>
                <w:color w:val="0F203A"/>
                <w:szCs w:val="24"/>
              </w:rPr>
              <w:t>12.2.3 Effective communication</w:t>
            </w:r>
          </w:p>
        </w:tc>
        <w:tc>
          <w:tcPr>
            <w:tcW w:w="2560"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03A655A3" w14:textId="77777777" w:rsidR="003007C4" w:rsidRPr="00190B16" w:rsidRDefault="00DB67ED" w:rsidP="002C72F2">
            <w:pPr>
              <w:ind w:left="20"/>
              <w:rPr>
                <w:color w:val="0F203A"/>
                <w:szCs w:val="24"/>
              </w:rPr>
            </w:pPr>
            <w:r w:rsidRPr="00190B16">
              <w:rPr>
                <w:color w:val="0F203A"/>
                <w:szCs w:val="24"/>
              </w:rPr>
              <w:t>Supports</w:t>
            </w:r>
          </w:p>
        </w:tc>
        <w:tc>
          <w:tcPr>
            <w:tcW w:w="2545"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1F2FFACD" w14:textId="77777777" w:rsidR="003007C4" w:rsidRPr="00190B16" w:rsidRDefault="00DB67ED" w:rsidP="002C72F2">
            <w:pPr>
              <w:ind w:left="20"/>
              <w:rPr>
                <w:color w:val="0F203A"/>
                <w:szCs w:val="24"/>
              </w:rPr>
            </w:pPr>
            <w:r w:rsidRPr="00190B16">
              <w:rPr>
                <w:color w:val="0F203A"/>
                <w:szCs w:val="24"/>
              </w:rPr>
              <w:t xml:space="preserve"> Support services are provided through email.</w:t>
            </w:r>
          </w:p>
        </w:tc>
      </w:tr>
      <w:tr w:rsidR="003007C4" w14:paraId="1099768E" w14:textId="77777777" w:rsidTr="002C72F2">
        <w:trPr>
          <w:trHeight w:val="25"/>
        </w:trPr>
        <w:tc>
          <w:tcPr>
            <w:tcW w:w="4254"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5A867FE7" w14:textId="77777777" w:rsidR="003007C4" w:rsidRPr="00190B16" w:rsidRDefault="00DB67ED" w:rsidP="002C72F2">
            <w:pPr>
              <w:ind w:left="20"/>
              <w:rPr>
                <w:color w:val="0F203A"/>
                <w:szCs w:val="24"/>
              </w:rPr>
            </w:pPr>
            <w:bookmarkStart w:id="167" w:name="en301_1224_accessibledocumentation"/>
            <w:bookmarkEnd w:id="167"/>
            <w:r w:rsidRPr="00190B16">
              <w:rPr>
                <w:color w:val="0F203A"/>
                <w:szCs w:val="24"/>
              </w:rPr>
              <w:t>12.2.4 Accessible documentation</w:t>
            </w:r>
          </w:p>
        </w:tc>
        <w:tc>
          <w:tcPr>
            <w:tcW w:w="2560"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74E5B966" w14:textId="32AD704B" w:rsidR="003007C4" w:rsidRPr="0093699C" w:rsidRDefault="00DB67ED" w:rsidP="002C72F2">
            <w:pPr>
              <w:ind w:left="20"/>
              <w:rPr>
                <w:szCs w:val="24"/>
              </w:rPr>
            </w:pPr>
            <w:r w:rsidRPr="00190B16">
              <w:rPr>
                <w:color w:val="0F203A"/>
                <w:szCs w:val="24"/>
              </w:rPr>
              <w:t>See</w:t>
            </w:r>
            <w:r w:rsidRPr="0093699C">
              <w:rPr>
                <w:szCs w:val="24"/>
              </w:rPr>
              <w:t xml:space="preserve"> </w:t>
            </w:r>
            <w:hyperlink w:anchor="_WCAG_2.1_Report">
              <w:r w:rsidRPr="00343A78">
                <w:rPr>
                  <w:rStyle w:val="Hyperlink"/>
                </w:rPr>
                <w:t>WCAG 2.1</w:t>
              </w:r>
            </w:hyperlink>
            <w:r w:rsidRPr="0093699C">
              <w:rPr>
                <w:szCs w:val="24"/>
              </w:rPr>
              <w:t xml:space="preserve"> </w:t>
            </w:r>
            <w:r w:rsidRPr="00190B16">
              <w:rPr>
                <w:color w:val="0F203A"/>
                <w:szCs w:val="24"/>
              </w:rPr>
              <w:t>section</w:t>
            </w:r>
          </w:p>
        </w:tc>
        <w:tc>
          <w:tcPr>
            <w:tcW w:w="2545" w:type="dxa"/>
            <w:tcBorders>
              <w:top w:val="single" w:sz="6" w:space="0" w:color="808080"/>
              <w:left w:val="single" w:sz="6" w:space="0" w:color="808080"/>
              <w:bottom w:val="single" w:sz="6" w:space="0" w:color="808080"/>
              <w:right w:val="single" w:sz="6" w:space="0" w:color="808080"/>
            </w:tcBorders>
            <w:shd w:val="clear" w:color="auto" w:fill="EFEFEF"/>
            <w:tcMar>
              <w:top w:w="100" w:type="dxa"/>
              <w:left w:w="100" w:type="dxa"/>
              <w:bottom w:w="100" w:type="dxa"/>
              <w:right w:w="100" w:type="dxa"/>
            </w:tcMar>
          </w:tcPr>
          <w:p w14:paraId="2C068141" w14:textId="77777777" w:rsidR="003007C4" w:rsidRPr="00190B16" w:rsidRDefault="00DB67ED" w:rsidP="002C72F2">
            <w:pPr>
              <w:ind w:left="20"/>
              <w:rPr>
                <w:color w:val="0F203A"/>
                <w:szCs w:val="24"/>
              </w:rPr>
            </w:pPr>
            <w:r w:rsidRPr="00190B16">
              <w:rPr>
                <w:color w:val="0F203A"/>
                <w:szCs w:val="24"/>
              </w:rPr>
              <w:t>See information in WCAG section</w:t>
            </w:r>
          </w:p>
        </w:tc>
      </w:tr>
    </w:tbl>
    <w:p w14:paraId="6A65D430" w14:textId="367AADDD" w:rsidR="003007C4" w:rsidRPr="00343A78" w:rsidRDefault="00DB67ED">
      <w:pPr>
        <w:pStyle w:val="Heading3"/>
        <w:keepNext w:val="0"/>
        <w:keepLines w:val="0"/>
        <w:spacing w:before="280"/>
        <w:rPr>
          <w:b/>
          <w:sz w:val="26"/>
          <w:szCs w:val="26"/>
        </w:rPr>
      </w:pPr>
      <w:bookmarkStart w:id="168" w:name="_e1y0iu7ouema" w:colFirst="0" w:colLast="0"/>
      <w:bookmarkEnd w:id="168"/>
      <w:r w:rsidRPr="00190B16">
        <w:rPr>
          <w:b/>
          <w:color w:val="0F203A"/>
          <w:sz w:val="26"/>
          <w:szCs w:val="26"/>
        </w:rPr>
        <w:t>Chapter</w:t>
      </w:r>
      <w:r w:rsidR="00343A78" w:rsidRPr="00190B16">
        <w:rPr>
          <w:b/>
          <w:color w:val="0F203A"/>
          <w:sz w:val="26"/>
          <w:szCs w:val="26"/>
        </w:rPr>
        <w:t xml:space="preserve"> 13: </w:t>
      </w:r>
      <w:hyperlink r:id="rId27" w:anchor="page=83">
        <w:r w:rsidR="00343A78">
          <w:rPr>
            <w:rStyle w:val="Hyperlink"/>
            <w:b/>
            <w:sz w:val="26"/>
            <w:szCs w:val="26"/>
          </w:rPr>
          <w:t>ICT Providing Relay or Emergency Service Access</w:t>
        </w:r>
      </w:hyperlink>
    </w:p>
    <w:p w14:paraId="5F8A34E4" w14:textId="77777777" w:rsidR="003007C4" w:rsidRPr="00343A78" w:rsidRDefault="00DB67ED" w:rsidP="00343A78">
      <w:pPr>
        <w:spacing w:after="540"/>
        <w:rPr>
          <w:color w:val="0F203A"/>
          <w:szCs w:val="24"/>
        </w:rPr>
      </w:pPr>
      <w:r w:rsidRPr="00343A78">
        <w:rPr>
          <w:color w:val="0F203A"/>
          <w:szCs w:val="24"/>
        </w:rPr>
        <w:t>Notes: HathiTrust does not provide relay or emergency services and is therefore not subject to the criteria described in this chapter.</w:t>
      </w:r>
    </w:p>
    <w:sectPr w:rsidR="003007C4" w:rsidRPr="00343A78">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D022B"/>
    <w:multiLevelType w:val="multilevel"/>
    <w:tmpl w:val="C84EF616"/>
    <w:lvl w:ilvl="0">
      <w:start w:val="1"/>
      <w:numFmt w:val="bullet"/>
      <w:lvlText w:val="●"/>
      <w:lvlJc w:val="left"/>
      <w:pPr>
        <w:ind w:left="720" w:hanging="360"/>
      </w:pPr>
      <w:rPr>
        <w:rFonts w:ascii="Arial" w:eastAsia="Arial" w:hAnsi="Arial" w:cs="Arial"/>
        <w:color w:val="0F203A"/>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2551CC8"/>
    <w:multiLevelType w:val="multilevel"/>
    <w:tmpl w:val="C6E25D80"/>
    <w:lvl w:ilvl="0">
      <w:start w:val="1"/>
      <w:numFmt w:val="bullet"/>
      <w:lvlText w:val="●"/>
      <w:lvlJc w:val="left"/>
      <w:pPr>
        <w:ind w:left="720" w:hanging="360"/>
      </w:pPr>
      <w:rPr>
        <w:rFonts w:ascii="Arial" w:eastAsia="Arial" w:hAnsi="Arial" w:cs="Arial"/>
        <w:color w:val="0F203A"/>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3F507B6"/>
    <w:multiLevelType w:val="multilevel"/>
    <w:tmpl w:val="12E2AC5C"/>
    <w:lvl w:ilvl="0">
      <w:start w:val="1"/>
      <w:numFmt w:val="bullet"/>
      <w:lvlText w:val="●"/>
      <w:lvlJc w:val="left"/>
      <w:pPr>
        <w:ind w:left="720" w:hanging="360"/>
      </w:pPr>
      <w:rPr>
        <w:rFonts w:ascii="Arial" w:eastAsia="Arial" w:hAnsi="Arial" w:cs="Arial"/>
        <w:color w:val="0F203A"/>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7741AF4"/>
    <w:multiLevelType w:val="multilevel"/>
    <w:tmpl w:val="96942386"/>
    <w:lvl w:ilvl="0">
      <w:start w:val="1"/>
      <w:numFmt w:val="bullet"/>
      <w:lvlText w:val="●"/>
      <w:lvlJc w:val="left"/>
      <w:pPr>
        <w:ind w:left="720" w:hanging="360"/>
      </w:pPr>
      <w:rPr>
        <w:rFonts w:ascii="Arial" w:eastAsia="Arial" w:hAnsi="Arial" w:cs="Arial"/>
        <w:color w:val="0F203A"/>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90F22FC"/>
    <w:multiLevelType w:val="multilevel"/>
    <w:tmpl w:val="BBA8B01A"/>
    <w:lvl w:ilvl="0">
      <w:start w:val="1"/>
      <w:numFmt w:val="bullet"/>
      <w:lvlText w:val="●"/>
      <w:lvlJc w:val="left"/>
      <w:pPr>
        <w:ind w:left="720" w:hanging="360"/>
      </w:pPr>
      <w:rPr>
        <w:rFonts w:ascii="Arial" w:eastAsia="Arial" w:hAnsi="Arial" w:cs="Arial"/>
        <w:color w:val="0F203A"/>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945462C"/>
    <w:multiLevelType w:val="multilevel"/>
    <w:tmpl w:val="A860E9E2"/>
    <w:lvl w:ilvl="0">
      <w:start w:val="1"/>
      <w:numFmt w:val="bullet"/>
      <w:lvlText w:val="●"/>
      <w:lvlJc w:val="left"/>
      <w:pPr>
        <w:ind w:left="720" w:hanging="360"/>
      </w:pPr>
      <w:rPr>
        <w:rFonts w:ascii="Arial" w:eastAsia="Arial" w:hAnsi="Arial" w:cs="Arial"/>
        <w:color w:val="0F203A"/>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99E109E"/>
    <w:multiLevelType w:val="multilevel"/>
    <w:tmpl w:val="79EA9740"/>
    <w:lvl w:ilvl="0">
      <w:start w:val="1"/>
      <w:numFmt w:val="bullet"/>
      <w:lvlText w:val="●"/>
      <w:lvlJc w:val="left"/>
      <w:pPr>
        <w:ind w:left="720" w:hanging="360"/>
      </w:pPr>
      <w:rPr>
        <w:rFonts w:ascii="Arial" w:eastAsia="Arial" w:hAnsi="Arial" w:cs="Arial"/>
        <w:color w:val="0F203A"/>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0A4E785C"/>
    <w:multiLevelType w:val="multilevel"/>
    <w:tmpl w:val="66B6EFB0"/>
    <w:lvl w:ilvl="0">
      <w:start w:val="1"/>
      <w:numFmt w:val="bullet"/>
      <w:lvlText w:val="●"/>
      <w:lvlJc w:val="left"/>
      <w:pPr>
        <w:ind w:left="720" w:hanging="360"/>
      </w:pPr>
      <w:rPr>
        <w:rFonts w:ascii="Arial" w:eastAsia="Arial" w:hAnsi="Arial" w:cs="Arial"/>
        <w:color w:val="0F203A"/>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0BFC6930"/>
    <w:multiLevelType w:val="multilevel"/>
    <w:tmpl w:val="564057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0C751E1F"/>
    <w:multiLevelType w:val="multilevel"/>
    <w:tmpl w:val="742AE37E"/>
    <w:lvl w:ilvl="0">
      <w:start w:val="1"/>
      <w:numFmt w:val="bullet"/>
      <w:lvlText w:val="●"/>
      <w:lvlJc w:val="left"/>
      <w:pPr>
        <w:ind w:left="720" w:hanging="360"/>
      </w:pPr>
      <w:rPr>
        <w:rFonts w:ascii="Arial" w:eastAsia="Arial" w:hAnsi="Arial" w:cs="Arial"/>
        <w:color w:val="0F203A"/>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0EDD77C8"/>
    <w:multiLevelType w:val="multilevel"/>
    <w:tmpl w:val="16D419CE"/>
    <w:lvl w:ilvl="0">
      <w:start w:val="1"/>
      <w:numFmt w:val="bullet"/>
      <w:lvlText w:val="●"/>
      <w:lvlJc w:val="left"/>
      <w:pPr>
        <w:ind w:left="720" w:hanging="360"/>
      </w:pPr>
      <w:rPr>
        <w:rFonts w:ascii="Arial" w:eastAsia="Arial" w:hAnsi="Arial" w:cs="Arial"/>
        <w:color w:val="0F203A"/>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102B7467"/>
    <w:multiLevelType w:val="multilevel"/>
    <w:tmpl w:val="B9E4EA54"/>
    <w:lvl w:ilvl="0">
      <w:start w:val="1"/>
      <w:numFmt w:val="bullet"/>
      <w:lvlText w:val="●"/>
      <w:lvlJc w:val="left"/>
      <w:pPr>
        <w:ind w:left="720" w:hanging="360"/>
      </w:pPr>
      <w:rPr>
        <w:rFonts w:ascii="Arial" w:eastAsia="Arial" w:hAnsi="Arial" w:cs="Arial"/>
        <w:color w:val="0F203A"/>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12086CC6"/>
    <w:multiLevelType w:val="multilevel"/>
    <w:tmpl w:val="5868E4CC"/>
    <w:lvl w:ilvl="0">
      <w:start w:val="1"/>
      <w:numFmt w:val="bullet"/>
      <w:lvlText w:val="●"/>
      <w:lvlJc w:val="left"/>
      <w:pPr>
        <w:ind w:left="720" w:hanging="360"/>
      </w:pPr>
      <w:rPr>
        <w:rFonts w:ascii="Arial" w:eastAsia="Arial" w:hAnsi="Arial" w:cs="Arial"/>
        <w:color w:val="0F203A"/>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12D35877"/>
    <w:multiLevelType w:val="multilevel"/>
    <w:tmpl w:val="312A769A"/>
    <w:lvl w:ilvl="0">
      <w:start w:val="1"/>
      <w:numFmt w:val="bullet"/>
      <w:lvlText w:val="●"/>
      <w:lvlJc w:val="left"/>
      <w:pPr>
        <w:ind w:left="720" w:hanging="360"/>
      </w:pPr>
      <w:rPr>
        <w:rFonts w:ascii="Arial" w:eastAsia="Arial" w:hAnsi="Arial" w:cs="Arial"/>
        <w:color w:val="0F203A"/>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1357185D"/>
    <w:multiLevelType w:val="multilevel"/>
    <w:tmpl w:val="C40483DE"/>
    <w:lvl w:ilvl="0">
      <w:start w:val="1"/>
      <w:numFmt w:val="bullet"/>
      <w:lvlText w:val="●"/>
      <w:lvlJc w:val="left"/>
      <w:pPr>
        <w:ind w:left="720" w:hanging="360"/>
      </w:pPr>
      <w:rPr>
        <w:rFonts w:ascii="Arial" w:eastAsia="Arial" w:hAnsi="Arial" w:cs="Arial"/>
        <w:color w:val="0F203A"/>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16834C8F"/>
    <w:multiLevelType w:val="multilevel"/>
    <w:tmpl w:val="9AD67598"/>
    <w:lvl w:ilvl="0">
      <w:start w:val="1"/>
      <w:numFmt w:val="bullet"/>
      <w:lvlText w:val="●"/>
      <w:lvlJc w:val="left"/>
      <w:pPr>
        <w:ind w:left="720" w:hanging="360"/>
      </w:pPr>
      <w:rPr>
        <w:rFonts w:ascii="Arial" w:eastAsia="Arial" w:hAnsi="Arial" w:cs="Arial"/>
        <w:color w:val="0F203A"/>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17F555AA"/>
    <w:multiLevelType w:val="multilevel"/>
    <w:tmpl w:val="42947782"/>
    <w:lvl w:ilvl="0">
      <w:start w:val="1"/>
      <w:numFmt w:val="bullet"/>
      <w:lvlText w:val="●"/>
      <w:lvlJc w:val="left"/>
      <w:pPr>
        <w:ind w:left="720" w:hanging="360"/>
      </w:pPr>
      <w:rPr>
        <w:rFonts w:ascii="Arial" w:eastAsia="Arial" w:hAnsi="Arial" w:cs="Arial"/>
        <w:color w:val="0F203A"/>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18BD4227"/>
    <w:multiLevelType w:val="multilevel"/>
    <w:tmpl w:val="28824D40"/>
    <w:lvl w:ilvl="0">
      <w:start w:val="1"/>
      <w:numFmt w:val="bullet"/>
      <w:lvlText w:val="●"/>
      <w:lvlJc w:val="left"/>
      <w:pPr>
        <w:ind w:left="720" w:hanging="360"/>
      </w:pPr>
      <w:rPr>
        <w:rFonts w:ascii="Arial" w:eastAsia="Arial" w:hAnsi="Arial" w:cs="Arial"/>
        <w:color w:val="0F203A"/>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1A625619"/>
    <w:multiLevelType w:val="multilevel"/>
    <w:tmpl w:val="816A614E"/>
    <w:lvl w:ilvl="0">
      <w:start w:val="1"/>
      <w:numFmt w:val="bullet"/>
      <w:lvlText w:val="●"/>
      <w:lvlJc w:val="left"/>
      <w:pPr>
        <w:ind w:left="720" w:hanging="360"/>
      </w:pPr>
      <w:rPr>
        <w:rFonts w:ascii="Arial" w:eastAsia="Arial" w:hAnsi="Arial" w:cs="Arial"/>
        <w:color w:val="0F203A"/>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1D5919D3"/>
    <w:multiLevelType w:val="multilevel"/>
    <w:tmpl w:val="B11AC916"/>
    <w:lvl w:ilvl="0">
      <w:start w:val="1"/>
      <w:numFmt w:val="bullet"/>
      <w:lvlText w:val="●"/>
      <w:lvlJc w:val="left"/>
      <w:pPr>
        <w:ind w:left="720" w:hanging="360"/>
      </w:pPr>
      <w:rPr>
        <w:rFonts w:ascii="Arial" w:eastAsia="Arial" w:hAnsi="Arial" w:cs="Arial"/>
        <w:color w:val="0F203A"/>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1E1963D9"/>
    <w:multiLevelType w:val="multilevel"/>
    <w:tmpl w:val="B3CC17E6"/>
    <w:lvl w:ilvl="0">
      <w:start w:val="1"/>
      <w:numFmt w:val="bullet"/>
      <w:lvlText w:val="●"/>
      <w:lvlJc w:val="left"/>
      <w:pPr>
        <w:ind w:left="720" w:hanging="360"/>
      </w:pPr>
      <w:rPr>
        <w:rFonts w:ascii="Arial" w:eastAsia="Arial" w:hAnsi="Arial" w:cs="Arial"/>
        <w:color w:val="0F203A"/>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1E694722"/>
    <w:multiLevelType w:val="multilevel"/>
    <w:tmpl w:val="5BB6BEAC"/>
    <w:lvl w:ilvl="0">
      <w:start w:val="1"/>
      <w:numFmt w:val="bullet"/>
      <w:lvlText w:val="●"/>
      <w:lvlJc w:val="left"/>
      <w:pPr>
        <w:ind w:left="720" w:hanging="360"/>
      </w:pPr>
      <w:rPr>
        <w:rFonts w:ascii="Arial" w:eastAsia="Arial" w:hAnsi="Arial" w:cs="Arial"/>
        <w:color w:val="0F203A"/>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1ED506CC"/>
    <w:multiLevelType w:val="multilevel"/>
    <w:tmpl w:val="C9DA6918"/>
    <w:lvl w:ilvl="0">
      <w:start w:val="1"/>
      <w:numFmt w:val="bullet"/>
      <w:lvlText w:val="●"/>
      <w:lvlJc w:val="left"/>
      <w:pPr>
        <w:ind w:left="720" w:hanging="360"/>
      </w:pPr>
      <w:rPr>
        <w:rFonts w:ascii="Arial" w:eastAsia="Arial" w:hAnsi="Arial" w:cs="Arial"/>
        <w:color w:val="0F203A"/>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1F621C88"/>
    <w:multiLevelType w:val="multilevel"/>
    <w:tmpl w:val="8EC0EA80"/>
    <w:lvl w:ilvl="0">
      <w:start w:val="1"/>
      <w:numFmt w:val="bullet"/>
      <w:lvlText w:val="●"/>
      <w:lvlJc w:val="left"/>
      <w:pPr>
        <w:ind w:left="720" w:hanging="360"/>
      </w:pPr>
      <w:rPr>
        <w:rFonts w:ascii="Arial" w:eastAsia="Arial" w:hAnsi="Arial" w:cs="Arial"/>
        <w:color w:val="0F203A"/>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1F6E7D33"/>
    <w:multiLevelType w:val="multilevel"/>
    <w:tmpl w:val="B8C27824"/>
    <w:lvl w:ilvl="0">
      <w:start w:val="1"/>
      <w:numFmt w:val="bullet"/>
      <w:lvlText w:val="●"/>
      <w:lvlJc w:val="left"/>
      <w:pPr>
        <w:ind w:left="720" w:hanging="360"/>
      </w:pPr>
      <w:rPr>
        <w:rFonts w:ascii="Arial" w:eastAsia="Arial" w:hAnsi="Arial" w:cs="Arial"/>
        <w:color w:val="0F203A"/>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1F8D29D5"/>
    <w:multiLevelType w:val="multilevel"/>
    <w:tmpl w:val="FC3891BE"/>
    <w:lvl w:ilvl="0">
      <w:start w:val="1"/>
      <w:numFmt w:val="bullet"/>
      <w:lvlText w:val="●"/>
      <w:lvlJc w:val="left"/>
      <w:pPr>
        <w:ind w:left="720" w:hanging="360"/>
      </w:pPr>
      <w:rPr>
        <w:rFonts w:ascii="Arial" w:eastAsia="Arial" w:hAnsi="Arial" w:cs="Arial"/>
        <w:color w:val="0F203A"/>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1F9713B0"/>
    <w:multiLevelType w:val="multilevel"/>
    <w:tmpl w:val="D46CD866"/>
    <w:lvl w:ilvl="0">
      <w:start w:val="1"/>
      <w:numFmt w:val="bullet"/>
      <w:lvlText w:val="●"/>
      <w:lvlJc w:val="left"/>
      <w:pPr>
        <w:ind w:left="720" w:hanging="360"/>
      </w:pPr>
      <w:rPr>
        <w:rFonts w:ascii="Arial" w:eastAsia="Arial" w:hAnsi="Arial" w:cs="Arial"/>
        <w:color w:val="0F203A"/>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20883080"/>
    <w:multiLevelType w:val="multilevel"/>
    <w:tmpl w:val="CE901B08"/>
    <w:lvl w:ilvl="0">
      <w:start w:val="1"/>
      <w:numFmt w:val="bullet"/>
      <w:lvlText w:val="●"/>
      <w:lvlJc w:val="left"/>
      <w:pPr>
        <w:ind w:left="720" w:hanging="360"/>
      </w:pPr>
      <w:rPr>
        <w:rFonts w:ascii="Arial" w:eastAsia="Arial" w:hAnsi="Arial" w:cs="Arial"/>
        <w:color w:val="0F203A"/>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20DB204F"/>
    <w:multiLevelType w:val="multilevel"/>
    <w:tmpl w:val="7B8C3B14"/>
    <w:lvl w:ilvl="0">
      <w:start w:val="1"/>
      <w:numFmt w:val="bullet"/>
      <w:lvlText w:val="●"/>
      <w:lvlJc w:val="left"/>
      <w:pPr>
        <w:ind w:left="720" w:hanging="360"/>
      </w:pPr>
      <w:rPr>
        <w:rFonts w:ascii="Arial" w:eastAsia="Arial" w:hAnsi="Arial" w:cs="Arial"/>
        <w:color w:val="0F203A"/>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22125659"/>
    <w:multiLevelType w:val="multilevel"/>
    <w:tmpl w:val="97120192"/>
    <w:lvl w:ilvl="0">
      <w:start w:val="1"/>
      <w:numFmt w:val="bullet"/>
      <w:lvlText w:val="●"/>
      <w:lvlJc w:val="left"/>
      <w:pPr>
        <w:ind w:left="720" w:hanging="360"/>
      </w:pPr>
      <w:rPr>
        <w:rFonts w:ascii="Arial" w:eastAsia="Arial" w:hAnsi="Arial" w:cs="Arial"/>
        <w:color w:val="0F203A"/>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222F2175"/>
    <w:multiLevelType w:val="multilevel"/>
    <w:tmpl w:val="6450CC6C"/>
    <w:lvl w:ilvl="0">
      <w:start w:val="1"/>
      <w:numFmt w:val="bullet"/>
      <w:lvlText w:val="●"/>
      <w:lvlJc w:val="left"/>
      <w:pPr>
        <w:ind w:left="720" w:hanging="360"/>
      </w:pPr>
      <w:rPr>
        <w:rFonts w:ascii="Arial" w:eastAsia="Arial" w:hAnsi="Arial" w:cs="Arial"/>
        <w:color w:val="0F203A"/>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22AD6F7D"/>
    <w:multiLevelType w:val="multilevel"/>
    <w:tmpl w:val="BD7E323E"/>
    <w:lvl w:ilvl="0">
      <w:start w:val="1"/>
      <w:numFmt w:val="bullet"/>
      <w:lvlText w:val="●"/>
      <w:lvlJc w:val="left"/>
      <w:pPr>
        <w:ind w:left="720" w:hanging="360"/>
      </w:pPr>
      <w:rPr>
        <w:rFonts w:ascii="Arial" w:eastAsia="Arial" w:hAnsi="Arial" w:cs="Arial"/>
        <w:color w:val="0F203A"/>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2308100C"/>
    <w:multiLevelType w:val="multilevel"/>
    <w:tmpl w:val="B40239BC"/>
    <w:lvl w:ilvl="0">
      <w:start w:val="1"/>
      <w:numFmt w:val="bullet"/>
      <w:lvlText w:val="●"/>
      <w:lvlJc w:val="left"/>
      <w:pPr>
        <w:ind w:left="720" w:hanging="360"/>
      </w:pPr>
      <w:rPr>
        <w:rFonts w:ascii="Arial" w:eastAsia="Arial" w:hAnsi="Arial" w:cs="Arial"/>
        <w:color w:val="0F203A"/>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230F3684"/>
    <w:multiLevelType w:val="hybridMultilevel"/>
    <w:tmpl w:val="504CD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42F5819"/>
    <w:multiLevelType w:val="multilevel"/>
    <w:tmpl w:val="F5C879F0"/>
    <w:lvl w:ilvl="0">
      <w:start w:val="1"/>
      <w:numFmt w:val="bullet"/>
      <w:lvlText w:val="●"/>
      <w:lvlJc w:val="left"/>
      <w:pPr>
        <w:ind w:left="720" w:hanging="360"/>
      </w:pPr>
      <w:rPr>
        <w:rFonts w:ascii="Arial" w:eastAsia="Arial" w:hAnsi="Arial" w:cs="Arial"/>
        <w:color w:val="0F203A"/>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256D7A61"/>
    <w:multiLevelType w:val="multilevel"/>
    <w:tmpl w:val="6DACE6B4"/>
    <w:lvl w:ilvl="0">
      <w:start w:val="1"/>
      <w:numFmt w:val="bullet"/>
      <w:lvlText w:val="●"/>
      <w:lvlJc w:val="left"/>
      <w:pPr>
        <w:ind w:left="720" w:hanging="360"/>
      </w:pPr>
      <w:rPr>
        <w:rFonts w:ascii="Arial" w:eastAsia="Arial" w:hAnsi="Arial" w:cs="Arial"/>
        <w:color w:val="0F203A"/>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2608479C"/>
    <w:multiLevelType w:val="multilevel"/>
    <w:tmpl w:val="F1AE2B7E"/>
    <w:lvl w:ilvl="0">
      <w:start w:val="1"/>
      <w:numFmt w:val="bullet"/>
      <w:lvlText w:val="●"/>
      <w:lvlJc w:val="left"/>
      <w:pPr>
        <w:ind w:left="720" w:hanging="360"/>
      </w:pPr>
      <w:rPr>
        <w:rFonts w:ascii="Arial" w:eastAsia="Arial" w:hAnsi="Arial" w:cs="Arial"/>
        <w:color w:val="0F203A"/>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26204898"/>
    <w:multiLevelType w:val="multilevel"/>
    <w:tmpl w:val="82AC7C68"/>
    <w:lvl w:ilvl="0">
      <w:start w:val="1"/>
      <w:numFmt w:val="bullet"/>
      <w:lvlText w:val="●"/>
      <w:lvlJc w:val="left"/>
      <w:pPr>
        <w:ind w:left="720" w:hanging="360"/>
      </w:pPr>
      <w:rPr>
        <w:rFonts w:ascii="Arial" w:eastAsia="Arial" w:hAnsi="Arial" w:cs="Arial"/>
        <w:color w:val="0F203A"/>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264C7749"/>
    <w:multiLevelType w:val="multilevel"/>
    <w:tmpl w:val="FD24D360"/>
    <w:lvl w:ilvl="0">
      <w:start w:val="1"/>
      <w:numFmt w:val="bullet"/>
      <w:lvlText w:val="●"/>
      <w:lvlJc w:val="left"/>
      <w:pPr>
        <w:ind w:left="720" w:hanging="360"/>
      </w:pPr>
      <w:rPr>
        <w:rFonts w:ascii="Arial" w:eastAsia="Arial" w:hAnsi="Arial" w:cs="Arial"/>
        <w:color w:val="0F203A"/>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28BB4BAB"/>
    <w:multiLevelType w:val="multilevel"/>
    <w:tmpl w:val="31DAE732"/>
    <w:lvl w:ilvl="0">
      <w:start w:val="1"/>
      <w:numFmt w:val="bullet"/>
      <w:lvlText w:val="●"/>
      <w:lvlJc w:val="left"/>
      <w:pPr>
        <w:ind w:left="720" w:hanging="360"/>
      </w:pPr>
      <w:rPr>
        <w:rFonts w:ascii="Arial" w:eastAsia="Arial" w:hAnsi="Arial" w:cs="Arial"/>
        <w:color w:val="0F203A"/>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29C07097"/>
    <w:multiLevelType w:val="multilevel"/>
    <w:tmpl w:val="4906D240"/>
    <w:lvl w:ilvl="0">
      <w:start w:val="1"/>
      <w:numFmt w:val="bullet"/>
      <w:lvlText w:val="●"/>
      <w:lvlJc w:val="left"/>
      <w:pPr>
        <w:ind w:left="720" w:hanging="360"/>
      </w:pPr>
      <w:rPr>
        <w:rFonts w:ascii="Arial" w:eastAsia="Arial" w:hAnsi="Arial" w:cs="Arial"/>
        <w:color w:val="0F203A"/>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2AB81BB9"/>
    <w:multiLevelType w:val="multilevel"/>
    <w:tmpl w:val="64E4DC36"/>
    <w:lvl w:ilvl="0">
      <w:start w:val="1"/>
      <w:numFmt w:val="bullet"/>
      <w:lvlText w:val="●"/>
      <w:lvlJc w:val="left"/>
      <w:pPr>
        <w:ind w:left="720" w:hanging="360"/>
      </w:pPr>
      <w:rPr>
        <w:rFonts w:ascii="Arial" w:eastAsia="Arial" w:hAnsi="Arial" w:cs="Arial"/>
        <w:color w:val="0F203A"/>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2C0D1CB3"/>
    <w:multiLevelType w:val="multilevel"/>
    <w:tmpl w:val="4822D3BE"/>
    <w:lvl w:ilvl="0">
      <w:start w:val="1"/>
      <w:numFmt w:val="bullet"/>
      <w:lvlText w:val="●"/>
      <w:lvlJc w:val="left"/>
      <w:pPr>
        <w:ind w:left="720" w:hanging="360"/>
      </w:pPr>
      <w:rPr>
        <w:rFonts w:ascii="Arial" w:eastAsia="Arial" w:hAnsi="Arial" w:cs="Arial"/>
        <w:color w:val="0F203A"/>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2C84705A"/>
    <w:multiLevelType w:val="multilevel"/>
    <w:tmpl w:val="0270C2E6"/>
    <w:lvl w:ilvl="0">
      <w:start w:val="1"/>
      <w:numFmt w:val="bullet"/>
      <w:lvlText w:val="●"/>
      <w:lvlJc w:val="left"/>
      <w:pPr>
        <w:ind w:left="720" w:hanging="360"/>
      </w:pPr>
      <w:rPr>
        <w:rFonts w:ascii="Arial" w:eastAsia="Arial" w:hAnsi="Arial" w:cs="Arial"/>
        <w:color w:val="0F203A"/>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15:restartNumberingAfterBreak="0">
    <w:nsid w:val="2CAE5113"/>
    <w:multiLevelType w:val="multilevel"/>
    <w:tmpl w:val="285229FE"/>
    <w:lvl w:ilvl="0">
      <w:start w:val="1"/>
      <w:numFmt w:val="bullet"/>
      <w:lvlText w:val="●"/>
      <w:lvlJc w:val="left"/>
      <w:pPr>
        <w:ind w:left="720" w:hanging="360"/>
      </w:pPr>
      <w:rPr>
        <w:rFonts w:ascii="Arial" w:eastAsia="Arial" w:hAnsi="Arial" w:cs="Arial"/>
        <w:color w:val="0F203A"/>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15:restartNumberingAfterBreak="0">
    <w:nsid w:val="2D92022F"/>
    <w:multiLevelType w:val="multilevel"/>
    <w:tmpl w:val="04D00048"/>
    <w:lvl w:ilvl="0">
      <w:start w:val="1"/>
      <w:numFmt w:val="bullet"/>
      <w:lvlText w:val="●"/>
      <w:lvlJc w:val="left"/>
      <w:pPr>
        <w:ind w:left="720" w:hanging="360"/>
      </w:pPr>
      <w:rPr>
        <w:rFonts w:ascii="Arial" w:eastAsia="Arial" w:hAnsi="Arial" w:cs="Arial"/>
        <w:color w:val="0F203A"/>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15:restartNumberingAfterBreak="0">
    <w:nsid w:val="2ECB4B3A"/>
    <w:multiLevelType w:val="multilevel"/>
    <w:tmpl w:val="529461F2"/>
    <w:lvl w:ilvl="0">
      <w:start w:val="1"/>
      <w:numFmt w:val="bullet"/>
      <w:lvlText w:val="●"/>
      <w:lvlJc w:val="left"/>
      <w:pPr>
        <w:ind w:left="720" w:hanging="360"/>
      </w:pPr>
      <w:rPr>
        <w:rFonts w:ascii="Arial" w:eastAsia="Arial" w:hAnsi="Arial" w:cs="Arial"/>
        <w:color w:val="0F203A"/>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15:restartNumberingAfterBreak="0">
    <w:nsid w:val="33B43AB0"/>
    <w:multiLevelType w:val="multilevel"/>
    <w:tmpl w:val="78E8D4CC"/>
    <w:lvl w:ilvl="0">
      <w:start w:val="1"/>
      <w:numFmt w:val="bullet"/>
      <w:lvlText w:val="●"/>
      <w:lvlJc w:val="left"/>
      <w:pPr>
        <w:ind w:left="720" w:hanging="360"/>
      </w:pPr>
      <w:rPr>
        <w:rFonts w:ascii="Arial" w:eastAsia="Arial" w:hAnsi="Arial" w:cs="Arial"/>
        <w:color w:val="0F203A"/>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15:restartNumberingAfterBreak="0">
    <w:nsid w:val="38205222"/>
    <w:multiLevelType w:val="multilevel"/>
    <w:tmpl w:val="35FC4BD2"/>
    <w:lvl w:ilvl="0">
      <w:start w:val="1"/>
      <w:numFmt w:val="bullet"/>
      <w:lvlText w:val="●"/>
      <w:lvlJc w:val="left"/>
      <w:pPr>
        <w:ind w:left="720" w:hanging="360"/>
      </w:pPr>
      <w:rPr>
        <w:rFonts w:ascii="Arial" w:eastAsia="Arial" w:hAnsi="Arial" w:cs="Arial"/>
        <w:color w:val="0F203A"/>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15:restartNumberingAfterBreak="0">
    <w:nsid w:val="3BD466DB"/>
    <w:multiLevelType w:val="multilevel"/>
    <w:tmpl w:val="3E5E0E26"/>
    <w:lvl w:ilvl="0">
      <w:start w:val="1"/>
      <w:numFmt w:val="bullet"/>
      <w:lvlText w:val="●"/>
      <w:lvlJc w:val="left"/>
      <w:pPr>
        <w:ind w:left="720" w:hanging="360"/>
      </w:pPr>
      <w:rPr>
        <w:rFonts w:ascii="Arial" w:eastAsia="Arial" w:hAnsi="Arial" w:cs="Arial"/>
        <w:color w:val="0F203A"/>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 w15:restartNumberingAfterBreak="0">
    <w:nsid w:val="3CB40429"/>
    <w:multiLevelType w:val="multilevel"/>
    <w:tmpl w:val="8EF6EB44"/>
    <w:lvl w:ilvl="0">
      <w:start w:val="1"/>
      <w:numFmt w:val="bullet"/>
      <w:lvlText w:val="●"/>
      <w:lvlJc w:val="left"/>
      <w:pPr>
        <w:ind w:left="720" w:hanging="360"/>
      </w:pPr>
      <w:rPr>
        <w:rFonts w:ascii="Arial" w:eastAsia="Arial" w:hAnsi="Arial" w:cs="Arial"/>
        <w:color w:val="0F203A"/>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 w15:restartNumberingAfterBreak="0">
    <w:nsid w:val="3DA70364"/>
    <w:multiLevelType w:val="multilevel"/>
    <w:tmpl w:val="76CCEC2C"/>
    <w:lvl w:ilvl="0">
      <w:start w:val="1"/>
      <w:numFmt w:val="bullet"/>
      <w:lvlText w:val="●"/>
      <w:lvlJc w:val="left"/>
      <w:pPr>
        <w:ind w:left="720" w:hanging="360"/>
      </w:pPr>
      <w:rPr>
        <w:rFonts w:ascii="Arial" w:eastAsia="Arial" w:hAnsi="Arial" w:cs="Arial"/>
        <w:color w:val="0F203A"/>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2" w15:restartNumberingAfterBreak="0">
    <w:nsid w:val="3E1A32D4"/>
    <w:multiLevelType w:val="multilevel"/>
    <w:tmpl w:val="7806E7AA"/>
    <w:lvl w:ilvl="0">
      <w:start w:val="1"/>
      <w:numFmt w:val="upperLetter"/>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53" w15:restartNumberingAfterBreak="0">
    <w:nsid w:val="3EC67C53"/>
    <w:multiLevelType w:val="multilevel"/>
    <w:tmpl w:val="A9CA1BDE"/>
    <w:lvl w:ilvl="0">
      <w:start w:val="1"/>
      <w:numFmt w:val="bullet"/>
      <w:lvlText w:val="●"/>
      <w:lvlJc w:val="left"/>
      <w:pPr>
        <w:ind w:left="720" w:hanging="360"/>
      </w:pPr>
      <w:rPr>
        <w:rFonts w:ascii="Arial" w:eastAsia="Arial" w:hAnsi="Arial" w:cs="Arial"/>
        <w:color w:val="0F203A"/>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4" w15:restartNumberingAfterBreak="0">
    <w:nsid w:val="3FF86095"/>
    <w:multiLevelType w:val="multilevel"/>
    <w:tmpl w:val="15384F4A"/>
    <w:lvl w:ilvl="0">
      <w:start w:val="1"/>
      <w:numFmt w:val="bullet"/>
      <w:lvlText w:val="●"/>
      <w:lvlJc w:val="left"/>
      <w:pPr>
        <w:ind w:left="720" w:hanging="360"/>
      </w:pPr>
      <w:rPr>
        <w:rFonts w:ascii="Arial" w:eastAsia="Arial" w:hAnsi="Arial" w:cs="Arial"/>
        <w:color w:val="0F203A"/>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5" w15:restartNumberingAfterBreak="0">
    <w:nsid w:val="40274760"/>
    <w:multiLevelType w:val="multilevel"/>
    <w:tmpl w:val="F2A67746"/>
    <w:lvl w:ilvl="0">
      <w:start w:val="1"/>
      <w:numFmt w:val="bullet"/>
      <w:lvlText w:val="●"/>
      <w:lvlJc w:val="left"/>
      <w:pPr>
        <w:ind w:left="720" w:hanging="360"/>
      </w:pPr>
      <w:rPr>
        <w:rFonts w:ascii="Arial" w:eastAsia="Arial" w:hAnsi="Arial" w:cs="Arial"/>
        <w:color w:val="0F203A"/>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6" w15:restartNumberingAfterBreak="0">
    <w:nsid w:val="40B348C5"/>
    <w:multiLevelType w:val="multilevel"/>
    <w:tmpl w:val="E048DBA8"/>
    <w:lvl w:ilvl="0">
      <w:start w:val="1"/>
      <w:numFmt w:val="bullet"/>
      <w:lvlText w:val="●"/>
      <w:lvlJc w:val="left"/>
      <w:pPr>
        <w:ind w:left="720" w:hanging="360"/>
      </w:pPr>
      <w:rPr>
        <w:rFonts w:ascii="Arial" w:eastAsia="Arial" w:hAnsi="Arial" w:cs="Arial"/>
        <w:color w:val="0F203A"/>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7" w15:restartNumberingAfterBreak="0">
    <w:nsid w:val="42654DAC"/>
    <w:multiLevelType w:val="multilevel"/>
    <w:tmpl w:val="170EC0E2"/>
    <w:lvl w:ilvl="0">
      <w:start w:val="1"/>
      <w:numFmt w:val="bullet"/>
      <w:lvlText w:val="●"/>
      <w:lvlJc w:val="left"/>
      <w:pPr>
        <w:ind w:left="720" w:hanging="360"/>
      </w:pPr>
      <w:rPr>
        <w:rFonts w:ascii="Arial" w:eastAsia="Arial" w:hAnsi="Arial" w:cs="Arial"/>
        <w:color w:val="0F203A"/>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8" w15:restartNumberingAfterBreak="0">
    <w:nsid w:val="45632F55"/>
    <w:multiLevelType w:val="multilevel"/>
    <w:tmpl w:val="0DEECFA0"/>
    <w:lvl w:ilvl="0">
      <w:start w:val="1"/>
      <w:numFmt w:val="bullet"/>
      <w:lvlText w:val="●"/>
      <w:lvlJc w:val="left"/>
      <w:pPr>
        <w:ind w:left="720" w:hanging="360"/>
      </w:pPr>
      <w:rPr>
        <w:rFonts w:ascii="Arial" w:eastAsia="Arial" w:hAnsi="Arial" w:cs="Arial"/>
        <w:color w:val="0F203A"/>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9" w15:restartNumberingAfterBreak="0">
    <w:nsid w:val="54B32244"/>
    <w:multiLevelType w:val="multilevel"/>
    <w:tmpl w:val="72AA3E96"/>
    <w:lvl w:ilvl="0">
      <w:start w:val="1"/>
      <w:numFmt w:val="bullet"/>
      <w:lvlText w:val="●"/>
      <w:lvlJc w:val="left"/>
      <w:pPr>
        <w:ind w:left="720" w:hanging="360"/>
      </w:pPr>
      <w:rPr>
        <w:rFonts w:ascii="Arial" w:eastAsia="Arial" w:hAnsi="Arial" w:cs="Arial"/>
        <w:color w:val="0F203A"/>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0" w15:restartNumberingAfterBreak="0">
    <w:nsid w:val="552D5C22"/>
    <w:multiLevelType w:val="multilevel"/>
    <w:tmpl w:val="C226B556"/>
    <w:lvl w:ilvl="0">
      <w:start w:val="1"/>
      <w:numFmt w:val="bullet"/>
      <w:lvlText w:val="●"/>
      <w:lvlJc w:val="left"/>
      <w:pPr>
        <w:ind w:left="720" w:hanging="360"/>
      </w:pPr>
      <w:rPr>
        <w:rFonts w:ascii="Arial" w:eastAsia="Arial" w:hAnsi="Arial" w:cs="Arial"/>
        <w:color w:val="0F203A"/>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1" w15:restartNumberingAfterBreak="0">
    <w:nsid w:val="55BE12EA"/>
    <w:multiLevelType w:val="multilevel"/>
    <w:tmpl w:val="AAFAE13E"/>
    <w:lvl w:ilvl="0">
      <w:start w:val="1"/>
      <w:numFmt w:val="bullet"/>
      <w:lvlText w:val="●"/>
      <w:lvlJc w:val="left"/>
      <w:pPr>
        <w:ind w:left="720" w:hanging="360"/>
      </w:pPr>
      <w:rPr>
        <w:rFonts w:ascii="Arial" w:eastAsia="Arial" w:hAnsi="Arial" w:cs="Arial"/>
        <w:color w:val="0F203A"/>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2" w15:restartNumberingAfterBreak="0">
    <w:nsid w:val="57E81F3E"/>
    <w:multiLevelType w:val="multilevel"/>
    <w:tmpl w:val="8C5C2668"/>
    <w:lvl w:ilvl="0">
      <w:start w:val="1"/>
      <w:numFmt w:val="bullet"/>
      <w:lvlText w:val="●"/>
      <w:lvlJc w:val="left"/>
      <w:pPr>
        <w:ind w:left="720" w:hanging="360"/>
      </w:pPr>
      <w:rPr>
        <w:rFonts w:ascii="Arial" w:eastAsia="Arial" w:hAnsi="Arial" w:cs="Arial"/>
        <w:color w:val="0F203A"/>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3" w15:restartNumberingAfterBreak="0">
    <w:nsid w:val="5ABD60FE"/>
    <w:multiLevelType w:val="multilevel"/>
    <w:tmpl w:val="605072D2"/>
    <w:lvl w:ilvl="0">
      <w:start w:val="1"/>
      <w:numFmt w:val="bullet"/>
      <w:lvlText w:val="●"/>
      <w:lvlJc w:val="left"/>
      <w:pPr>
        <w:ind w:left="720" w:hanging="360"/>
      </w:pPr>
      <w:rPr>
        <w:rFonts w:ascii="Arial" w:eastAsia="Arial" w:hAnsi="Arial" w:cs="Arial"/>
        <w:color w:val="0F203A"/>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4" w15:restartNumberingAfterBreak="0">
    <w:nsid w:val="5B354E20"/>
    <w:multiLevelType w:val="multilevel"/>
    <w:tmpl w:val="D9202DBE"/>
    <w:lvl w:ilvl="0">
      <w:start w:val="1"/>
      <w:numFmt w:val="bullet"/>
      <w:lvlText w:val="●"/>
      <w:lvlJc w:val="left"/>
      <w:pPr>
        <w:ind w:left="720" w:hanging="360"/>
      </w:pPr>
      <w:rPr>
        <w:rFonts w:ascii="Arial" w:eastAsia="Arial" w:hAnsi="Arial" w:cs="Arial"/>
        <w:color w:val="0F203A"/>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5" w15:restartNumberingAfterBreak="0">
    <w:nsid w:val="5BBE5F02"/>
    <w:multiLevelType w:val="multilevel"/>
    <w:tmpl w:val="43D84688"/>
    <w:lvl w:ilvl="0">
      <w:start w:val="1"/>
      <w:numFmt w:val="bullet"/>
      <w:lvlText w:val="●"/>
      <w:lvlJc w:val="left"/>
      <w:pPr>
        <w:ind w:left="720" w:hanging="360"/>
      </w:pPr>
      <w:rPr>
        <w:rFonts w:ascii="Arial" w:eastAsia="Arial" w:hAnsi="Arial" w:cs="Arial"/>
        <w:color w:val="0F203A"/>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6" w15:restartNumberingAfterBreak="0">
    <w:nsid w:val="5CD930BB"/>
    <w:multiLevelType w:val="multilevel"/>
    <w:tmpl w:val="8A3EEBC0"/>
    <w:lvl w:ilvl="0">
      <w:start w:val="1"/>
      <w:numFmt w:val="bullet"/>
      <w:lvlText w:val="●"/>
      <w:lvlJc w:val="left"/>
      <w:pPr>
        <w:ind w:left="720" w:hanging="360"/>
      </w:pPr>
      <w:rPr>
        <w:rFonts w:ascii="Arial" w:eastAsia="Arial" w:hAnsi="Arial" w:cs="Arial"/>
        <w:color w:val="0F203A"/>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7" w15:restartNumberingAfterBreak="0">
    <w:nsid w:val="5CE6235C"/>
    <w:multiLevelType w:val="multilevel"/>
    <w:tmpl w:val="5E66C878"/>
    <w:lvl w:ilvl="0">
      <w:start w:val="1"/>
      <w:numFmt w:val="bullet"/>
      <w:lvlText w:val="●"/>
      <w:lvlJc w:val="left"/>
      <w:pPr>
        <w:ind w:left="720" w:hanging="360"/>
      </w:pPr>
      <w:rPr>
        <w:rFonts w:ascii="Arial" w:eastAsia="Arial" w:hAnsi="Arial" w:cs="Arial"/>
        <w:color w:val="0F203A"/>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8" w15:restartNumberingAfterBreak="0">
    <w:nsid w:val="5EB22839"/>
    <w:multiLevelType w:val="hybridMultilevel"/>
    <w:tmpl w:val="7A36E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2E37700"/>
    <w:multiLevelType w:val="multilevel"/>
    <w:tmpl w:val="174AD10C"/>
    <w:lvl w:ilvl="0">
      <w:start w:val="1"/>
      <w:numFmt w:val="bullet"/>
      <w:lvlText w:val="●"/>
      <w:lvlJc w:val="left"/>
      <w:pPr>
        <w:ind w:left="720" w:hanging="360"/>
      </w:pPr>
      <w:rPr>
        <w:rFonts w:ascii="Arial" w:eastAsia="Arial" w:hAnsi="Arial" w:cs="Arial"/>
        <w:color w:val="0F203A"/>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0" w15:restartNumberingAfterBreak="0">
    <w:nsid w:val="636025EE"/>
    <w:multiLevelType w:val="multilevel"/>
    <w:tmpl w:val="A43E753C"/>
    <w:lvl w:ilvl="0">
      <w:start w:val="1"/>
      <w:numFmt w:val="bullet"/>
      <w:lvlText w:val="●"/>
      <w:lvlJc w:val="left"/>
      <w:pPr>
        <w:ind w:left="720" w:hanging="360"/>
      </w:pPr>
      <w:rPr>
        <w:rFonts w:ascii="Arial" w:eastAsia="Arial" w:hAnsi="Arial" w:cs="Arial"/>
        <w:color w:val="0F203A"/>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1" w15:restartNumberingAfterBreak="0">
    <w:nsid w:val="641E2896"/>
    <w:multiLevelType w:val="multilevel"/>
    <w:tmpl w:val="676299A0"/>
    <w:lvl w:ilvl="0">
      <w:start w:val="1"/>
      <w:numFmt w:val="bullet"/>
      <w:lvlText w:val="●"/>
      <w:lvlJc w:val="left"/>
      <w:pPr>
        <w:ind w:left="720" w:hanging="360"/>
      </w:pPr>
      <w:rPr>
        <w:rFonts w:ascii="Arial" w:eastAsia="Arial" w:hAnsi="Arial" w:cs="Arial"/>
        <w:color w:val="0F203A"/>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2" w15:restartNumberingAfterBreak="0">
    <w:nsid w:val="6427774E"/>
    <w:multiLevelType w:val="multilevel"/>
    <w:tmpl w:val="676AAF72"/>
    <w:lvl w:ilvl="0">
      <w:start w:val="1"/>
      <w:numFmt w:val="bullet"/>
      <w:lvlText w:val="●"/>
      <w:lvlJc w:val="left"/>
      <w:pPr>
        <w:ind w:left="720" w:hanging="360"/>
      </w:pPr>
      <w:rPr>
        <w:rFonts w:ascii="Arial" w:eastAsia="Arial" w:hAnsi="Arial" w:cs="Arial"/>
        <w:color w:val="0F203A"/>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3" w15:restartNumberingAfterBreak="0">
    <w:nsid w:val="684028CE"/>
    <w:multiLevelType w:val="multilevel"/>
    <w:tmpl w:val="2F64817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4" w15:restartNumberingAfterBreak="0">
    <w:nsid w:val="6A9F2F6C"/>
    <w:multiLevelType w:val="multilevel"/>
    <w:tmpl w:val="0AF24FF0"/>
    <w:lvl w:ilvl="0">
      <w:start w:val="1"/>
      <w:numFmt w:val="bullet"/>
      <w:lvlText w:val="●"/>
      <w:lvlJc w:val="left"/>
      <w:pPr>
        <w:ind w:left="720" w:hanging="360"/>
      </w:pPr>
      <w:rPr>
        <w:rFonts w:ascii="Arial" w:eastAsia="Arial" w:hAnsi="Arial" w:cs="Arial"/>
        <w:color w:val="0F203A"/>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5" w15:restartNumberingAfterBreak="0">
    <w:nsid w:val="6CF001C9"/>
    <w:multiLevelType w:val="multilevel"/>
    <w:tmpl w:val="569C3240"/>
    <w:lvl w:ilvl="0">
      <w:start w:val="1"/>
      <w:numFmt w:val="bullet"/>
      <w:lvlText w:val="●"/>
      <w:lvlJc w:val="left"/>
      <w:pPr>
        <w:ind w:left="720" w:hanging="360"/>
      </w:pPr>
      <w:rPr>
        <w:rFonts w:ascii="Arial" w:eastAsia="Arial" w:hAnsi="Arial" w:cs="Arial"/>
        <w:color w:val="0F203A"/>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6" w15:restartNumberingAfterBreak="0">
    <w:nsid w:val="6FE9012E"/>
    <w:multiLevelType w:val="multilevel"/>
    <w:tmpl w:val="F138A59E"/>
    <w:lvl w:ilvl="0">
      <w:start w:val="1"/>
      <w:numFmt w:val="bullet"/>
      <w:lvlText w:val="●"/>
      <w:lvlJc w:val="left"/>
      <w:pPr>
        <w:ind w:left="720" w:hanging="360"/>
      </w:pPr>
      <w:rPr>
        <w:rFonts w:ascii="Arial" w:eastAsia="Arial" w:hAnsi="Arial" w:cs="Arial"/>
        <w:color w:val="0F203A"/>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7" w15:restartNumberingAfterBreak="0">
    <w:nsid w:val="70997750"/>
    <w:multiLevelType w:val="multilevel"/>
    <w:tmpl w:val="F8C8981C"/>
    <w:lvl w:ilvl="0">
      <w:start w:val="1"/>
      <w:numFmt w:val="bullet"/>
      <w:lvlText w:val="●"/>
      <w:lvlJc w:val="left"/>
      <w:pPr>
        <w:ind w:left="720" w:hanging="360"/>
      </w:pPr>
      <w:rPr>
        <w:rFonts w:ascii="Arial" w:eastAsia="Arial" w:hAnsi="Arial" w:cs="Arial"/>
        <w:color w:val="0F203A"/>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8" w15:restartNumberingAfterBreak="0">
    <w:nsid w:val="71FC19C9"/>
    <w:multiLevelType w:val="multilevel"/>
    <w:tmpl w:val="B99AC814"/>
    <w:lvl w:ilvl="0">
      <w:start w:val="1"/>
      <w:numFmt w:val="bullet"/>
      <w:lvlText w:val="●"/>
      <w:lvlJc w:val="left"/>
      <w:pPr>
        <w:ind w:left="720" w:hanging="360"/>
      </w:pPr>
      <w:rPr>
        <w:rFonts w:ascii="Arial" w:eastAsia="Arial" w:hAnsi="Arial" w:cs="Arial"/>
        <w:color w:val="0F203A"/>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9" w15:restartNumberingAfterBreak="0">
    <w:nsid w:val="7441269B"/>
    <w:multiLevelType w:val="multilevel"/>
    <w:tmpl w:val="7542EBF8"/>
    <w:lvl w:ilvl="0">
      <w:start w:val="1"/>
      <w:numFmt w:val="bullet"/>
      <w:lvlText w:val="●"/>
      <w:lvlJc w:val="left"/>
      <w:pPr>
        <w:ind w:left="720" w:hanging="360"/>
      </w:pPr>
      <w:rPr>
        <w:rFonts w:ascii="Arial" w:eastAsia="Arial" w:hAnsi="Arial" w:cs="Arial"/>
        <w:color w:val="0F203A"/>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0" w15:restartNumberingAfterBreak="0">
    <w:nsid w:val="771B0CEF"/>
    <w:multiLevelType w:val="multilevel"/>
    <w:tmpl w:val="D81C4E5C"/>
    <w:lvl w:ilvl="0">
      <w:start w:val="1"/>
      <w:numFmt w:val="bullet"/>
      <w:lvlText w:val="●"/>
      <w:lvlJc w:val="left"/>
      <w:pPr>
        <w:ind w:left="720" w:hanging="360"/>
      </w:pPr>
      <w:rPr>
        <w:rFonts w:ascii="Arial" w:eastAsia="Arial" w:hAnsi="Arial" w:cs="Arial"/>
        <w:color w:val="0F203A"/>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1" w15:restartNumberingAfterBreak="0">
    <w:nsid w:val="776C318D"/>
    <w:multiLevelType w:val="multilevel"/>
    <w:tmpl w:val="527237CA"/>
    <w:lvl w:ilvl="0">
      <w:start w:val="1"/>
      <w:numFmt w:val="bullet"/>
      <w:lvlText w:val="●"/>
      <w:lvlJc w:val="left"/>
      <w:pPr>
        <w:ind w:left="720" w:hanging="360"/>
      </w:pPr>
      <w:rPr>
        <w:rFonts w:ascii="Arial" w:eastAsia="Arial" w:hAnsi="Arial" w:cs="Arial"/>
        <w:color w:val="0F203A"/>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2" w15:restartNumberingAfterBreak="0">
    <w:nsid w:val="7BE37946"/>
    <w:multiLevelType w:val="multilevel"/>
    <w:tmpl w:val="9560E920"/>
    <w:lvl w:ilvl="0">
      <w:start w:val="1"/>
      <w:numFmt w:val="bullet"/>
      <w:lvlText w:val="●"/>
      <w:lvlJc w:val="left"/>
      <w:pPr>
        <w:ind w:left="720" w:hanging="360"/>
      </w:pPr>
      <w:rPr>
        <w:rFonts w:ascii="Arial" w:eastAsia="Arial" w:hAnsi="Arial" w:cs="Arial"/>
        <w:color w:val="0F203A"/>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45"/>
  </w:num>
  <w:num w:numId="3">
    <w:abstractNumId w:val="25"/>
  </w:num>
  <w:num w:numId="4">
    <w:abstractNumId w:val="64"/>
  </w:num>
  <w:num w:numId="5">
    <w:abstractNumId w:val="20"/>
  </w:num>
  <w:num w:numId="6">
    <w:abstractNumId w:val="44"/>
  </w:num>
  <w:num w:numId="7">
    <w:abstractNumId w:val="40"/>
  </w:num>
  <w:num w:numId="8">
    <w:abstractNumId w:val="54"/>
  </w:num>
  <w:num w:numId="9">
    <w:abstractNumId w:val="38"/>
  </w:num>
  <w:num w:numId="10">
    <w:abstractNumId w:val="67"/>
  </w:num>
  <w:num w:numId="11">
    <w:abstractNumId w:val="21"/>
  </w:num>
  <w:num w:numId="12">
    <w:abstractNumId w:val="47"/>
  </w:num>
  <w:num w:numId="13">
    <w:abstractNumId w:val="16"/>
  </w:num>
  <w:num w:numId="14">
    <w:abstractNumId w:val="35"/>
  </w:num>
  <w:num w:numId="15">
    <w:abstractNumId w:val="9"/>
  </w:num>
  <w:num w:numId="16">
    <w:abstractNumId w:val="2"/>
  </w:num>
  <w:num w:numId="17">
    <w:abstractNumId w:val="66"/>
  </w:num>
  <w:num w:numId="18">
    <w:abstractNumId w:val="76"/>
  </w:num>
  <w:num w:numId="19">
    <w:abstractNumId w:val="15"/>
  </w:num>
  <w:num w:numId="20">
    <w:abstractNumId w:val="62"/>
  </w:num>
  <w:num w:numId="21">
    <w:abstractNumId w:val="63"/>
  </w:num>
  <w:num w:numId="22">
    <w:abstractNumId w:val="52"/>
  </w:num>
  <w:num w:numId="23">
    <w:abstractNumId w:val="8"/>
  </w:num>
  <w:num w:numId="24">
    <w:abstractNumId w:val="12"/>
  </w:num>
  <w:num w:numId="25">
    <w:abstractNumId w:val="7"/>
  </w:num>
  <w:num w:numId="26">
    <w:abstractNumId w:val="70"/>
  </w:num>
  <w:num w:numId="27">
    <w:abstractNumId w:val="6"/>
  </w:num>
  <w:num w:numId="28">
    <w:abstractNumId w:val="82"/>
  </w:num>
  <w:num w:numId="29">
    <w:abstractNumId w:val="80"/>
  </w:num>
  <w:num w:numId="30">
    <w:abstractNumId w:val="50"/>
  </w:num>
  <w:num w:numId="31">
    <w:abstractNumId w:val="11"/>
  </w:num>
  <w:num w:numId="32">
    <w:abstractNumId w:val="22"/>
  </w:num>
  <w:num w:numId="33">
    <w:abstractNumId w:val="42"/>
  </w:num>
  <w:num w:numId="34">
    <w:abstractNumId w:val="65"/>
  </w:num>
  <w:num w:numId="35">
    <w:abstractNumId w:val="10"/>
  </w:num>
  <w:num w:numId="36">
    <w:abstractNumId w:val="28"/>
  </w:num>
  <w:num w:numId="37">
    <w:abstractNumId w:val="81"/>
  </w:num>
  <w:num w:numId="38">
    <w:abstractNumId w:val="60"/>
  </w:num>
  <w:num w:numId="39">
    <w:abstractNumId w:val="39"/>
  </w:num>
  <w:num w:numId="40">
    <w:abstractNumId w:val="1"/>
  </w:num>
  <w:num w:numId="41">
    <w:abstractNumId w:val="48"/>
  </w:num>
  <w:num w:numId="42">
    <w:abstractNumId w:val="24"/>
  </w:num>
  <w:num w:numId="43">
    <w:abstractNumId w:val="53"/>
  </w:num>
  <w:num w:numId="44">
    <w:abstractNumId w:val="46"/>
  </w:num>
  <w:num w:numId="45">
    <w:abstractNumId w:val="75"/>
  </w:num>
  <w:num w:numId="46">
    <w:abstractNumId w:val="36"/>
  </w:num>
  <w:num w:numId="47">
    <w:abstractNumId w:val="77"/>
  </w:num>
  <w:num w:numId="48">
    <w:abstractNumId w:val="74"/>
  </w:num>
  <w:num w:numId="49">
    <w:abstractNumId w:val="5"/>
  </w:num>
  <w:num w:numId="50">
    <w:abstractNumId w:val="30"/>
  </w:num>
  <w:num w:numId="51">
    <w:abstractNumId w:val="79"/>
  </w:num>
  <w:num w:numId="52">
    <w:abstractNumId w:val="3"/>
  </w:num>
  <w:num w:numId="53">
    <w:abstractNumId w:val="13"/>
  </w:num>
  <w:num w:numId="54">
    <w:abstractNumId w:val="55"/>
  </w:num>
  <w:num w:numId="55">
    <w:abstractNumId w:val="14"/>
  </w:num>
  <w:num w:numId="56">
    <w:abstractNumId w:val="19"/>
  </w:num>
  <w:num w:numId="57">
    <w:abstractNumId w:val="73"/>
  </w:num>
  <w:num w:numId="58">
    <w:abstractNumId w:val="58"/>
  </w:num>
  <w:num w:numId="59">
    <w:abstractNumId w:val="78"/>
  </w:num>
  <w:num w:numId="60">
    <w:abstractNumId w:val="17"/>
  </w:num>
  <w:num w:numId="61">
    <w:abstractNumId w:val="0"/>
  </w:num>
  <w:num w:numId="62">
    <w:abstractNumId w:val="26"/>
  </w:num>
  <w:num w:numId="63">
    <w:abstractNumId w:val="31"/>
  </w:num>
  <w:num w:numId="64">
    <w:abstractNumId w:val="71"/>
  </w:num>
  <w:num w:numId="65">
    <w:abstractNumId w:val="18"/>
  </w:num>
  <w:num w:numId="66">
    <w:abstractNumId w:val="41"/>
  </w:num>
  <w:num w:numId="67">
    <w:abstractNumId w:val="56"/>
  </w:num>
  <w:num w:numId="68">
    <w:abstractNumId w:val="43"/>
  </w:num>
  <w:num w:numId="69">
    <w:abstractNumId w:val="59"/>
  </w:num>
  <w:num w:numId="70">
    <w:abstractNumId w:val="49"/>
  </w:num>
  <w:num w:numId="71">
    <w:abstractNumId w:val="37"/>
  </w:num>
  <w:num w:numId="72">
    <w:abstractNumId w:val="32"/>
  </w:num>
  <w:num w:numId="73">
    <w:abstractNumId w:val="29"/>
  </w:num>
  <w:num w:numId="74">
    <w:abstractNumId w:val="61"/>
  </w:num>
  <w:num w:numId="75">
    <w:abstractNumId w:val="72"/>
  </w:num>
  <w:num w:numId="76">
    <w:abstractNumId w:val="23"/>
  </w:num>
  <w:num w:numId="77">
    <w:abstractNumId w:val="69"/>
  </w:num>
  <w:num w:numId="78">
    <w:abstractNumId w:val="34"/>
  </w:num>
  <w:num w:numId="79">
    <w:abstractNumId w:val="57"/>
  </w:num>
  <w:num w:numId="80">
    <w:abstractNumId w:val="27"/>
  </w:num>
  <w:num w:numId="81">
    <w:abstractNumId w:val="51"/>
  </w:num>
  <w:num w:numId="82">
    <w:abstractNumId w:val="68"/>
  </w:num>
  <w:num w:numId="83">
    <w:abstractNumId w:val="33"/>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7C4"/>
    <w:rsid w:val="0002240C"/>
    <w:rsid w:val="000326CF"/>
    <w:rsid w:val="0007596E"/>
    <w:rsid w:val="00094523"/>
    <w:rsid w:val="00142066"/>
    <w:rsid w:val="001905A1"/>
    <w:rsid w:val="00190B16"/>
    <w:rsid w:val="00194A36"/>
    <w:rsid w:val="001D4F8F"/>
    <w:rsid w:val="002843CD"/>
    <w:rsid w:val="002C72F2"/>
    <w:rsid w:val="003007C4"/>
    <w:rsid w:val="00343A78"/>
    <w:rsid w:val="0035043A"/>
    <w:rsid w:val="003F1DA9"/>
    <w:rsid w:val="004F3C89"/>
    <w:rsid w:val="005D772B"/>
    <w:rsid w:val="00626AED"/>
    <w:rsid w:val="006C0BFA"/>
    <w:rsid w:val="006D5069"/>
    <w:rsid w:val="006F0D16"/>
    <w:rsid w:val="007872FD"/>
    <w:rsid w:val="00832B2D"/>
    <w:rsid w:val="00893ACE"/>
    <w:rsid w:val="008E5E24"/>
    <w:rsid w:val="0093699C"/>
    <w:rsid w:val="00A62350"/>
    <w:rsid w:val="00A712C0"/>
    <w:rsid w:val="00B235A0"/>
    <w:rsid w:val="00B73096"/>
    <w:rsid w:val="00C36CE5"/>
    <w:rsid w:val="00CD5241"/>
    <w:rsid w:val="00DB67ED"/>
    <w:rsid w:val="00E45782"/>
    <w:rsid w:val="00E8653E"/>
    <w:rsid w:val="00ED2F28"/>
    <w:rsid w:val="00F255D0"/>
    <w:rsid w:val="00F874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C5C60"/>
  <w15:docId w15:val="{3578CFCB-6D94-4E99-B585-0D2D62393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3A78"/>
    <w:rPr>
      <w:sz w:val="24"/>
    </w:rPr>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link w:val="Heading3Char"/>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a0">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a1">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a2">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a3">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a8">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DB67E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67ED"/>
    <w:rPr>
      <w:rFonts w:ascii="Segoe UI" w:hAnsi="Segoe UI" w:cs="Segoe UI"/>
      <w:sz w:val="18"/>
      <w:szCs w:val="18"/>
    </w:rPr>
  </w:style>
  <w:style w:type="character" w:styleId="Hyperlink">
    <w:name w:val="Hyperlink"/>
    <w:basedOn w:val="DefaultParagraphFont"/>
    <w:uiPriority w:val="99"/>
    <w:unhideWhenUsed/>
    <w:rsid w:val="00343A78"/>
    <w:rPr>
      <w:rFonts w:ascii="Arial" w:hAnsi="Arial"/>
      <w:color w:val="0000FF" w:themeColor="hyperlink"/>
      <w:sz w:val="24"/>
      <w:u w:val="single"/>
    </w:rPr>
  </w:style>
  <w:style w:type="character" w:customStyle="1" w:styleId="UnresolvedMention1">
    <w:name w:val="Unresolved Mention1"/>
    <w:basedOn w:val="DefaultParagraphFont"/>
    <w:uiPriority w:val="99"/>
    <w:semiHidden/>
    <w:unhideWhenUsed/>
    <w:rsid w:val="00A62350"/>
    <w:rPr>
      <w:color w:val="605E5C"/>
      <w:shd w:val="clear" w:color="auto" w:fill="E1DFDD"/>
    </w:rPr>
  </w:style>
  <w:style w:type="character" w:styleId="FollowedHyperlink">
    <w:name w:val="FollowedHyperlink"/>
    <w:basedOn w:val="DefaultParagraphFont"/>
    <w:uiPriority w:val="99"/>
    <w:semiHidden/>
    <w:unhideWhenUsed/>
    <w:rsid w:val="00A62350"/>
    <w:rPr>
      <w:color w:val="800080" w:themeColor="followedHyperlink"/>
      <w:u w:val="single"/>
    </w:rPr>
  </w:style>
  <w:style w:type="character" w:customStyle="1" w:styleId="Heading3Char">
    <w:name w:val="Heading 3 Char"/>
    <w:basedOn w:val="DefaultParagraphFont"/>
    <w:link w:val="Heading3"/>
    <w:uiPriority w:val="9"/>
    <w:rsid w:val="00A62350"/>
    <w:rPr>
      <w:color w:val="434343"/>
      <w:sz w:val="28"/>
      <w:szCs w:val="28"/>
    </w:rPr>
  </w:style>
  <w:style w:type="paragraph" w:styleId="NormalWeb">
    <w:name w:val="Normal (Web)"/>
    <w:basedOn w:val="Normal"/>
    <w:uiPriority w:val="99"/>
    <w:semiHidden/>
    <w:unhideWhenUsed/>
    <w:rsid w:val="000326CF"/>
    <w:pPr>
      <w:spacing w:before="100" w:beforeAutospacing="1" w:after="100" w:afterAutospacing="1" w:line="240" w:lineRule="auto"/>
    </w:pPr>
    <w:rPr>
      <w:rFonts w:ascii="Times New Roman" w:eastAsia="Times New Roman" w:hAnsi="Times New Roman" w:cs="Times New Roman"/>
      <w:szCs w:val="24"/>
      <w:lang w:val="en-US"/>
    </w:rPr>
  </w:style>
  <w:style w:type="paragraph" w:styleId="ListParagraph">
    <w:name w:val="List Paragraph"/>
    <w:basedOn w:val="Normal"/>
    <w:uiPriority w:val="34"/>
    <w:qFormat/>
    <w:rsid w:val="001905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4738021">
      <w:bodyDiv w:val="1"/>
      <w:marLeft w:val="0"/>
      <w:marRight w:val="0"/>
      <w:marTop w:val="0"/>
      <w:marBottom w:val="0"/>
      <w:divBdr>
        <w:top w:val="none" w:sz="0" w:space="0" w:color="auto"/>
        <w:left w:val="none" w:sz="0" w:space="0" w:color="auto"/>
        <w:bottom w:val="none" w:sz="0" w:space="0" w:color="auto"/>
        <w:right w:val="none" w:sz="0" w:space="0" w:color="auto"/>
      </w:divBdr>
      <w:divsChild>
        <w:div w:id="1347438982">
          <w:marLeft w:val="0"/>
          <w:marRight w:val="0"/>
          <w:marTop w:val="0"/>
          <w:marBottom w:val="0"/>
          <w:divBdr>
            <w:top w:val="none" w:sz="0" w:space="0" w:color="auto"/>
            <w:left w:val="none" w:sz="0" w:space="0" w:color="auto"/>
            <w:bottom w:val="none" w:sz="0" w:space="0" w:color="auto"/>
            <w:right w:val="none" w:sz="0" w:space="0" w:color="auto"/>
          </w:divBdr>
        </w:div>
      </w:divsChild>
    </w:div>
    <w:div w:id="1326057349">
      <w:bodyDiv w:val="1"/>
      <w:marLeft w:val="0"/>
      <w:marRight w:val="0"/>
      <w:marTop w:val="0"/>
      <w:marBottom w:val="0"/>
      <w:divBdr>
        <w:top w:val="none" w:sz="0" w:space="0" w:color="auto"/>
        <w:left w:val="none" w:sz="0" w:space="0" w:color="auto"/>
        <w:bottom w:val="none" w:sz="0" w:space="0" w:color="auto"/>
        <w:right w:val="none" w:sz="0" w:space="0" w:color="auto"/>
      </w:divBdr>
      <w:divsChild>
        <w:div w:id="441846186">
          <w:marLeft w:val="0"/>
          <w:marRight w:val="0"/>
          <w:marTop w:val="0"/>
          <w:marBottom w:val="0"/>
          <w:divBdr>
            <w:top w:val="none" w:sz="0" w:space="0" w:color="auto"/>
            <w:left w:val="none" w:sz="0" w:space="0" w:color="auto"/>
            <w:bottom w:val="none" w:sz="0" w:space="0" w:color="auto"/>
            <w:right w:val="none" w:sz="0" w:space="0" w:color="auto"/>
          </w:divBdr>
        </w:div>
      </w:divsChild>
    </w:div>
    <w:div w:id="1574270044">
      <w:bodyDiv w:val="1"/>
      <w:marLeft w:val="0"/>
      <w:marRight w:val="0"/>
      <w:marTop w:val="0"/>
      <w:marBottom w:val="0"/>
      <w:divBdr>
        <w:top w:val="none" w:sz="0" w:space="0" w:color="auto"/>
        <w:left w:val="none" w:sz="0" w:space="0" w:color="auto"/>
        <w:bottom w:val="none" w:sz="0" w:space="0" w:color="auto"/>
        <w:right w:val="none" w:sz="0" w:space="0" w:color="auto"/>
      </w:divBdr>
      <w:divsChild>
        <w:div w:id="105377186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access-board.gov/guidelines-and-standards/communications-and-it/about-the-ict-refresh/corrections-to-the-ict-final-rule" TargetMode="External"/><Relationship Id="rId13" Type="http://schemas.openxmlformats.org/officeDocument/2006/relationships/hyperlink" Target="https://docs.google.com/document/d/1fdDlPYIrJTpAxHc8t6jnMNQ8YHEyUlH8zRqaOqYX5Pk/edit" TargetMode="External"/><Relationship Id="rId18" Type="http://schemas.openxmlformats.org/officeDocument/2006/relationships/hyperlink" Target="https://www.etsi.org/deliver/etsi_en/301500_301599/301549/03.01.01_20/en_301549v030101a.pdf" TargetMode="External"/><Relationship Id="rId26" Type="http://schemas.openxmlformats.org/officeDocument/2006/relationships/hyperlink" Target="https://www.hathitrust.org/accessibility" TargetMode="External"/><Relationship Id="rId3" Type="http://schemas.openxmlformats.org/officeDocument/2006/relationships/styles" Target="styles.xml"/><Relationship Id="rId21" Type="http://schemas.openxmlformats.org/officeDocument/2006/relationships/hyperlink" Target="https://www.etsi.org/deliver/etsi_en/301500_301599/301549/03.01.01_20/en_301549v030101a.pdf" TargetMode="External"/><Relationship Id="rId7" Type="http://schemas.openxmlformats.org/officeDocument/2006/relationships/hyperlink" Target="https://www.access-board.gov/guidelines-and-standards/communications-and-it/about-the-ict-refresh/final-rule/text-of-the-standards-and-guidelines" TargetMode="External"/><Relationship Id="rId12" Type="http://schemas.openxmlformats.org/officeDocument/2006/relationships/hyperlink" Target="https://www.w3.org/TR/WCAG21/" TargetMode="External"/><Relationship Id="rId17" Type="http://schemas.openxmlformats.org/officeDocument/2006/relationships/hyperlink" Target="https://www.etsi.org/deliver/etsi_en/301500_301599/301549/03.01.01_20/en_301549v030101a.pdf" TargetMode="External"/><Relationship Id="rId25" Type="http://schemas.openxmlformats.org/officeDocument/2006/relationships/hyperlink" Target="https://www.etsi.org/deliver/etsi_en/301500_301599/301549/03.01.01_20/en_301549v030101a.pdf" TargetMode="External"/><Relationship Id="rId2" Type="http://schemas.openxmlformats.org/officeDocument/2006/relationships/numbering" Target="numbering.xml"/><Relationship Id="rId16" Type="http://schemas.openxmlformats.org/officeDocument/2006/relationships/hyperlink" Target="https://www.etsi.org/deliver/etsi_en/301500_301599/301549/03.01.01_20/en_301549v030101a.pdf" TargetMode="External"/><Relationship Id="rId20" Type="http://schemas.openxmlformats.org/officeDocument/2006/relationships/hyperlink" Target="https://www.etsi.org/deliver/etsi_en/301500_301599/301549/03.01.01_20/en_301549v030101a.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www.w3.org/TR/WCAG21/" TargetMode="External"/><Relationship Id="rId11" Type="http://schemas.openxmlformats.org/officeDocument/2006/relationships/hyperlink" Target="https://www.etsi.org/deliver/etsi_en/301500_301599/301549/02.01.02_60/en_301549v020102p.pdf" TargetMode="External"/><Relationship Id="rId24" Type="http://schemas.openxmlformats.org/officeDocument/2006/relationships/hyperlink" Target="https://www.etsi.org/deliver/etsi_en/301500_301599/301549/03.01.01_20/en_301549v030101a.pdf" TargetMode="External"/><Relationship Id="rId5" Type="http://schemas.openxmlformats.org/officeDocument/2006/relationships/webSettings" Target="webSettings.xml"/><Relationship Id="rId15" Type="http://schemas.openxmlformats.org/officeDocument/2006/relationships/hyperlink" Target="https://www.etsi.org/deliver/etsi_en/301500_301599/301549/03.01.01_20/en_301549v030101a.pdf" TargetMode="External"/><Relationship Id="rId23" Type="http://schemas.openxmlformats.org/officeDocument/2006/relationships/hyperlink" Target="http://www.etsi.org/deliver/etsi_en/301500_301599/301549/01.01.02_60/en_301549v010102p.pdf" TargetMode="External"/><Relationship Id="rId28" Type="http://schemas.openxmlformats.org/officeDocument/2006/relationships/fontTable" Target="fontTable.xml"/><Relationship Id="rId10" Type="http://schemas.openxmlformats.org/officeDocument/2006/relationships/hyperlink" Target="https://www.etsi.org/deliver/etsi_en/301500_301599/301549/02.01.02_60/en_301549v020102p.pdf" TargetMode="External"/><Relationship Id="rId19" Type="http://schemas.openxmlformats.org/officeDocument/2006/relationships/hyperlink" Target="https://www.etsi.org/deliver/etsi_en/301500_301599/301549/03.01.01_20/en_301549v030101a.pdf" TargetMode="External"/><Relationship Id="rId4" Type="http://schemas.openxmlformats.org/officeDocument/2006/relationships/settings" Target="settings.xml"/><Relationship Id="rId9" Type="http://schemas.openxmlformats.org/officeDocument/2006/relationships/hyperlink" Target="https://www.access-board.gov/guidelines-and-standards/communications-and-it/about-the-ict-refresh/corrections-to-the-ict-final-rule" TargetMode="External"/><Relationship Id="rId14" Type="http://schemas.openxmlformats.org/officeDocument/2006/relationships/hyperlink" Target="https://www.hathitrust.org/accessibility" TargetMode="External"/><Relationship Id="rId22" Type="http://schemas.openxmlformats.org/officeDocument/2006/relationships/hyperlink" Target="https://www.etsi.org/deliver/etsi_en/301500_301599/301549/03.01.01_20/en_301549v030101a.pdf" TargetMode="External"/><Relationship Id="rId27" Type="http://schemas.openxmlformats.org/officeDocument/2006/relationships/hyperlink" Target="https://www.etsi.org/deliver/etsi_en/301500_301599/301549/03.01.01_20/en_301549v030101a.pdf" TargetMode="External"/></Relationships>
</file>

<file path=word/theme/theme1.xml><?xml version="1.0" encoding="utf-8"?>
<a:theme xmlns:a="http://schemas.openxmlformats.org/drawingml/2006/main" name="Office Theme">
  <a:themeElements>
    <a:clrScheme name="Custom 12">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6181CC-8DA1-4A01-89DD-BFB38F2CB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52</Pages>
  <Words>9349</Words>
  <Characters>53291</Characters>
  <Application>Microsoft Office Word</Application>
  <DocSecurity>0</DocSecurity>
  <Lines>444</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Zaytsev, Angelina</dc:creator>
  <cp:lastModifiedBy>Zaytsev, Angelina</cp:lastModifiedBy>
  <cp:revision>2</cp:revision>
  <dcterms:created xsi:type="dcterms:W3CDTF">2020-01-23T18:38:00Z</dcterms:created>
  <dcterms:modified xsi:type="dcterms:W3CDTF">2020-01-23T18:38:00Z</dcterms:modified>
</cp:coreProperties>
</file>